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284156" w14:textId="51647C98" w:rsidR="00725715" w:rsidRPr="006C0C4F" w:rsidRDefault="00D22517" w:rsidP="00D215CD">
      <w:pPr>
        <w:pStyle w:val="Textoindependiente"/>
        <w:ind w:left="4319"/>
        <w:jc w:val="center"/>
        <w:rPr>
          <w:sz w:val="20"/>
        </w:rPr>
      </w:pPr>
      <w:r w:rsidRPr="006C0C4F">
        <w:rPr>
          <w:sz w:val="20"/>
        </w:rPr>
        <w:tab/>
      </w:r>
    </w:p>
    <w:p w14:paraId="735F27A7" w14:textId="21B11F82" w:rsidR="00725715" w:rsidRPr="006C0C4F" w:rsidRDefault="00725715" w:rsidP="00D215CD">
      <w:pPr>
        <w:pStyle w:val="Textoindependiente"/>
        <w:ind w:left="0"/>
        <w:jc w:val="center"/>
        <w:rPr>
          <w:sz w:val="20"/>
        </w:rPr>
      </w:pPr>
    </w:p>
    <w:p w14:paraId="24812057" w14:textId="3FB3C572" w:rsidR="00725715" w:rsidRPr="006C0C4F" w:rsidRDefault="00725715">
      <w:pPr>
        <w:pStyle w:val="Textoindependiente"/>
        <w:spacing w:before="6"/>
        <w:ind w:left="0"/>
        <w:rPr>
          <w:sz w:val="16"/>
        </w:rPr>
      </w:pPr>
    </w:p>
    <w:p w14:paraId="525B381B" w14:textId="3F80A173" w:rsidR="00D215CD" w:rsidRPr="006C0C4F" w:rsidRDefault="00D215CD" w:rsidP="00D215CD"/>
    <w:p w14:paraId="3CFB9271" w14:textId="77777777" w:rsidR="00D215CD" w:rsidRPr="006C0C4F" w:rsidRDefault="00D215CD" w:rsidP="00D215CD"/>
    <w:p w14:paraId="40771E01" w14:textId="683AA431" w:rsidR="00C64182" w:rsidRPr="006C0C4F" w:rsidRDefault="00C64182" w:rsidP="005A74B2">
      <w:pPr>
        <w:pStyle w:val="Prrafodelista"/>
        <w:jc w:val="center"/>
        <w:rPr>
          <w:b/>
          <w:bCs/>
        </w:rPr>
      </w:pPr>
    </w:p>
    <w:p w14:paraId="4F547539" w14:textId="44BE9B4F" w:rsidR="00C64182" w:rsidRPr="006C0C4F" w:rsidRDefault="00C64182" w:rsidP="005A74B2">
      <w:pPr>
        <w:pStyle w:val="Prrafodelista"/>
        <w:jc w:val="center"/>
        <w:rPr>
          <w:b/>
          <w:bCs/>
        </w:rPr>
      </w:pPr>
      <w:r w:rsidRPr="006C0C4F">
        <w:rPr>
          <w:noProof/>
          <w:sz w:val="20"/>
          <w:lang w:eastAsia="es-ES"/>
        </w:rPr>
        <w:drawing>
          <wp:anchor distT="0" distB="0" distL="114300" distR="114300" simplePos="0" relativeHeight="487589888" behindDoc="0" locked="0" layoutInCell="1" allowOverlap="1" wp14:anchorId="0D76AE8E" wp14:editId="5F58FA11">
            <wp:simplePos x="0" y="0"/>
            <wp:positionH relativeFrom="margin">
              <wp:align>center</wp:align>
            </wp:positionH>
            <wp:positionV relativeFrom="paragraph">
              <wp:posOffset>67945</wp:posOffset>
            </wp:positionV>
            <wp:extent cx="1090273" cy="1396269"/>
            <wp:effectExtent l="0" t="0" r="0" b="0"/>
            <wp:wrapSquare wrapText="bothSides"/>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90273" cy="1396269"/>
                    </a:xfrm>
                    <a:prstGeom prst="rect">
                      <a:avLst/>
                    </a:prstGeom>
                  </pic:spPr>
                </pic:pic>
              </a:graphicData>
            </a:graphic>
          </wp:anchor>
        </w:drawing>
      </w:r>
    </w:p>
    <w:p w14:paraId="0EF40C13" w14:textId="77777777" w:rsidR="00C64182" w:rsidRPr="006C0C4F" w:rsidRDefault="00C64182" w:rsidP="005A74B2">
      <w:pPr>
        <w:pStyle w:val="Prrafodelista"/>
        <w:jc w:val="center"/>
        <w:rPr>
          <w:b/>
          <w:bCs/>
        </w:rPr>
      </w:pPr>
    </w:p>
    <w:p w14:paraId="1FD14295" w14:textId="77777777" w:rsidR="00C64182" w:rsidRPr="006C0C4F" w:rsidRDefault="00C64182" w:rsidP="005A74B2">
      <w:pPr>
        <w:pStyle w:val="Prrafodelista"/>
        <w:jc w:val="center"/>
        <w:rPr>
          <w:b/>
          <w:bCs/>
        </w:rPr>
      </w:pPr>
    </w:p>
    <w:p w14:paraId="62F30B23" w14:textId="316C1A0F" w:rsidR="00C64182" w:rsidRPr="006C0C4F" w:rsidRDefault="00C64182" w:rsidP="005A74B2">
      <w:pPr>
        <w:pStyle w:val="Prrafodelista"/>
        <w:jc w:val="center"/>
        <w:rPr>
          <w:b/>
          <w:bCs/>
        </w:rPr>
      </w:pPr>
    </w:p>
    <w:p w14:paraId="1B308320" w14:textId="2F2315A7" w:rsidR="00C64182" w:rsidRPr="006C0C4F" w:rsidRDefault="00C64182" w:rsidP="005A74B2">
      <w:pPr>
        <w:pStyle w:val="Prrafodelista"/>
        <w:jc w:val="center"/>
        <w:rPr>
          <w:b/>
          <w:bCs/>
        </w:rPr>
      </w:pPr>
    </w:p>
    <w:p w14:paraId="700275E4" w14:textId="393838DC" w:rsidR="00C64182" w:rsidRPr="006C0C4F" w:rsidRDefault="00C64182" w:rsidP="005A74B2">
      <w:pPr>
        <w:pStyle w:val="Prrafodelista"/>
        <w:jc w:val="center"/>
        <w:rPr>
          <w:b/>
          <w:bCs/>
        </w:rPr>
      </w:pPr>
    </w:p>
    <w:p w14:paraId="3CEA1382" w14:textId="77777777" w:rsidR="00C64182" w:rsidRPr="006C0C4F" w:rsidRDefault="00C64182" w:rsidP="005A74B2">
      <w:pPr>
        <w:pStyle w:val="Prrafodelista"/>
        <w:jc w:val="center"/>
        <w:rPr>
          <w:b/>
          <w:bCs/>
        </w:rPr>
      </w:pPr>
    </w:p>
    <w:p w14:paraId="507071F5" w14:textId="68C83055" w:rsidR="00D215CD" w:rsidRPr="006C0C4F" w:rsidRDefault="001D516C" w:rsidP="00C64182">
      <w:pPr>
        <w:pStyle w:val="Prrafodelista"/>
        <w:ind w:left="0" w:firstLine="0"/>
        <w:jc w:val="center"/>
        <w:rPr>
          <w:b/>
          <w:bCs/>
        </w:rPr>
      </w:pPr>
      <w:r w:rsidRPr="006C0C4F">
        <w:rPr>
          <w:b/>
          <w:bCs/>
        </w:rPr>
        <w:t>PONT</w:t>
      </w:r>
      <w:r w:rsidR="00D215CD" w:rsidRPr="006C0C4F">
        <w:rPr>
          <w:b/>
          <w:bCs/>
        </w:rPr>
        <w:t xml:space="preserve">IFICIA UNIVERSIDAD CATÓLICA DEL </w:t>
      </w:r>
      <w:r w:rsidRPr="006C0C4F">
        <w:rPr>
          <w:b/>
          <w:bCs/>
        </w:rPr>
        <w:t>ECUADOR</w:t>
      </w:r>
    </w:p>
    <w:p w14:paraId="08C26806" w14:textId="6AAF7663" w:rsidR="00725715" w:rsidRPr="006C0C4F" w:rsidRDefault="001D516C" w:rsidP="00C64182">
      <w:pPr>
        <w:pStyle w:val="Prrafodelista"/>
        <w:ind w:left="0" w:firstLine="0"/>
        <w:jc w:val="center"/>
        <w:rPr>
          <w:b/>
          <w:bCs/>
        </w:rPr>
      </w:pPr>
      <w:r w:rsidRPr="006C0C4F">
        <w:rPr>
          <w:b/>
          <w:bCs/>
        </w:rPr>
        <w:t xml:space="preserve">FACULTAD DE </w:t>
      </w:r>
      <w:r w:rsidR="00C11B8B" w:rsidRPr="006C0C4F">
        <w:rPr>
          <w:b/>
          <w:bCs/>
        </w:rPr>
        <w:t>INGENIERÍA</w:t>
      </w:r>
    </w:p>
    <w:p w14:paraId="251D6D6C" w14:textId="77777777" w:rsidR="00725715" w:rsidRPr="006C0C4F" w:rsidRDefault="00725715" w:rsidP="00C64182">
      <w:pPr>
        <w:pStyle w:val="Prrafodelista"/>
        <w:ind w:left="0" w:firstLine="0"/>
        <w:jc w:val="center"/>
        <w:rPr>
          <w:b/>
          <w:bCs/>
          <w:sz w:val="26"/>
        </w:rPr>
      </w:pPr>
    </w:p>
    <w:p w14:paraId="638A99B2" w14:textId="53AD856F" w:rsidR="00D215CD" w:rsidRPr="006C0C4F" w:rsidRDefault="001D516C" w:rsidP="00C64182">
      <w:pPr>
        <w:pStyle w:val="Prrafodelista"/>
        <w:ind w:left="0" w:firstLine="0"/>
        <w:jc w:val="center"/>
      </w:pPr>
      <w:r w:rsidRPr="006C0C4F">
        <w:t>Trabajo de Titulación como requisito previo para la obtención del título de</w:t>
      </w:r>
    </w:p>
    <w:p w14:paraId="675093DD" w14:textId="41058704" w:rsidR="00725715" w:rsidRPr="006C0C4F" w:rsidRDefault="001D516C" w:rsidP="00C64182">
      <w:pPr>
        <w:pStyle w:val="Prrafodelista"/>
        <w:ind w:left="0" w:firstLine="0"/>
        <w:jc w:val="center"/>
      </w:pPr>
      <w:r w:rsidRPr="006C0C4F">
        <w:t xml:space="preserve">Magíster en </w:t>
      </w:r>
      <w:r w:rsidR="00C11B8B" w:rsidRPr="006C0C4F">
        <w:t xml:space="preserve">Tecnologías de Información mención </w:t>
      </w:r>
      <w:r w:rsidR="00C672F9" w:rsidRPr="006C0C4F">
        <w:t xml:space="preserve">Gestión </w:t>
      </w:r>
      <w:r w:rsidR="00C11B8B" w:rsidRPr="006C0C4F">
        <w:t>y Administración de TI</w:t>
      </w:r>
    </w:p>
    <w:p w14:paraId="1945759B" w14:textId="77777777" w:rsidR="00725715" w:rsidRPr="006C0C4F" w:rsidRDefault="00725715" w:rsidP="00C64182">
      <w:pPr>
        <w:pStyle w:val="Prrafodelista"/>
        <w:ind w:left="0" w:firstLine="0"/>
        <w:jc w:val="center"/>
        <w:rPr>
          <w:sz w:val="26"/>
        </w:rPr>
      </w:pPr>
    </w:p>
    <w:p w14:paraId="18BD7980" w14:textId="77777777" w:rsidR="00725715" w:rsidRPr="006C0C4F" w:rsidRDefault="00725715" w:rsidP="00C64182">
      <w:pPr>
        <w:pStyle w:val="Prrafodelista"/>
        <w:ind w:left="0" w:firstLine="0"/>
        <w:jc w:val="center"/>
        <w:rPr>
          <w:sz w:val="26"/>
        </w:rPr>
      </w:pPr>
    </w:p>
    <w:p w14:paraId="63B93A85" w14:textId="238C2860" w:rsidR="00725715" w:rsidRPr="006C0C4F" w:rsidRDefault="00C64182" w:rsidP="00C64182">
      <w:pPr>
        <w:pStyle w:val="Prrafodelista"/>
        <w:ind w:left="0" w:firstLine="0"/>
        <w:jc w:val="center"/>
        <w:rPr>
          <w:sz w:val="26"/>
        </w:rPr>
      </w:pPr>
      <w:r w:rsidRPr="006C0C4F">
        <w:rPr>
          <w:b/>
          <w:bCs/>
        </w:rPr>
        <w:t>“</w:t>
      </w:r>
      <w:r w:rsidR="004F70C7" w:rsidRPr="006C0C4F">
        <w:rPr>
          <w:b/>
          <w:bCs/>
        </w:rPr>
        <w:t xml:space="preserve">ESTUDIO DE FACTIBILIDAD PARA LA </w:t>
      </w:r>
      <w:r w:rsidR="006539A4" w:rsidRPr="006C0C4F">
        <w:rPr>
          <w:b/>
          <w:bCs/>
        </w:rPr>
        <w:t>IMPLEMENTACIÓN DE</w:t>
      </w:r>
      <w:r w:rsidR="004F70C7" w:rsidRPr="006C0C4F">
        <w:rPr>
          <w:b/>
          <w:bCs/>
        </w:rPr>
        <w:t xml:space="preserve"> UN SISTEMA DE </w:t>
      </w:r>
      <w:r w:rsidRPr="006C0C4F">
        <w:rPr>
          <w:b/>
          <w:bCs/>
        </w:rPr>
        <w:t>CAPACITACIÓN CONTINUA</w:t>
      </w:r>
      <w:r w:rsidR="004F70C7" w:rsidRPr="006C0C4F">
        <w:rPr>
          <w:b/>
          <w:bCs/>
        </w:rPr>
        <w:t xml:space="preserve"> PARA PYMES APOYADA EN LAS </w:t>
      </w:r>
      <w:r w:rsidRPr="006C0C4F">
        <w:rPr>
          <w:b/>
          <w:bCs/>
        </w:rPr>
        <w:t>TICS</w:t>
      </w:r>
      <w:r w:rsidR="004F70C7" w:rsidRPr="006C0C4F">
        <w:rPr>
          <w:b/>
          <w:bCs/>
        </w:rPr>
        <w:t xml:space="preserve"> A </w:t>
      </w:r>
      <w:r w:rsidRPr="006C0C4F">
        <w:rPr>
          <w:b/>
          <w:bCs/>
        </w:rPr>
        <w:t>TRAVÉS DE</w:t>
      </w:r>
      <w:r w:rsidR="004F70C7" w:rsidRPr="006C0C4F">
        <w:rPr>
          <w:b/>
          <w:bCs/>
        </w:rPr>
        <w:t xml:space="preserve"> FLIPPED CLASSROOM</w:t>
      </w:r>
      <w:r w:rsidRPr="006C0C4F">
        <w:rPr>
          <w:b/>
          <w:bCs/>
        </w:rPr>
        <w:t>”</w:t>
      </w:r>
    </w:p>
    <w:p w14:paraId="5406ED90" w14:textId="77777777" w:rsidR="00725715" w:rsidRPr="006C0C4F" w:rsidRDefault="00725715" w:rsidP="00C64182">
      <w:pPr>
        <w:pStyle w:val="Prrafodelista"/>
        <w:ind w:left="0" w:firstLine="0"/>
        <w:rPr>
          <w:sz w:val="26"/>
        </w:rPr>
      </w:pPr>
    </w:p>
    <w:p w14:paraId="28D480B6" w14:textId="77777777" w:rsidR="00725715" w:rsidRPr="006C0C4F" w:rsidRDefault="00725715" w:rsidP="00C64182">
      <w:pPr>
        <w:pStyle w:val="Prrafodelista"/>
        <w:ind w:left="0" w:firstLine="0"/>
        <w:rPr>
          <w:sz w:val="26"/>
        </w:rPr>
      </w:pPr>
    </w:p>
    <w:p w14:paraId="7B5A7FF5" w14:textId="223D676C" w:rsidR="00725715" w:rsidRPr="006C0C4F" w:rsidRDefault="001D516C" w:rsidP="00C64182">
      <w:pPr>
        <w:pStyle w:val="Prrafodelista"/>
        <w:ind w:left="0" w:firstLine="0"/>
        <w:rPr>
          <w:b/>
          <w:bCs/>
        </w:rPr>
      </w:pPr>
      <w:r w:rsidRPr="006C0C4F">
        <w:rPr>
          <w:b/>
          <w:bCs/>
        </w:rPr>
        <w:t>Autor</w:t>
      </w:r>
      <w:r w:rsidRPr="006C0C4F">
        <w:t xml:space="preserve">: </w:t>
      </w:r>
      <w:r w:rsidR="00C672F9" w:rsidRPr="006C0C4F">
        <w:t xml:space="preserve"> </w:t>
      </w:r>
      <w:proofErr w:type="spellStart"/>
      <w:r w:rsidR="0091467A" w:rsidRPr="006C0C4F">
        <w:t>Ilci</w:t>
      </w:r>
      <w:proofErr w:type="spellEnd"/>
      <w:r w:rsidR="0091467A" w:rsidRPr="006C0C4F">
        <w:t xml:space="preserve"> Monserrate Nazareno Arteaga</w:t>
      </w:r>
    </w:p>
    <w:p w14:paraId="1CCBA80D" w14:textId="6DFBF142" w:rsidR="00725715" w:rsidRPr="006C0C4F" w:rsidRDefault="001D516C" w:rsidP="00C64182">
      <w:pPr>
        <w:pStyle w:val="Prrafodelista"/>
        <w:ind w:left="0" w:firstLine="0"/>
        <w:rPr>
          <w:sz w:val="26"/>
        </w:rPr>
      </w:pPr>
      <w:r w:rsidRPr="006C0C4F">
        <w:rPr>
          <w:b/>
          <w:bCs/>
        </w:rPr>
        <w:t>Director</w:t>
      </w:r>
      <w:r w:rsidR="005A74B2" w:rsidRPr="006C0C4F">
        <w:t xml:space="preserve">: </w:t>
      </w:r>
      <w:r w:rsidR="0091467A" w:rsidRPr="006C0C4F">
        <w:t xml:space="preserve">Nelson Esteban Salgado Reyes  </w:t>
      </w:r>
    </w:p>
    <w:p w14:paraId="3C7CBC3F" w14:textId="4A9325C8" w:rsidR="00725715" w:rsidRPr="006C0C4F" w:rsidRDefault="00725715" w:rsidP="00C64182">
      <w:pPr>
        <w:pStyle w:val="Prrafodelista"/>
        <w:ind w:left="0" w:firstLine="0"/>
        <w:rPr>
          <w:sz w:val="26"/>
        </w:rPr>
      </w:pPr>
    </w:p>
    <w:p w14:paraId="0A1D4932" w14:textId="208DA6FB" w:rsidR="00C672F9" w:rsidRPr="006C0C4F" w:rsidRDefault="00C672F9" w:rsidP="00C64182">
      <w:pPr>
        <w:pStyle w:val="Prrafodelista"/>
        <w:ind w:left="0" w:firstLine="0"/>
        <w:rPr>
          <w:sz w:val="26"/>
        </w:rPr>
      </w:pPr>
    </w:p>
    <w:p w14:paraId="090AD0A1" w14:textId="77777777" w:rsidR="00D215CD" w:rsidRPr="006C0C4F" w:rsidRDefault="00D215CD" w:rsidP="00C64182">
      <w:pPr>
        <w:pStyle w:val="Prrafodelista"/>
        <w:ind w:left="0" w:firstLine="0"/>
      </w:pPr>
    </w:p>
    <w:p w14:paraId="181644F9" w14:textId="79C9E6D1" w:rsidR="00725715" w:rsidRPr="006C0C4F" w:rsidRDefault="00C672F9" w:rsidP="00C64182">
      <w:pPr>
        <w:pStyle w:val="Prrafodelista"/>
        <w:ind w:left="0" w:firstLine="0"/>
        <w:jc w:val="center"/>
      </w:pPr>
      <w:r w:rsidRPr="006C0C4F">
        <w:t>Lugar, fecha.</w:t>
      </w:r>
    </w:p>
    <w:p w14:paraId="531ECC9A" w14:textId="77777777" w:rsidR="00AB276A" w:rsidRPr="006C0C4F" w:rsidRDefault="00AB276A" w:rsidP="00AB276A">
      <w:pPr>
        <w:pStyle w:val="Prrafodelista"/>
        <w:ind w:left="0" w:firstLine="0"/>
        <w:jc w:val="center"/>
      </w:pPr>
      <w:r w:rsidRPr="006C0C4F">
        <w:t>Quito 2022</w:t>
      </w:r>
    </w:p>
    <w:p w14:paraId="55EB4E34" w14:textId="77777777" w:rsidR="00725715" w:rsidRPr="006C0C4F" w:rsidRDefault="00725715" w:rsidP="00A6245A"/>
    <w:p w14:paraId="2960B948" w14:textId="497984DF" w:rsidR="0091467A" w:rsidRPr="006C0C4F" w:rsidRDefault="0091467A">
      <w:pPr>
        <w:jc w:val="center"/>
        <w:sectPr w:rsidR="0091467A" w:rsidRPr="006C0C4F" w:rsidSect="006539A4">
          <w:headerReference w:type="default" r:id="rId9"/>
          <w:type w:val="continuous"/>
          <w:pgSz w:w="11910" w:h="16840" w:code="9"/>
          <w:pgMar w:top="1418" w:right="1418" w:bottom="1701" w:left="1701" w:header="720" w:footer="720" w:gutter="0"/>
          <w:cols w:space="720"/>
          <w:docGrid w:linePitch="299"/>
        </w:sectPr>
      </w:pPr>
    </w:p>
    <w:p w14:paraId="049DFD12" w14:textId="77777777" w:rsidR="00044B58" w:rsidRPr="006C0C4F" w:rsidRDefault="00044B58">
      <w:pPr>
        <w:spacing w:before="62"/>
        <w:ind w:left="1352" w:right="1571"/>
        <w:jc w:val="center"/>
        <w:rPr>
          <w:b/>
        </w:rPr>
      </w:pPr>
    </w:p>
    <w:p w14:paraId="4144AB1D" w14:textId="77777777" w:rsidR="00044B58" w:rsidRPr="006C0C4F" w:rsidRDefault="00044B58">
      <w:pPr>
        <w:spacing w:before="62"/>
        <w:ind w:left="1352" w:right="1571"/>
        <w:jc w:val="center"/>
        <w:rPr>
          <w:b/>
        </w:rPr>
      </w:pPr>
    </w:p>
    <w:p w14:paraId="0511F47D" w14:textId="77777777" w:rsidR="00044B58" w:rsidRPr="006C0C4F" w:rsidRDefault="00044B58">
      <w:pPr>
        <w:spacing w:before="62"/>
        <w:ind w:left="1352" w:right="1571"/>
        <w:jc w:val="center"/>
        <w:rPr>
          <w:b/>
        </w:rPr>
      </w:pPr>
    </w:p>
    <w:p w14:paraId="7EB0DB2A" w14:textId="026558F2" w:rsidR="00725715" w:rsidRPr="006C0C4F" w:rsidRDefault="001D516C">
      <w:pPr>
        <w:spacing w:before="62"/>
        <w:ind w:left="1352" w:right="1571"/>
        <w:jc w:val="center"/>
        <w:rPr>
          <w:b/>
        </w:rPr>
      </w:pPr>
      <w:r w:rsidRPr="006C0C4F">
        <w:rPr>
          <w:b/>
        </w:rPr>
        <w:t>PONTIFICIA UNIVERSIDAD CATÓLICA DEL ECUADOR</w:t>
      </w:r>
    </w:p>
    <w:p w14:paraId="61D4DC8E" w14:textId="77777777" w:rsidR="00725715" w:rsidRPr="006C0C4F" w:rsidRDefault="00725715">
      <w:pPr>
        <w:pStyle w:val="Textoindependiente"/>
        <w:ind w:left="0"/>
        <w:rPr>
          <w:b/>
        </w:rPr>
      </w:pPr>
    </w:p>
    <w:p w14:paraId="3E1E2EFE" w14:textId="77777777" w:rsidR="00725715" w:rsidRPr="006C0C4F" w:rsidRDefault="00725715">
      <w:pPr>
        <w:pStyle w:val="Textoindependiente"/>
        <w:spacing w:before="4"/>
        <w:ind w:left="0"/>
        <w:rPr>
          <w:b/>
          <w:sz w:val="29"/>
        </w:rPr>
      </w:pPr>
    </w:p>
    <w:p w14:paraId="26FDA655" w14:textId="77777777" w:rsidR="00725715" w:rsidRPr="006C0C4F" w:rsidRDefault="001D516C">
      <w:pPr>
        <w:spacing w:before="1"/>
        <w:ind w:left="1355" w:right="1571"/>
        <w:jc w:val="center"/>
        <w:rPr>
          <w:b/>
        </w:rPr>
      </w:pPr>
      <w:r w:rsidRPr="006C0C4F">
        <w:rPr>
          <w:b/>
        </w:rPr>
        <w:t>DECLARACIÓN Y AUTORIZACIÓN</w:t>
      </w:r>
    </w:p>
    <w:p w14:paraId="6BE2DF78" w14:textId="77777777" w:rsidR="00725715" w:rsidRPr="006C0C4F" w:rsidRDefault="00725715">
      <w:pPr>
        <w:pStyle w:val="Textoindependiente"/>
        <w:ind w:left="0"/>
        <w:rPr>
          <w:b/>
        </w:rPr>
      </w:pPr>
    </w:p>
    <w:p w14:paraId="79A40191" w14:textId="77777777" w:rsidR="00725715" w:rsidRPr="006C0C4F" w:rsidRDefault="00725715">
      <w:pPr>
        <w:pStyle w:val="Textoindependiente"/>
        <w:ind w:left="0"/>
        <w:rPr>
          <w:b/>
        </w:rPr>
      </w:pPr>
    </w:p>
    <w:p w14:paraId="12CBA29C" w14:textId="582770EA" w:rsidR="00692D7D" w:rsidRPr="006C0C4F" w:rsidRDefault="00692D7D" w:rsidP="00692D7D">
      <w:pPr>
        <w:pStyle w:val="Textoindependiente"/>
        <w:shd w:val="clear" w:color="auto" w:fill="FFFFFF" w:themeFill="background1"/>
        <w:ind w:left="0"/>
        <w:jc w:val="both"/>
      </w:pPr>
      <w:r w:rsidRPr="006C0C4F">
        <w:t xml:space="preserve">Yo, </w:t>
      </w:r>
      <w:r w:rsidR="00F86AE7" w:rsidRPr="006C0C4F">
        <w:t>ILCI MONSERRATE NAZARENO ARTEAGA</w:t>
      </w:r>
      <w:r w:rsidRPr="006C0C4F">
        <w:t xml:space="preserve">, con CC </w:t>
      </w:r>
      <w:r w:rsidR="00F86AE7" w:rsidRPr="006C0C4F">
        <w:t>0804363265</w:t>
      </w:r>
      <w:r w:rsidRPr="006C0C4F">
        <w:t>, autora del trabajo de graduación intitulado: “</w:t>
      </w:r>
      <w:r w:rsidR="00F86AE7" w:rsidRPr="006C0C4F">
        <w:rPr>
          <w:bCs/>
        </w:rPr>
        <w:t xml:space="preserve">Estudio De Factibilidad Para La Implementación De Un Sistema De Capacitación Continua Para Pymes Apoyada En Las Tics A Través De </w:t>
      </w:r>
      <w:proofErr w:type="spellStart"/>
      <w:r w:rsidR="00F86AE7" w:rsidRPr="006C0C4F">
        <w:rPr>
          <w:bCs/>
        </w:rPr>
        <w:t>Flipped</w:t>
      </w:r>
      <w:proofErr w:type="spellEnd"/>
      <w:r w:rsidR="00F86AE7" w:rsidRPr="006C0C4F">
        <w:rPr>
          <w:bCs/>
        </w:rPr>
        <w:t xml:space="preserve"> </w:t>
      </w:r>
      <w:proofErr w:type="spellStart"/>
      <w:r w:rsidR="00F86AE7" w:rsidRPr="006C0C4F">
        <w:rPr>
          <w:bCs/>
        </w:rPr>
        <w:t>Classroom</w:t>
      </w:r>
      <w:proofErr w:type="spellEnd"/>
      <w:r w:rsidRPr="006C0C4F">
        <w:t>”, previa la obtención del título profesional de Magíster en Tecnologías de la Información con mención en Gestión y Administración de TI, en la Facultad de Ingeniería</w:t>
      </w:r>
    </w:p>
    <w:p w14:paraId="292A02E8" w14:textId="77777777" w:rsidR="00692D7D" w:rsidRPr="006C0C4F" w:rsidRDefault="00692D7D" w:rsidP="00692D7D">
      <w:pPr>
        <w:pStyle w:val="Textoindependiente"/>
        <w:shd w:val="clear" w:color="auto" w:fill="FFFFFF" w:themeFill="background1"/>
        <w:ind w:left="0"/>
        <w:jc w:val="both"/>
      </w:pPr>
    </w:p>
    <w:p w14:paraId="4BBE35A7" w14:textId="77777777" w:rsidR="00692D7D" w:rsidRPr="006C0C4F" w:rsidRDefault="00692D7D" w:rsidP="00692D7D">
      <w:pPr>
        <w:pStyle w:val="Textoindependiente"/>
        <w:shd w:val="clear" w:color="auto" w:fill="FFFFFF" w:themeFill="background1"/>
        <w:ind w:left="0"/>
        <w:jc w:val="both"/>
      </w:pPr>
      <w:r w:rsidRPr="006C0C4F">
        <w:t>1.- Declaro tener pleno conocimiento de la obligación que tiene la Pontificia Universidad Católica del Ecuador, de conformidad con el artículo 144 de la Ley Orgánica de Educación Superior, de entregar a la SENECYT en formato digital una copia del referido trabajo de graduación para que sea integrado al Sistema Nacional de información de la Educación Superior del Ecuador para su difusión pública respetando los derechos del autor.</w:t>
      </w:r>
    </w:p>
    <w:p w14:paraId="5B1D2A6C" w14:textId="77777777" w:rsidR="00692D7D" w:rsidRPr="006C0C4F" w:rsidRDefault="00692D7D" w:rsidP="00692D7D">
      <w:pPr>
        <w:pStyle w:val="Textoindependiente"/>
        <w:shd w:val="clear" w:color="auto" w:fill="FFFFFF" w:themeFill="background1"/>
        <w:ind w:left="0"/>
        <w:jc w:val="both"/>
      </w:pPr>
    </w:p>
    <w:p w14:paraId="08F15A83" w14:textId="77777777" w:rsidR="00692D7D" w:rsidRPr="006C0C4F" w:rsidRDefault="00692D7D" w:rsidP="00692D7D">
      <w:pPr>
        <w:pStyle w:val="Textoindependiente"/>
        <w:shd w:val="clear" w:color="auto" w:fill="FFFFFF" w:themeFill="background1"/>
        <w:ind w:left="0"/>
        <w:jc w:val="both"/>
      </w:pPr>
      <w:r w:rsidRPr="006C0C4F">
        <w:t>2.- Autorizo a la Pontificia Universidad Católica del Ecuador a difundir a través de sitio web de la Biblioteca de la PUCE, el referido trabajo de graduación, respetando las políticas de propiedad intelectual de la Universidad.</w:t>
      </w:r>
    </w:p>
    <w:p w14:paraId="71158513" w14:textId="77777777" w:rsidR="00725715" w:rsidRPr="006C0C4F" w:rsidRDefault="00725715">
      <w:pPr>
        <w:pStyle w:val="Textoindependiente"/>
        <w:ind w:left="0"/>
        <w:rPr>
          <w:b/>
        </w:rPr>
      </w:pPr>
    </w:p>
    <w:p w14:paraId="619F0CF5" w14:textId="77777777" w:rsidR="00725715" w:rsidRPr="006C0C4F" w:rsidRDefault="00725715">
      <w:pPr>
        <w:pStyle w:val="Textoindependiente"/>
        <w:spacing w:before="6"/>
        <w:ind w:left="0"/>
        <w:rPr>
          <w:b/>
          <w:sz w:val="32"/>
        </w:rPr>
      </w:pPr>
    </w:p>
    <w:p w14:paraId="23D9C823" w14:textId="77777777" w:rsidR="00725715" w:rsidRPr="006C0C4F" w:rsidRDefault="00725715">
      <w:pPr>
        <w:pStyle w:val="Textoindependiente"/>
        <w:ind w:left="0"/>
        <w:rPr>
          <w:sz w:val="26"/>
        </w:rPr>
      </w:pPr>
    </w:p>
    <w:p w14:paraId="74DF9E9C" w14:textId="77777777" w:rsidR="00725715" w:rsidRPr="006C0C4F" w:rsidRDefault="00725715">
      <w:pPr>
        <w:pStyle w:val="Textoindependiente"/>
        <w:ind w:left="0"/>
        <w:rPr>
          <w:sz w:val="26"/>
        </w:rPr>
      </w:pPr>
    </w:p>
    <w:p w14:paraId="41D4B3D8" w14:textId="77777777" w:rsidR="00725715" w:rsidRPr="006C0C4F" w:rsidRDefault="00725715">
      <w:pPr>
        <w:pStyle w:val="Textoindependiente"/>
        <w:ind w:left="0"/>
        <w:rPr>
          <w:sz w:val="26"/>
        </w:rPr>
      </w:pPr>
    </w:p>
    <w:p w14:paraId="0D13FCB1" w14:textId="77777777" w:rsidR="00725715" w:rsidRPr="006C0C4F" w:rsidRDefault="00725715">
      <w:pPr>
        <w:spacing w:line="398" w:lineRule="auto"/>
        <w:sectPr w:rsidR="00725715" w:rsidRPr="006C0C4F" w:rsidSect="006539A4">
          <w:footerReference w:type="default" r:id="rId10"/>
          <w:pgSz w:w="11910" w:h="16840" w:code="9"/>
          <w:pgMar w:top="1418" w:right="1418" w:bottom="1701" w:left="1701" w:header="0" w:footer="998" w:gutter="0"/>
          <w:pgNumType w:start="2"/>
          <w:cols w:space="720"/>
          <w:docGrid w:linePitch="299"/>
        </w:sectPr>
      </w:pPr>
    </w:p>
    <w:p w14:paraId="52D1C939" w14:textId="5F3AB519" w:rsidR="00725715" w:rsidRPr="006C0C4F" w:rsidRDefault="00725715" w:rsidP="00F30171">
      <w:pPr>
        <w:pStyle w:val="Textoindependiente"/>
        <w:ind w:left="108"/>
        <w:jc w:val="both"/>
        <w:rPr>
          <w:sz w:val="20"/>
        </w:rPr>
      </w:pPr>
    </w:p>
    <w:p w14:paraId="55216F04" w14:textId="77777777" w:rsidR="00725715" w:rsidRPr="006C0C4F" w:rsidRDefault="00725715">
      <w:pPr>
        <w:pStyle w:val="Textoindependiente"/>
        <w:spacing w:before="4"/>
        <w:ind w:left="0"/>
        <w:rPr>
          <w:sz w:val="7"/>
        </w:rPr>
      </w:pPr>
    </w:p>
    <w:p w14:paraId="35225B62" w14:textId="77777777" w:rsidR="00C11B8B" w:rsidRPr="006C0C4F" w:rsidRDefault="00C11B8B" w:rsidP="002136D2">
      <w:pPr>
        <w:jc w:val="center"/>
        <w:rPr>
          <w:b/>
        </w:rPr>
      </w:pPr>
    </w:p>
    <w:p w14:paraId="03E7E0E0" w14:textId="77777777" w:rsidR="00C11B8B" w:rsidRPr="006C0C4F" w:rsidRDefault="00C11B8B" w:rsidP="002136D2">
      <w:pPr>
        <w:jc w:val="center"/>
        <w:rPr>
          <w:b/>
        </w:rPr>
      </w:pPr>
    </w:p>
    <w:p w14:paraId="391BD807" w14:textId="77777777" w:rsidR="00C11B8B" w:rsidRPr="006C0C4F" w:rsidRDefault="00C11B8B" w:rsidP="00B40A27">
      <w:pPr>
        <w:jc w:val="center"/>
        <w:rPr>
          <w:b/>
        </w:rPr>
      </w:pPr>
    </w:p>
    <w:p w14:paraId="7EACC816" w14:textId="71AA9B7C" w:rsidR="00725715" w:rsidRPr="006C0C4F" w:rsidRDefault="001D516C" w:rsidP="00B40A27">
      <w:pPr>
        <w:jc w:val="center"/>
        <w:rPr>
          <w:b/>
        </w:rPr>
      </w:pPr>
      <w:r w:rsidRPr="006C0C4F">
        <w:rPr>
          <w:b/>
        </w:rPr>
        <w:t>APROBACIÓN DEL TUTOR</w:t>
      </w:r>
    </w:p>
    <w:p w14:paraId="4584F9D0" w14:textId="77777777" w:rsidR="00725715" w:rsidRPr="006C0C4F" w:rsidRDefault="00725715" w:rsidP="00B40A27">
      <w:pPr>
        <w:pStyle w:val="Textoindependiente"/>
        <w:ind w:left="0"/>
        <w:rPr>
          <w:b/>
          <w:sz w:val="26"/>
        </w:rPr>
      </w:pPr>
    </w:p>
    <w:p w14:paraId="19708A4A" w14:textId="77777777" w:rsidR="00725715" w:rsidRPr="006C0C4F" w:rsidRDefault="00725715" w:rsidP="00B40A27">
      <w:pPr>
        <w:pStyle w:val="Textoindependiente"/>
        <w:spacing w:before="8"/>
        <w:ind w:left="0"/>
        <w:rPr>
          <w:b/>
          <w:sz w:val="29"/>
        </w:rPr>
      </w:pPr>
    </w:p>
    <w:p w14:paraId="0D75F7AD" w14:textId="709F0348" w:rsidR="00725715" w:rsidRPr="006C0C4F" w:rsidRDefault="001D516C" w:rsidP="00B40A27">
      <w:pPr>
        <w:pStyle w:val="Textoindependiente"/>
        <w:spacing w:line="259" w:lineRule="auto"/>
        <w:ind w:left="0"/>
        <w:jc w:val="both"/>
      </w:pPr>
      <w:r w:rsidRPr="006C0C4F">
        <w:t xml:space="preserve">En mi carácter de Director (a) – Tutor (a) del Trabajo de Posgrado Titulado: </w:t>
      </w:r>
      <w:r w:rsidRPr="006C0C4F">
        <w:rPr>
          <w:sz w:val="22"/>
        </w:rPr>
        <w:t>“</w:t>
      </w:r>
      <w:r w:rsidR="00480B4E" w:rsidRPr="006C0C4F">
        <w:rPr>
          <w:bCs/>
        </w:rPr>
        <w:t xml:space="preserve">Estudio De Factibilidad Para La Implementación De Un Sistema De Capacitación Continua Para Pymes Apoyada En Las Tics A Través De </w:t>
      </w:r>
      <w:proofErr w:type="spellStart"/>
      <w:r w:rsidR="00480B4E" w:rsidRPr="006C0C4F">
        <w:rPr>
          <w:bCs/>
        </w:rPr>
        <w:t>Flipped</w:t>
      </w:r>
      <w:proofErr w:type="spellEnd"/>
      <w:r w:rsidR="00480B4E" w:rsidRPr="006C0C4F">
        <w:rPr>
          <w:bCs/>
        </w:rPr>
        <w:t xml:space="preserve"> </w:t>
      </w:r>
      <w:proofErr w:type="spellStart"/>
      <w:r w:rsidR="00480B4E" w:rsidRPr="006C0C4F">
        <w:rPr>
          <w:bCs/>
        </w:rPr>
        <w:t>Classroom</w:t>
      </w:r>
      <w:proofErr w:type="spellEnd"/>
      <w:r w:rsidRPr="006C0C4F">
        <w:t xml:space="preserve">”, presentado por el maestrante </w:t>
      </w:r>
      <w:r w:rsidR="0091467A" w:rsidRPr="006C0C4F">
        <w:t>ILCI MONSERRATE NAZARENO ARTEAGA</w:t>
      </w:r>
      <w:r w:rsidRPr="006C0C4F">
        <w:t xml:space="preserve">, titular de la Cédula de Identidad </w:t>
      </w:r>
      <w:r w:rsidR="0091467A" w:rsidRPr="006C0C4F">
        <w:t>N.º</w:t>
      </w:r>
      <w:r w:rsidRPr="006C0C4F">
        <w:t xml:space="preserve"> </w:t>
      </w:r>
      <w:r w:rsidR="0091467A" w:rsidRPr="006C0C4F">
        <w:t>0804363265</w:t>
      </w:r>
      <w:r w:rsidRPr="006C0C4F">
        <w:t xml:space="preserve"> para optar al Grado de Magíster en Educación</w:t>
      </w:r>
      <w:r w:rsidR="00C672F9" w:rsidRPr="006C0C4F">
        <w:t xml:space="preserve"> mención gestión del aprendizaje mediado por TIC</w:t>
      </w:r>
      <w:r w:rsidRPr="006C0C4F">
        <w:t>, considero que dicho Trabajo de Investigación reúne los requisitos</w:t>
      </w:r>
      <w:r w:rsidRPr="006C0C4F">
        <w:rPr>
          <w:spacing w:val="-32"/>
        </w:rPr>
        <w:t xml:space="preserve"> </w:t>
      </w:r>
      <w:r w:rsidRPr="006C0C4F">
        <w:t>y méritos suficientes para ser sometido a la evaluación por parte de los Lectores – Evaluadores que se designen para tal fin por parte de las autoridades de la Facultad de Ciencias de la Educación.</w:t>
      </w:r>
    </w:p>
    <w:p w14:paraId="01AB6392" w14:textId="77777777" w:rsidR="00725715" w:rsidRPr="006C0C4F" w:rsidRDefault="00725715" w:rsidP="00B40A27">
      <w:pPr>
        <w:pStyle w:val="Textoindependiente"/>
        <w:ind w:left="0"/>
        <w:rPr>
          <w:sz w:val="26"/>
        </w:rPr>
      </w:pPr>
    </w:p>
    <w:p w14:paraId="2717829A" w14:textId="77777777" w:rsidR="00725715" w:rsidRPr="006C0C4F" w:rsidRDefault="00725715" w:rsidP="00B40A27">
      <w:pPr>
        <w:pStyle w:val="Textoindependiente"/>
        <w:spacing w:before="6"/>
        <w:ind w:left="0"/>
        <w:rPr>
          <w:sz w:val="27"/>
        </w:rPr>
      </w:pPr>
    </w:p>
    <w:p w14:paraId="3FDC30FD" w14:textId="08A72DD0" w:rsidR="00725715" w:rsidRPr="006C0C4F" w:rsidRDefault="001D516C" w:rsidP="00B40A27">
      <w:pPr>
        <w:pStyle w:val="Textoindependiente"/>
        <w:spacing w:before="1"/>
        <w:ind w:left="0"/>
        <w:jc w:val="both"/>
      </w:pPr>
      <w:r w:rsidRPr="006C0C4F">
        <w:t xml:space="preserve">En la ciudad de Quito, a los </w:t>
      </w:r>
      <w:r w:rsidR="00F773B2">
        <w:t>8</w:t>
      </w:r>
      <w:r w:rsidRPr="006C0C4F">
        <w:t xml:space="preserve"> días de </w:t>
      </w:r>
      <w:r w:rsidR="00F773B2">
        <w:t xml:space="preserve">diciembre </w:t>
      </w:r>
      <w:r w:rsidRPr="006C0C4F">
        <w:t>de 202</w:t>
      </w:r>
      <w:r w:rsidR="00F773B2">
        <w:t>2</w:t>
      </w:r>
    </w:p>
    <w:p w14:paraId="7D502296" w14:textId="05026BA8" w:rsidR="00725715" w:rsidRPr="006C0C4F" w:rsidRDefault="00F773B2" w:rsidP="00B40A27">
      <w:pPr>
        <w:pStyle w:val="Textoindependiente"/>
        <w:ind w:left="0"/>
        <w:rPr>
          <w:sz w:val="20"/>
        </w:rPr>
      </w:pPr>
      <w:r>
        <w:rPr>
          <w:noProof/>
        </w:rPr>
        <w:drawing>
          <wp:anchor distT="0" distB="0" distL="114300" distR="114300" simplePos="0" relativeHeight="487605248" behindDoc="1" locked="0" layoutInCell="1" allowOverlap="1" wp14:anchorId="48E8D11D" wp14:editId="26AB3182">
            <wp:simplePos x="0" y="0"/>
            <wp:positionH relativeFrom="column">
              <wp:posOffset>0</wp:posOffset>
            </wp:positionH>
            <wp:positionV relativeFrom="paragraph">
              <wp:posOffset>-635</wp:posOffset>
            </wp:positionV>
            <wp:extent cx="1927860" cy="563879"/>
            <wp:effectExtent l="0" t="0" r="0" b="8255"/>
            <wp:wrapNone/>
            <wp:docPr id="9" name="Imagen 8">
              <a:extLst xmlns:a="http://schemas.openxmlformats.org/drawingml/2006/main">
                <a:ext uri="{FF2B5EF4-FFF2-40B4-BE49-F238E27FC236}">
                  <a16:creationId xmlns:a16="http://schemas.microsoft.com/office/drawing/2014/main" id="{00000000-0008-0000-0000-000009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00000000-0008-0000-0000-000009000000}"/>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7860" cy="563879"/>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62633A22" w14:textId="77777777" w:rsidR="009F2AAC" w:rsidRPr="006C0C4F" w:rsidRDefault="009F2AAC" w:rsidP="00B40A27">
      <w:pPr>
        <w:pStyle w:val="Textoindependiente"/>
        <w:ind w:left="0"/>
        <w:rPr>
          <w:sz w:val="20"/>
        </w:rPr>
      </w:pPr>
    </w:p>
    <w:p w14:paraId="064BDC0B" w14:textId="423D7A30" w:rsidR="00725715" w:rsidRPr="006C0C4F" w:rsidRDefault="00415420" w:rsidP="00B40A27">
      <w:pPr>
        <w:pStyle w:val="Textoindependiente"/>
        <w:spacing w:before="3"/>
        <w:ind w:left="0"/>
        <w:rPr>
          <w:sz w:val="15"/>
        </w:rPr>
      </w:pPr>
      <w:r w:rsidRPr="006C0C4F">
        <w:rPr>
          <w:noProof/>
          <w:lang w:eastAsia="es-ES"/>
        </w:rPr>
        <mc:AlternateContent>
          <mc:Choice Requires="wps">
            <w:drawing>
              <wp:anchor distT="0" distB="0" distL="0" distR="0" simplePos="0" relativeHeight="487588864" behindDoc="1" locked="0" layoutInCell="1" allowOverlap="1" wp14:anchorId="78BB5D26" wp14:editId="6E7C51C7">
                <wp:simplePos x="0" y="0"/>
                <wp:positionH relativeFrom="page">
                  <wp:posOffset>1096874</wp:posOffset>
                </wp:positionH>
                <wp:positionV relativeFrom="paragraph">
                  <wp:posOffset>139700</wp:posOffset>
                </wp:positionV>
                <wp:extent cx="2819400" cy="1270"/>
                <wp:effectExtent l="0" t="0" r="19050" b="17780"/>
                <wp:wrapTopAndBottom/>
                <wp:docPr id="10" name="Freeform 3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19400" cy="1270"/>
                        </a:xfrm>
                        <a:custGeom>
                          <a:avLst/>
                          <a:gdLst>
                            <a:gd name="T0" fmla="+- 0 1440 1440"/>
                            <a:gd name="T1" fmla="*/ T0 w 4440"/>
                            <a:gd name="T2" fmla="+- 0 5880 1440"/>
                            <a:gd name="T3" fmla="*/ T2 w 4440"/>
                          </a:gdLst>
                          <a:ahLst/>
                          <a:cxnLst>
                            <a:cxn ang="0">
                              <a:pos x="T1" y="0"/>
                            </a:cxn>
                            <a:cxn ang="0">
                              <a:pos x="T3" y="0"/>
                            </a:cxn>
                          </a:cxnLst>
                          <a:rect l="0" t="0" r="r" b="b"/>
                          <a:pathLst>
                            <a:path w="4440">
                              <a:moveTo>
                                <a:pt x="0" y="0"/>
                              </a:moveTo>
                              <a:lnTo>
                                <a:pt x="4440"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F8715E" id="Freeform 304" o:spid="_x0000_s1026" style="position:absolute;margin-left:86.35pt;margin-top:11pt;width:222pt;height:.1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" path="m,l4440,e" filled="f">
                <v:path arrowok="t" o:connecttype="custom" o:connectlocs="0,0;2819400,0" o:connectangles="0,0"/>
                <w10:wrap type="topAndBottom" anchorx="page"/>
              </v:shape>
            </w:pict>
          </mc:Fallback>
        </mc:AlternateContent>
      </w:r>
    </w:p>
    <w:p w14:paraId="45A7A9FE" w14:textId="77777777" w:rsidR="0091467A" w:rsidRPr="006C0C4F" w:rsidRDefault="0091467A" w:rsidP="0091467A">
      <w:pPr>
        <w:pStyle w:val="Textoindependiente"/>
        <w:spacing w:before="151" w:line="398" w:lineRule="auto"/>
        <w:ind w:left="0"/>
      </w:pPr>
      <w:r w:rsidRPr="006C0C4F">
        <w:t>Nelson Esteban Salgado Reyes</w:t>
      </w:r>
    </w:p>
    <w:p w14:paraId="274535BD" w14:textId="6A8513D3" w:rsidR="00725715" w:rsidRPr="006C0C4F" w:rsidRDefault="001D516C" w:rsidP="00B40A27">
      <w:pPr>
        <w:pStyle w:val="Textoindependiente"/>
        <w:spacing w:before="151" w:line="398" w:lineRule="auto"/>
        <w:ind w:left="0"/>
      </w:pPr>
      <w:r w:rsidRPr="006C0C4F">
        <w:t xml:space="preserve">C.I. </w:t>
      </w:r>
      <w:r w:rsidR="0091467A" w:rsidRPr="006C0C4F">
        <w:t>1709609588</w:t>
      </w:r>
    </w:p>
    <w:p w14:paraId="4C98BEB4" w14:textId="6539ECAF" w:rsidR="0091467A" w:rsidRPr="006C0C4F" w:rsidRDefault="00000000" w:rsidP="0091467A">
      <w:pPr>
        <w:pStyle w:val="Textoindependiente"/>
        <w:spacing w:line="398" w:lineRule="auto"/>
        <w:ind w:left="0"/>
      </w:pPr>
      <w:hyperlink r:id="rId12" w:history="1">
        <w:r w:rsidR="0091467A" w:rsidRPr="006C0C4F">
          <w:rPr>
            <w:rStyle w:val="Hipervnculo"/>
          </w:rPr>
          <w:t>nesalgado@puce.edu.ec</w:t>
        </w:r>
      </w:hyperlink>
      <w:r w:rsidR="0091467A" w:rsidRPr="006C0C4F">
        <w:t xml:space="preserve"> </w:t>
      </w:r>
    </w:p>
    <w:p w14:paraId="252B5FCA" w14:textId="75D56543" w:rsidR="00725715" w:rsidRPr="006C0C4F" w:rsidRDefault="00C672F9" w:rsidP="00B40A27">
      <w:pPr>
        <w:pStyle w:val="Textoindependiente"/>
        <w:spacing w:line="398" w:lineRule="auto"/>
        <w:ind w:left="0"/>
      </w:pPr>
      <w:r w:rsidRPr="006C0C4F">
        <w:t xml:space="preserve">NRO </w:t>
      </w:r>
      <w:r w:rsidR="00FB56A4" w:rsidRPr="006C0C4F">
        <w:t>TELÉFONO</w:t>
      </w:r>
      <w:r w:rsidR="00F30171" w:rsidRPr="006C0C4F">
        <w:t>:</w:t>
      </w:r>
      <w:r w:rsidR="0091467A" w:rsidRPr="006C0C4F">
        <w:t xml:space="preserve"> 0993602372</w:t>
      </w:r>
    </w:p>
    <w:p w14:paraId="0C0690D8" w14:textId="240FDF6E" w:rsidR="00725715" w:rsidRPr="006C0C4F" w:rsidRDefault="001D516C" w:rsidP="00B40A27">
      <w:pPr>
        <w:pStyle w:val="Textoindependiente"/>
        <w:spacing w:line="274" w:lineRule="exact"/>
        <w:ind w:left="0"/>
      </w:pPr>
      <w:r w:rsidRPr="006C0C4F">
        <w:t>NOTA:</w:t>
      </w:r>
      <w:r w:rsidR="00F773B2">
        <w:t xml:space="preserve"> 50</w:t>
      </w:r>
    </w:p>
    <w:p w14:paraId="56E3607F" w14:textId="45660265" w:rsidR="00725715" w:rsidRPr="006C0C4F" w:rsidRDefault="001D516C" w:rsidP="00B40A27">
      <w:pPr>
        <w:pStyle w:val="Textoindependiente"/>
        <w:spacing w:before="183" w:line="259" w:lineRule="auto"/>
        <w:ind w:left="0"/>
      </w:pPr>
      <w:r w:rsidRPr="006C0C4F">
        <w:t xml:space="preserve">Se comunica que en el servicio de análisis </w:t>
      </w:r>
      <w:proofErr w:type="spellStart"/>
      <w:r w:rsidRPr="006C0C4F">
        <w:t>T</w:t>
      </w:r>
      <w:r w:rsidR="009F2AAC" w:rsidRPr="006C0C4F">
        <w:t>urnitin</w:t>
      </w:r>
      <w:proofErr w:type="spellEnd"/>
      <w:r w:rsidR="009F2AAC" w:rsidRPr="006C0C4F">
        <w:t xml:space="preserve">, el referido trabajo de </w:t>
      </w:r>
      <w:r w:rsidRPr="006C0C4F">
        <w:t xml:space="preserve">titulación alcanzó el siguiente resultado: </w:t>
      </w:r>
      <w:r w:rsidR="00F773B2">
        <w:t>3</w:t>
      </w:r>
      <w:r w:rsidRPr="006C0C4F">
        <w:t xml:space="preserve"> % índice</w:t>
      </w:r>
      <w:r w:rsidR="00F30171" w:rsidRPr="006C0C4F">
        <w:t xml:space="preserve"> de similitud con otras fuentes</w:t>
      </w:r>
      <w:r w:rsidR="009F2AAC" w:rsidRPr="006C0C4F">
        <w:t>.</w:t>
      </w:r>
    </w:p>
    <w:p w14:paraId="5BEDCAB5" w14:textId="77777777" w:rsidR="009F2AAC" w:rsidRPr="006C0C4F" w:rsidRDefault="009F2AAC" w:rsidP="009F2AAC">
      <w:pPr>
        <w:pStyle w:val="Textoindependiente"/>
        <w:spacing w:before="183" w:line="259" w:lineRule="auto"/>
        <w:ind w:left="720" w:right="880"/>
      </w:pPr>
    </w:p>
    <w:p w14:paraId="4C86579F" w14:textId="77777777" w:rsidR="009F2AAC" w:rsidRPr="006C0C4F" w:rsidRDefault="009F2AAC" w:rsidP="009F2AAC">
      <w:pPr>
        <w:pStyle w:val="Textoindependiente"/>
        <w:spacing w:before="183" w:line="259" w:lineRule="auto"/>
        <w:ind w:left="720" w:right="880"/>
      </w:pPr>
    </w:p>
    <w:p w14:paraId="22C919D4" w14:textId="77777777" w:rsidR="00F30171" w:rsidRPr="006C0C4F" w:rsidRDefault="00F30171" w:rsidP="00F30171">
      <w:pPr>
        <w:pStyle w:val="Textoindependiente"/>
        <w:spacing w:before="183" w:line="259" w:lineRule="auto"/>
        <w:ind w:left="0" w:right="880"/>
      </w:pPr>
    </w:p>
    <w:p w14:paraId="07AC5C1B" w14:textId="0D4591CA" w:rsidR="009F2AAC" w:rsidRPr="006C0C4F" w:rsidRDefault="009F2AAC" w:rsidP="00F30171">
      <w:pPr>
        <w:pStyle w:val="Textoindependiente"/>
        <w:spacing w:before="183" w:line="259" w:lineRule="auto"/>
        <w:ind w:left="0" w:right="880"/>
      </w:pPr>
    </w:p>
    <w:p w14:paraId="7A562523" w14:textId="5FCB7244" w:rsidR="009F2AAC" w:rsidRPr="006C0C4F" w:rsidRDefault="009F2AAC" w:rsidP="009F2AAC"/>
    <w:p w14:paraId="4ECBD385" w14:textId="77777777" w:rsidR="00725715" w:rsidRPr="006C0C4F" w:rsidRDefault="00725715">
      <w:pPr>
        <w:rPr>
          <w:rFonts w:ascii="Trebuchet MS" w:hAnsi="Trebuchet MS"/>
          <w:sz w:val="16"/>
        </w:rPr>
        <w:sectPr w:rsidR="00725715" w:rsidRPr="006C0C4F" w:rsidSect="006539A4">
          <w:pgSz w:w="11910" w:h="16840" w:code="9"/>
          <w:pgMar w:top="1418" w:right="1418" w:bottom="1701" w:left="1701" w:header="0" w:footer="998" w:gutter="0"/>
          <w:cols w:space="720"/>
          <w:docGrid w:linePitch="299"/>
        </w:sectPr>
      </w:pPr>
    </w:p>
    <w:p w14:paraId="7C7E6543" w14:textId="77777777" w:rsidR="00725715" w:rsidRPr="006C0C4F" w:rsidRDefault="00725715">
      <w:pPr>
        <w:pStyle w:val="Textoindependiente"/>
        <w:ind w:left="0"/>
      </w:pPr>
    </w:p>
    <w:p w14:paraId="5C04A819" w14:textId="77777777" w:rsidR="00415420" w:rsidRPr="006C0C4F" w:rsidRDefault="00415420" w:rsidP="00415420">
      <w:pPr>
        <w:jc w:val="center"/>
        <w:rPr>
          <w:b/>
          <w:szCs w:val="24"/>
        </w:rPr>
      </w:pPr>
    </w:p>
    <w:p w14:paraId="0F39683F" w14:textId="77777777" w:rsidR="009241C4" w:rsidRPr="006C0C4F" w:rsidRDefault="009241C4" w:rsidP="00415420">
      <w:pPr>
        <w:jc w:val="center"/>
        <w:rPr>
          <w:b/>
          <w:szCs w:val="24"/>
        </w:rPr>
      </w:pPr>
    </w:p>
    <w:p w14:paraId="17FFB447" w14:textId="5E94D843" w:rsidR="00725715" w:rsidRPr="006C0C4F" w:rsidRDefault="001D516C" w:rsidP="00415420">
      <w:pPr>
        <w:jc w:val="center"/>
        <w:rPr>
          <w:b/>
          <w:szCs w:val="24"/>
        </w:rPr>
      </w:pPr>
      <w:r w:rsidRPr="006C0C4F">
        <w:rPr>
          <w:b/>
          <w:szCs w:val="24"/>
        </w:rPr>
        <w:t>TURNITIN: INCLUIR HOJA DEL INFORME CON EL PORCENTAJE</w:t>
      </w:r>
    </w:p>
    <w:p w14:paraId="47B3C1DD" w14:textId="34014022" w:rsidR="00725715" w:rsidRPr="006C0C4F" w:rsidRDefault="00725715">
      <w:pPr>
        <w:pStyle w:val="Textoindependiente"/>
        <w:spacing w:before="9"/>
        <w:ind w:left="0"/>
        <w:rPr>
          <w:b/>
        </w:rPr>
      </w:pPr>
    </w:p>
    <w:p w14:paraId="56210C5B" w14:textId="0B80FCAD" w:rsidR="00725715" w:rsidRPr="006C0C4F" w:rsidRDefault="00F773B2">
      <w:pPr>
        <w:rPr>
          <w:szCs w:val="24"/>
        </w:rPr>
        <w:sectPr w:rsidR="00725715" w:rsidRPr="006C0C4F" w:rsidSect="006539A4">
          <w:pgSz w:w="11910" w:h="16840" w:code="9"/>
          <w:pgMar w:top="1418" w:right="1418" w:bottom="1701" w:left="1701" w:header="0" w:footer="998" w:gutter="0"/>
          <w:cols w:space="720"/>
          <w:docGrid w:linePitch="299"/>
        </w:sectPr>
      </w:pPr>
      <w:r>
        <w:rPr>
          <w:noProof/>
          <w:szCs w:val="24"/>
        </w:rPr>
        <w:drawing>
          <wp:anchor distT="0" distB="0" distL="114300" distR="114300" simplePos="0" relativeHeight="487606272" behindDoc="1" locked="0" layoutInCell="1" allowOverlap="1" wp14:anchorId="6E6A3324" wp14:editId="096D539F">
            <wp:simplePos x="0" y="0"/>
            <wp:positionH relativeFrom="column">
              <wp:posOffset>0</wp:posOffset>
            </wp:positionH>
            <wp:positionV relativeFrom="paragraph">
              <wp:posOffset>-635</wp:posOffset>
            </wp:positionV>
            <wp:extent cx="5582285" cy="7224395"/>
            <wp:effectExtent l="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3">
                      <a:extLst>
                        <a:ext uri="{28A0092B-C50C-407E-A947-70E740481C1C}">
                          <a14:useLocalDpi xmlns:a14="http://schemas.microsoft.com/office/drawing/2010/main" val="0"/>
                        </a:ext>
                      </a:extLst>
                    </a:blip>
                    <a:stretch>
                      <a:fillRect/>
                    </a:stretch>
                  </pic:blipFill>
                  <pic:spPr>
                    <a:xfrm>
                      <a:off x="0" y="0"/>
                      <a:ext cx="5582285" cy="7224395"/>
                    </a:xfrm>
                    <a:prstGeom prst="rect">
                      <a:avLst/>
                    </a:prstGeom>
                  </pic:spPr>
                </pic:pic>
              </a:graphicData>
            </a:graphic>
          </wp:anchor>
        </w:drawing>
      </w:r>
      <w:r w:rsidR="00DD7510" w:rsidRPr="006C0C4F">
        <w:rPr>
          <w:szCs w:val="24"/>
        </w:rPr>
        <w:t xml:space="preserve"> </w:t>
      </w:r>
    </w:p>
    <w:p w14:paraId="4CE3ED6D" w14:textId="2357D4F5" w:rsidR="00725715" w:rsidRPr="006C0C4F" w:rsidRDefault="00725715" w:rsidP="00415420">
      <w:pPr>
        <w:pStyle w:val="Textoindependiente"/>
        <w:spacing w:before="7"/>
        <w:ind w:left="0"/>
        <w:jc w:val="center"/>
        <w:rPr>
          <w:b/>
        </w:rPr>
      </w:pPr>
    </w:p>
    <w:p w14:paraId="5C6889B8" w14:textId="0775E914" w:rsidR="00415420" w:rsidRPr="006C0C4F" w:rsidRDefault="00415420" w:rsidP="00415420">
      <w:pPr>
        <w:rPr>
          <w:b/>
          <w:szCs w:val="24"/>
        </w:rPr>
      </w:pPr>
    </w:p>
    <w:p w14:paraId="31783C2D" w14:textId="1E6CFFA5" w:rsidR="00F773B2" w:rsidRDefault="00F773B2">
      <w:pPr>
        <w:spacing w:line="240" w:lineRule="auto"/>
        <w:rPr>
          <w:b/>
          <w:szCs w:val="24"/>
        </w:rPr>
      </w:pPr>
      <w:r>
        <w:rPr>
          <w:b/>
          <w:noProof/>
          <w:szCs w:val="24"/>
        </w:rPr>
        <w:drawing>
          <wp:anchor distT="0" distB="0" distL="114300" distR="114300" simplePos="0" relativeHeight="487607296" behindDoc="1" locked="0" layoutInCell="1" allowOverlap="1" wp14:anchorId="56981F07" wp14:editId="634B3D3A">
            <wp:simplePos x="0" y="0"/>
            <wp:positionH relativeFrom="column">
              <wp:posOffset>0</wp:posOffset>
            </wp:positionH>
            <wp:positionV relativeFrom="paragraph">
              <wp:posOffset>-635</wp:posOffset>
            </wp:positionV>
            <wp:extent cx="5582285" cy="7224395"/>
            <wp:effectExtent l="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4">
                      <a:extLst>
                        <a:ext uri="{28A0092B-C50C-407E-A947-70E740481C1C}">
                          <a14:useLocalDpi xmlns:a14="http://schemas.microsoft.com/office/drawing/2010/main" val="0"/>
                        </a:ext>
                      </a:extLst>
                    </a:blip>
                    <a:stretch>
                      <a:fillRect/>
                    </a:stretch>
                  </pic:blipFill>
                  <pic:spPr>
                    <a:xfrm>
                      <a:off x="0" y="0"/>
                      <a:ext cx="5582285" cy="7224395"/>
                    </a:xfrm>
                    <a:prstGeom prst="rect">
                      <a:avLst/>
                    </a:prstGeom>
                  </pic:spPr>
                </pic:pic>
              </a:graphicData>
            </a:graphic>
          </wp:anchor>
        </w:drawing>
      </w:r>
      <w:r>
        <w:rPr>
          <w:b/>
          <w:szCs w:val="24"/>
        </w:rPr>
        <w:br w:type="page"/>
      </w:r>
    </w:p>
    <w:p w14:paraId="6F8A746C" w14:textId="77777777" w:rsidR="00415420" w:rsidRPr="006C0C4F" w:rsidRDefault="00415420" w:rsidP="00415420">
      <w:pPr>
        <w:jc w:val="center"/>
        <w:rPr>
          <w:b/>
          <w:szCs w:val="24"/>
        </w:rPr>
      </w:pPr>
    </w:p>
    <w:p w14:paraId="77600081" w14:textId="460F1D46" w:rsidR="00847DB9" w:rsidRPr="006C0C4F" w:rsidRDefault="00847DB9" w:rsidP="00415420">
      <w:pPr>
        <w:jc w:val="center"/>
        <w:rPr>
          <w:b/>
          <w:szCs w:val="24"/>
        </w:rPr>
      </w:pPr>
    </w:p>
    <w:p w14:paraId="64FC626C" w14:textId="7582A07A" w:rsidR="005D6503" w:rsidRPr="006C0C4F" w:rsidRDefault="005D6503" w:rsidP="00415420">
      <w:pPr>
        <w:jc w:val="center"/>
        <w:rPr>
          <w:b/>
          <w:szCs w:val="24"/>
        </w:rPr>
      </w:pPr>
    </w:p>
    <w:p w14:paraId="2F5C4660" w14:textId="77F8D00D" w:rsidR="00725715" w:rsidRPr="006C0C4F" w:rsidRDefault="001D516C" w:rsidP="00415420">
      <w:pPr>
        <w:jc w:val="center"/>
        <w:rPr>
          <w:b/>
          <w:szCs w:val="24"/>
        </w:rPr>
      </w:pPr>
      <w:r w:rsidRPr="006C0C4F">
        <w:rPr>
          <w:b/>
          <w:szCs w:val="24"/>
        </w:rPr>
        <w:t>DECLARACIÓN DE AUTENTICIDAD Y RESPONSABILIDAD</w:t>
      </w:r>
    </w:p>
    <w:p w14:paraId="0204A0E7" w14:textId="01B74F84" w:rsidR="00725715" w:rsidRPr="006C0C4F" w:rsidRDefault="00725715">
      <w:pPr>
        <w:pStyle w:val="Textoindependiente"/>
        <w:ind w:left="0"/>
        <w:rPr>
          <w:b/>
        </w:rPr>
      </w:pPr>
    </w:p>
    <w:p w14:paraId="3E09CE4B" w14:textId="154A004F" w:rsidR="00C672F9" w:rsidRPr="006C0C4F" w:rsidRDefault="00C672F9">
      <w:pPr>
        <w:pStyle w:val="Textoindependiente"/>
        <w:ind w:left="0"/>
        <w:rPr>
          <w:b/>
          <w:sz w:val="28"/>
        </w:rPr>
      </w:pPr>
    </w:p>
    <w:p w14:paraId="5F15D2DA" w14:textId="7372C3C5" w:rsidR="00B81537" w:rsidRPr="006C0C4F" w:rsidRDefault="00000000" w:rsidP="00B81537">
      <w:pPr>
        <w:pStyle w:val="Cuerpodeltexto"/>
        <w:ind w:firstLine="0"/>
        <w:jc w:val="both"/>
        <w:rPr>
          <w:rFonts w:ascii="Times New Roman" w:hAnsi="Times New Roman" w:cs="Times New Roman"/>
        </w:rPr>
      </w:pPr>
      <w:sdt>
        <w:sdtPr>
          <w:rPr>
            <w:rFonts w:ascii="Times New Roman" w:hAnsi="Times New Roman" w:cs="Times New Roman"/>
          </w:rPr>
          <w:id w:val="-267472232"/>
          <w:placeholder>
            <w:docPart w:val="A2EE998CA7944332B82B27D5C2F05B27"/>
          </w:placeholder>
          <w:dropDownList>
            <w:listItem w:value="Elija un elemento."/>
            <w:listItem w:displayText="Nosotros" w:value="Nosotros"/>
            <w:listItem w:displayText="Nosotras" w:value="Nosotras"/>
            <w:listItem w:displayText="Yo" w:value="Yo"/>
          </w:dropDownList>
        </w:sdtPr>
        <w:sdtContent>
          <w:r w:rsidR="00DD7510" w:rsidRPr="006C0C4F">
            <w:rPr>
              <w:rFonts w:ascii="Times New Roman" w:hAnsi="Times New Roman" w:cs="Times New Roman"/>
            </w:rPr>
            <w:t>Yo</w:t>
          </w:r>
        </w:sdtContent>
      </w:sdt>
      <w:r w:rsidR="00B81537" w:rsidRPr="006C0C4F">
        <w:rPr>
          <w:rFonts w:ascii="Times New Roman" w:hAnsi="Times New Roman" w:cs="Times New Roman"/>
        </w:rPr>
        <w:t xml:space="preserve">, </w:t>
      </w:r>
      <w:r w:rsidR="003B5136" w:rsidRPr="006C0C4F">
        <w:rPr>
          <w:rFonts w:ascii="Times New Roman" w:hAnsi="Times New Roman" w:cs="Times New Roman"/>
        </w:rPr>
        <w:t xml:space="preserve">Nazareno Arteaga </w:t>
      </w:r>
      <w:proofErr w:type="spellStart"/>
      <w:r w:rsidR="003B5136" w:rsidRPr="006C0C4F">
        <w:rPr>
          <w:rFonts w:ascii="Times New Roman" w:hAnsi="Times New Roman" w:cs="Times New Roman"/>
        </w:rPr>
        <w:t>Ilci</w:t>
      </w:r>
      <w:proofErr w:type="spellEnd"/>
      <w:r w:rsidR="003B5136" w:rsidRPr="006C0C4F">
        <w:rPr>
          <w:rFonts w:ascii="Times New Roman" w:hAnsi="Times New Roman" w:cs="Times New Roman"/>
        </w:rPr>
        <w:t xml:space="preserve"> Monserrate</w:t>
      </w:r>
      <w:r w:rsidR="00B81537" w:rsidRPr="006C0C4F">
        <w:rPr>
          <w:rFonts w:ascii="Times New Roman" w:hAnsi="Times New Roman" w:cs="Times New Roman"/>
        </w:rPr>
        <w:t xml:space="preserve">, </w:t>
      </w:r>
      <w:sdt>
        <w:sdtPr>
          <w:rPr>
            <w:rFonts w:ascii="Times New Roman" w:hAnsi="Times New Roman" w:cs="Times New Roman"/>
          </w:rPr>
          <w:id w:val="-1363050711"/>
          <w:placeholder>
            <w:docPart w:val="A2EE998CA7944332B82B27D5C2F05B27"/>
          </w:placeholder>
          <w:dropDownList>
            <w:listItem w:value="Elija un elemento."/>
            <w:listItem w:displayText="portador" w:value="portador"/>
            <w:listItem w:displayText="portadora" w:value="portadora"/>
          </w:dropDownList>
        </w:sdtPr>
        <w:sdtContent>
          <w:r w:rsidR="00DD7510" w:rsidRPr="006C0C4F">
            <w:rPr>
              <w:rFonts w:ascii="Times New Roman" w:hAnsi="Times New Roman" w:cs="Times New Roman"/>
            </w:rPr>
            <w:t>portadora</w:t>
          </w:r>
        </w:sdtContent>
      </w:sdt>
      <w:r w:rsidR="00B81537" w:rsidRPr="006C0C4F">
        <w:rPr>
          <w:rFonts w:ascii="Times New Roman" w:hAnsi="Times New Roman" w:cs="Times New Roman"/>
        </w:rPr>
        <w:t xml:space="preserve"> de la c</w:t>
      </w:r>
      <w:r w:rsidR="00DD7510" w:rsidRPr="006C0C4F">
        <w:rPr>
          <w:rFonts w:ascii="Times New Roman" w:hAnsi="Times New Roman" w:cs="Times New Roman"/>
        </w:rPr>
        <w:t>édula de ciudadanía 0</w:t>
      </w:r>
      <w:r w:rsidR="003B5136" w:rsidRPr="006C0C4F">
        <w:rPr>
          <w:rFonts w:ascii="Times New Roman" w:hAnsi="Times New Roman" w:cs="Times New Roman"/>
        </w:rPr>
        <w:t>804363265</w:t>
      </w:r>
      <w:r w:rsidR="00B81537" w:rsidRPr="006C0C4F">
        <w:rPr>
          <w:rFonts w:ascii="Times New Roman" w:hAnsi="Times New Roman" w:cs="Times New Roman"/>
        </w:rPr>
        <w:t xml:space="preserve">, </w:t>
      </w:r>
      <w:sdt>
        <w:sdtPr>
          <w:rPr>
            <w:rFonts w:ascii="Times New Roman" w:hAnsi="Times New Roman" w:cs="Times New Roman"/>
          </w:rPr>
          <w:id w:val="-1026479601"/>
          <w:placeholder>
            <w:docPart w:val="A2EE998CA7944332B82B27D5C2F05B27"/>
          </w:placeholder>
          <w:dropDownList>
            <w:listItem w:value="Elija un elemento."/>
            <w:listItem w:displayText="declaramos" w:value="declaramos"/>
            <w:listItem w:displayText="declaro" w:value="declaro"/>
          </w:dropDownList>
        </w:sdtPr>
        <w:sdtContent>
          <w:r w:rsidR="00DD7510" w:rsidRPr="006C0C4F">
            <w:rPr>
              <w:rFonts w:ascii="Times New Roman" w:hAnsi="Times New Roman" w:cs="Times New Roman"/>
            </w:rPr>
            <w:t>declaro</w:t>
          </w:r>
        </w:sdtContent>
      </w:sdt>
      <w:r w:rsidR="00B81537" w:rsidRPr="006C0C4F">
        <w:rPr>
          <w:rFonts w:ascii="Times New Roman" w:hAnsi="Times New Roman" w:cs="Times New Roman"/>
        </w:rPr>
        <w:t xml:space="preserve"> que los resultados obtenidos en la investigación que </w:t>
      </w:r>
      <w:sdt>
        <w:sdtPr>
          <w:rPr>
            <w:rFonts w:ascii="Times New Roman" w:hAnsi="Times New Roman" w:cs="Times New Roman"/>
          </w:rPr>
          <w:id w:val="-623225704"/>
          <w:placeholder>
            <w:docPart w:val="A2EE998CA7944332B82B27D5C2F05B27"/>
          </w:placeholder>
          <w:dropDownList>
            <w:listItem w:value="Elija un elemento."/>
            <w:listItem w:displayText="presentamos" w:value="presentamos"/>
            <w:listItem w:displayText="presento" w:value="presento"/>
          </w:dropDownList>
        </w:sdtPr>
        <w:sdtContent>
          <w:r w:rsidR="00DD7510" w:rsidRPr="006C0C4F">
            <w:rPr>
              <w:rFonts w:ascii="Times New Roman" w:hAnsi="Times New Roman" w:cs="Times New Roman"/>
            </w:rPr>
            <w:t>presento</w:t>
          </w:r>
        </w:sdtContent>
      </w:sdt>
      <w:r w:rsidR="00B81537" w:rsidRPr="006C0C4F">
        <w:rPr>
          <w:rFonts w:ascii="Times New Roman" w:hAnsi="Times New Roman" w:cs="Times New Roman"/>
        </w:rPr>
        <w:t xml:space="preserve"> como informe final, previo a la obtención del Grado de </w:t>
      </w:r>
      <w:sdt>
        <w:sdtPr>
          <w:rPr>
            <w:rFonts w:ascii="Times New Roman" w:hAnsi="Times New Roman" w:cs="Times New Roman"/>
          </w:rPr>
          <w:alias w:val="Tipo de título"/>
          <w:tag w:val="Tipo de título"/>
          <w:id w:val="-1408992074"/>
          <w:placeholder>
            <w:docPart w:val="749C4FE841464552B7265402D11EEA66"/>
          </w:placeholder>
          <w:showingPlcHdr/>
          <w:dropDownList>
            <w:listItem w:value="Elija un elemento."/>
            <w:listItem w:displayText="Licenciado" w:value="Licenciado"/>
            <w:listItem w:displayText="Licenciada" w:value="Licenciada"/>
            <w:listItem w:displayText="Ingeniero" w:value="Ingeniero"/>
            <w:listItem w:displayText="Ingeniera" w:value="Ingeniera"/>
          </w:dropDownList>
        </w:sdtPr>
        <w:sdtContent>
          <w:r w:rsidR="00B81537" w:rsidRPr="006C0C4F">
            <w:rPr>
              <w:rStyle w:val="Textodelmarcadordeposicin"/>
              <w:rFonts w:ascii="Times New Roman" w:hAnsi="Times New Roman" w:cs="Times New Roman"/>
            </w:rPr>
            <w:t>Elija el tipo de título</w:t>
          </w:r>
        </w:sdtContent>
      </w:sdt>
      <w:r w:rsidR="00B81537" w:rsidRPr="006C0C4F">
        <w:rPr>
          <w:rFonts w:ascii="Times New Roman" w:hAnsi="Times New Roman" w:cs="Times New Roman"/>
        </w:rPr>
        <w:t xml:space="preserve"> </w:t>
      </w:r>
      <w:sdt>
        <w:sdtPr>
          <w:rPr>
            <w:rFonts w:ascii="Times New Roman" w:hAnsi="Times New Roman" w:cs="Times New Roman"/>
          </w:rPr>
          <w:alias w:val="Título"/>
          <w:tag w:val="Título"/>
          <w:id w:val="-1668935880"/>
          <w:placeholder>
            <w:docPart w:val="4795AC29A8B54E1CB7ADDE7263FB8D1F"/>
          </w:placeholder>
          <w:showingPlcHdr/>
          <w:dropDownList>
            <w:listItem w:value="Elija un elemento."/>
            <w:listItem w:displayText="en Administración de Empresas" w:value="en Administración de Empresas"/>
            <w:listItem w:displayText="en Contabilidad y Auditoría" w:value="en Contabilidad y Auditoría"/>
            <w:listItem w:displayText="en Ciencias de la Educación Básica" w:value="en Ciencias de la Educación Básica"/>
            <w:listItem w:displayText="en Comunicación" w:value="en Comunicación"/>
            <w:listItem w:displayText="en Diseño Gráfico" w:value="en Diseño Gráfico"/>
            <w:listItem w:displayText="en Enfermería" w:value="en Enfermería"/>
            <w:listItem w:displayText="en Tecnologías de la Información" w:value="en Tecnologías de la Información"/>
            <w:listItem w:displayText="en Turismo" w:value="en Turismo"/>
            <w:listItem w:displayText="en Administración Turística y Hotelera" w:value="en Administración Turística y Hotelera"/>
            <w:listItem w:displayText="en Comercio" w:value="en Comercio"/>
            <w:listItem w:displayText="en Comunicación, Mención en Periodismo para Prensa, Radio y Televisión" w:value="en Comunicación, Mención en Periodismo para Prensa, Radio y Televisión"/>
            <w:listItem w:displayText="en Contabilidad y Auditoría CPA" w:value="en Contabilidad y Auditoría CPA"/>
            <w:listItem w:displayText="en Docencia y Gestión de la Educación Básica" w:value="en Docencia y Gestión de la Educación Básica"/>
            <w:listItem w:displayText="de Sistemas y Computación" w:value="de Sistemas y Computación"/>
          </w:dropDownList>
        </w:sdtPr>
        <w:sdtContent>
          <w:r w:rsidR="00B81537" w:rsidRPr="006C0C4F">
            <w:rPr>
              <w:rStyle w:val="Textodelmarcadordeposicin"/>
              <w:rFonts w:ascii="Times New Roman" w:hAnsi="Times New Roman" w:cs="Times New Roman"/>
            </w:rPr>
            <w:t>Elija el título</w:t>
          </w:r>
        </w:sdtContent>
      </w:sdt>
      <w:r w:rsidR="00B81537" w:rsidRPr="006C0C4F">
        <w:rPr>
          <w:rFonts w:ascii="Times New Roman" w:hAnsi="Times New Roman" w:cs="Times New Roman"/>
        </w:rPr>
        <w:t xml:space="preserve"> son absolutamente originales, auténticos y personales.</w:t>
      </w:r>
    </w:p>
    <w:p w14:paraId="6346E104" w14:textId="6E3C624F" w:rsidR="00B81537" w:rsidRPr="006C0C4F" w:rsidRDefault="00B81537" w:rsidP="00B81537">
      <w:pPr>
        <w:spacing w:line="480" w:lineRule="auto"/>
        <w:contextualSpacing/>
        <w:jc w:val="both"/>
      </w:pPr>
      <w:r w:rsidRPr="006C0C4F">
        <w:t xml:space="preserve">En tal virtud, </w:t>
      </w:r>
      <w:sdt>
        <w:sdtPr>
          <w:id w:val="1809896224"/>
          <w:placeholder>
            <w:docPart w:val="E8154C09BBBE426A97D6E2779DBF63E4"/>
          </w:placeholder>
          <w:dropDownList>
            <w:listItem w:value="Elija un elemento."/>
            <w:listItem w:displayText="declaramos" w:value="declaramos"/>
            <w:listItem w:displayText="declaro" w:value="declaro"/>
          </w:dropDownList>
        </w:sdtPr>
        <w:sdtContent>
          <w:r w:rsidR="00DD7510" w:rsidRPr="006C0C4F">
            <w:t>declaro</w:t>
          </w:r>
        </w:sdtContent>
      </w:sdt>
      <w:r w:rsidRPr="006C0C4F">
        <w:t xml:space="preserve"> que el contenido, las conclusiones y los efectos legales y académicos que se desprenden del trabajo propuesto de investigación y luego de la redacción de este documento son y serán de </w:t>
      </w:r>
      <w:sdt>
        <w:sdtPr>
          <w:id w:val="36401931"/>
          <w:placeholder>
            <w:docPart w:val="A2EE998CA7944332B82B27D5C2F05B27"/>
          </w:placeholder>
          <w:dropDownList>
            <w:listItem w:value="Elija un elemento."/>
            <w:listItem w:displayText="nuestra" w:value="nuestra"/>
            <w:listItem w:displayText="mi" w:value="mi"/>
          </w:dropDownList>
        </w:sdtPr>
        <w:sdtContent>
          <w:r w:rsidR="00DD7510" w:rsidRPr="006C0C4F">
            <w:t>mi</w:t>
          </w:r>
        </w:sdtContent>
      </w:sdt>
      <w:r w:rsidRPr="006C0C4F">
        <w:t xml:space="preserve"> sola y exclusiva responsabilidad legal y académica.</w:t>
      </w:r>
    </w:p>
    <w:p w14:paraId="31333EE8" w14:textId="60BBDFB5" w:rsidR="00B81537" w:rsidRPr="006C0C4F" w:rsidRDefault="00B81537" w:rsidP="00B81537">
      <w:pPr>
        <w:spacing w:line="480" w:lineRule="auto"/>
        <w:contextualSpacing/>
        <w:jc w:val="both"/>
      </w:pPr>
      <w:r w:rsidRPr="006C0C4F">
        <w:t xml:space="preserve">Igualmente, </w:t>
      </w:r>
      <w:sdt>
        <w:sdtPr>
          <w:id w:val="-642882608"/>
          <w:placeholder>
            <w:docPart w:val="1AF903047B0B4C50B25FA04BDEB5AB05"/>
          </w:placeholder>
          <w:showingPlcHdr/>
          <w:dropDownList>
            <w:listItem w:value="Elija un elemento."/>
            <w:listItem w:displayText="declaramos" w:value="declaramos"/>
            <w:listItem w:displayText="declaro" w:value="declaro"/>
          </w:dropDownList>
        </w:sdtPr>
        <w:sdtContent>
          <w:r w:rsidRPr="006C0C4F">
            <w:rPr>
              <w:rStyle w:val="Textodelmarcadordeposicin"/>
            </w:rPr>
            <w:t>Elija un elemento.</w:t>
          </w:r>
        </w:sdtContent>
      </w:sdt>
      <w:r w:rsidRPr="006C0C4F">
        <w:t xml:space="preserve"> que todo resultado académico que se desprenda de esta investigación y que se difunda tendrá como filiación la Pontificia Universidad Católica del Ecuador</w:t>
      </w:r>
      <w:r w:rsidR="00612C5A" w:rsidRPr="006C0C4F">
        <w:t>- Quito</w:t>
      </w:r>
      <w:r w:rsidRPr="006C0C4F">
        <w:t xml:space="preserve">, reconociendo en las autorías </w:t>
      </w:r>
      <w:sdt>
        <w:sdtPr>
          <w:id w:val="-2123992409"/>
          <w:placeholder>
            <w:docPart w:val="A2EE998CA7944332B82B27D5C2F05B27"/>
          </w:placeholder>
          <w:showingPlcHdr/>
          <w:dropDownList>
            <w:listItem w:value="Elija un elemento."/>
            <w:listItem w:displayText="al director" w:value="al director"/>
            <w:listItem w:displayText="a la directora" w:value="a la directora"/>
          </w:dropDownList>
        </w:sdtPr>
        <w:sdtContent>
          <w:r w:rsidRPr="006C0C4F">
            <w:rPr>
              <w:rStyle w:val="Textodelmarcadordeposicin"/>
            </w:rPr>
            <w:t>Elija un elemento.</w:t>
          </w:r>
        </w:sdtContent>
      </w:sdt>
      <w:r w:rsidRPr="006C0C4F">
        <w:t xml:space="preserve"> del Trabajo de Titulación y demás profesores que amerita.</w:t>
      </w:r>
    </w:p>
    <w:p w14:paraId="36881FEB" w14:textId="44377459" w:rsidR="00C672F9" w:rsidRPr="006C0C4F" w:rsidRDefault="00C672F9">
      <w:pPr>
        <w:pStyle w:val="Textoindependiente"/>
        <w:ind w:left="0"/>
        <w:rPr>
          <w:b/>
        </w:rPr>
      </w:pPr>
    </w:p>
    <w:p w14:paraId="0EC04E33" w14:textId="0284A40B" w:rsidR="00C672F9" w:rsidRPr="006C0C4F" w:rsidRDefault="00C672F9">
      <w:pPr>
        <w:pStyle w:val="Textoindependiente"/>
        <w:ind w:left="0"/>
        <w:rPr>
          <w:b/>
        </w:rPr>
      </w:pPr>
    </w:p>
    <w:p w14:paraId="3595DF3D" w14:textId="51A1E534" w:rsidR="00C672F9" w:rsidRPr="006C0C4F" w:rsidRDefault="00C672F9">
      <w:pPr>
        <w:pStyle w:val="Textoindependiente"/>
        <w:ind w:left="0"/>
        <w:rPr>
          <w:b/>
        </w:rPr>
      </w:pPr>
    </w:p>
    <w:p w14:paraId="4AE2D5A8" w14:textId="7B2B58BB" w:rsidR="00C672F9" w:rsidRPr="006C0C4F" w:rsidRDefault="00C672F9">
      <w:pPr>
        <w:pStyle w:val="Textoindependiente"/>
        <w:ind w:left="0"/>
        <w:rPr>
          <w:b/>
        </w:rPr>
      </w:pPr>
    </w:p>
    <w:p w14:paraId="48F801CF" w14:textId="6D6A300C" w:rsidR="00C672F9" w:rsidRPr="006C0C4F" w:rsidRDefault="00C672F9">
      <w:pPr>
        <w:pStyle w:val="Textoindependiente"/>
        <w:ind w:left="0"/>
        <w:rPr>
          <w:b/>
        </w:rPr>
      </w:pPr>
    </w:p>
    <w:p w14:paraId="1DC23200" w14:textId="3E04E45F" w:rsidR="00C672F9" w:rsidRPr="006C0C4F" w:rsidRDefault="00C672F9">
      <w:pPr>
        <w:pStyle w:val="Textoindependiente"/>
        <w:ind w:left="0"/>
        <w:rPr>
          <w:b/>
        </w:rPr>
      </w:pPr>
    </w:p>
    <w:p w14:paraId="5CB9D718" w14:textId="607D919A" w:rsidR="00C672F9" w:rsidRPr="006C0C4F" w:rsidRDefault="00C672F9">
      <w:pPr>
        <w:pStyle w:val="Textoindependiente"/>
        <w:ind w:left="0"/>
        <w:rPr>
          <w:b/>
        </w:rPr>
      </w:pPr>
    </w:p>
    <w:p w14:paraId="4C47B1A3" w14:textId="75769B3E" w:rsidR="00C672F9" w:rsidRPr="006C0C4F" w:rsidRDefault="00C672F9">
      <w:pPr>
        <w:pStyle w:val="Textoindependiente"/>
        <w:ind w:left="0"/>
        <w:rPr>
          <w:b/>
        </w:rPr>
      </w:pPr>
    </w:p>
    <w:p w14:paraId="622EA257" w14:textId="3216D785" w:rsidR="00C672F9" w:rsidRPr="006C0C4F" w:rsidRDefault="00C672F9">
      <w:pPr>
        <w:pStyle w:val="Textoindependiente"/>
        <w:ind w:left="0"/>
        <w:rPr>
          <w:b/>
        </w:rPr>
      </w:pPr>
    </w:p>
    <w:p w14:paraId="3156E315" w14:textId="6D526754" w:rsidR="00C672F9" w:rsidRPr="006C0C4F" w:rsidRDefault="00C672F9">
      <w:pPr>
        <w:pStyle w:val="Textoindependiente"/>
        <w:ind w:left="0"/>
        <w:rPr>
          <w:b/>
        </w:rPr>
      </w:pPr>
    </w:p>
    <w:p w14:paraId="0D530565" w14:textId="45029B2E" w:rsidR="00C672F9" w:rsidRPr="006C0C4F" w:rsidRDefault="00C672F9">
      <w:pPr>
        <w:pStyle w:val="Textoindependiente"/>
        <w:ind w:left="0"/>
        <w:rPr>
          <w:b/>
        </w:rPr>
      </w:pPr>
    </w:p>
    <w:p w14:paraId="5C9419B2" w14:textId="5780C5D5" w:rsidR="00C672F9" w:rsidRPr="006C0C4F" w:rsidRDefault="00C672F9">
      <w:pPr>
        <w:pStyle w:val="Textoindependiente"/>
        <w:ind w:left="0"/>
        <w:rPr>
          <w:b/>
        </w:rPr>
      </w:pPr>
    </w:p>
    <w:p w14:paraId="6A65EFF2" w14:textId="34512313" w:rsidR="00725715" w:rsidRPr="006C0C4F" w:rsidRDefault="00725715">
      <w:pPr>
        <w:pStyle w:val="Textoindependiente"/>
        <w:ind w:left="0"/>
      </w:pPr>
    </w:p>
    <w:p w14:paraId="27BB6818" w14:textId="77777777" w:rsidR="0040668E" w:rsidRPr="006C0C4F" w:rsidRDefault="0040668E">
      <w:pPr>
        <w:pStyle w:val="Textoindependiente"/>
        <w:ind w:left="0"/>
      </w:pPr>
    </w:p>
    <w:p w14:paraId="15991549" w14:textId="77777777" w:rsidR="009241C4" w:rsidRPr="006C0C4F" w:rsidRDefault="009241C4" w:rsidP="004F70C7">
      <w:pPr>
        <w:sectPr w:rsidR="009241C4" w:rsidRPr="006C0C4F" w:rsidSect="006539A4">
          <w:pgSz w:w="11910" w:h="16840" w:code="9"/>
          <w:pgMar w:top="1418" w:right="1418" w:bottom="1701" w:left="1701" w:header="0" w:footer="998" w:gutter="0"/>
          <w:cols w:space="720"/>
          <w:docGrid w:linePitch="299"/>
        </w:sectPr>
      </w:pPr>
    </w:p>
    <w:sdt>
      <w:sdtPr>
        <w:rPr>
          <w:szCs w:val="24"/>
        </w:rPr>
        <w:id w:val="575247144"/>
        <w:docPartObj>
          <w:docPartGallery w:val="Table of Contents"/>
          <w:docPartUnique/>
        </w:docPartObj>
      </w:sdtPr>
      <w:sdtEndPr>
        <w:rPr>
          <w:b/>
          <w:bCs/>
        </w:rPr>
      </w:sdtEndPr>
      <w:sdtContent>
        <w:p w14:paraId="2EBE6B13" w14:textId="61D88791" w:rsidR="000D01A3" w:rsidRPr="006C0C4F" w:rsidRDefault="00EB4B2B" w:rsidP="00EB4B2B">
          <w:pPr>
            <w:jc w:val="center"/>
            <w:rPr>
              <w:b/>
              <w:szCs w:val="24"/>
            </w:rPr>
          </w:pPr>
          <w:r w:rsidRPr="006C0C4F">
            <w:rPr>
              <w:b/>
              <w:szCs w:val="24"/>
            </w:rPr>
            <w:t>ÍNDICE DE CONTENIDOS</w:t>
          </w:r>
        </w:p>
        <w:p w14:paraId="08F0BF7B" w14:textId="62C4E78E" w:rsidR="00EB4B2B" w:rsidRPr="006C0C4F" w:rsidRDefault="000D01A3" w:rsidP="00EB4B2B">
          <w:pPr>
            <w:pStyle w:val="TDC1"/>
            <w:tabs>
              <w:tab w:val="right" w:leader="dot" w:pos="8781"/>
            </w:tabs>
            <w:spacing w:before="0"/>
            <w:rPr>
              <w:rFonts w:asciiTheme="minorHAnsi" w:eastAsiaTheme="minorEastAsia" w:hAnsiTheme="minorHAnsi" w:cstheme="minorBidi"/>
              <w:lang w:eastAsia="es-VE"/>
            </w:rPr>
          </w:pPr>
          <w:r w:rsidRPr="006C0C4F">
            <w:rPr>
              <w:szCs w:val="24"/>
            </w:rPr>
            <w:fldChar w:fldCharType="begin"/>
          </w:r>
          <w:r w:rsidRPr="006C0C4F">
            <w:rPr>
              <w:szCs w:val="24"/>
            </w:rPr>
            <w:instrText xml:space="preserve"> TOC \o "1-3" \h \z \u </w:instrText>
          </w:r>
          <w:r w:rsidRPr="006C0C4F">
            <w:rPr>
              <w:szCs w:val="24"/>
            </w:rPr>
            <w:fldChar w:fldCharType="separate"/>
          </w:r>
          <w:hyperlink w:anchor="_Toc113419077" w:history="1">
            <w:r w:rsidR="00EB4B2B" w:rsidRPr="006C0C4F">
              <w:rPr>
                <w:rStyle w:val="Hipervnculo"/>
              </w:rPr>
              <w:t>INTRODUCCIÓN</w:t>
            </w:r>
            <w:r w:rsidR="00EB4B2B" w:rsidRPr="006C0C4F">
              <w:rPr>
                <w:webHidden/>
              </w:rPr>
              <w:tab/>
            </w:r>
            <w:r w:rsidR="00EB4B2B" w:rsidRPr="006C0C4F">
              <w:rPr>
                <w:webHidden/>
              </w:rPr>
              <w:fldChar w:fldCharType="begin"/>
            </w:r>
            <w:r w:rsidR="00EB4B2B" w:rsidRPr="006C0C4F">
              <w:rPr>
                <w:webHidden/>
              </w:rPr>
              <w:instrText xml:space="preserve"> PAGEREF _Toc113419077 \h </w:instrText>
            </w:r>
            <w:r w:rsidR="00EB4B2B" w:rsidRPr="006C0C4F">
              <w:rPr>
                <w:webHidden/>
              </w:rPr>
            </w:r>
            <w:r w:rsidR="00EB4B2B" w:rsidRPr="006C0C4F">
              <w:rPr>
                <w:webHidden/>
              </w:rPr>
              <w:fldChar w:fldCharType="separate"/>
            </w:r>
            <w:r w:rsidR="00EB4B2B" w:rsidRPr="006C0C4F">
              <w:rPr>
                <w:webHidden/>
              </w:rPr>
              <w:t>12</w:t>
            </w:r>
            <w:r w:rsidR="00EB4B2B" w:rsidRPr="006C0C4F">
              <w:rPr>
                <w:webHidden/>
              </w:rPr>
              <w:fldChar w:fldCharType="end"/>
            </w:r>
          </w:hyperlink>
        </w:p>
        <w:p w14:paraId="16EE8E4E" w14:textId="2703121D" w:rsidR="00EB4B2B" w:rsidRPr="006C0C4F" w:rsidRDefault="00000000" w:rsidP="00EB4B2B">
          <w:pPr>
            <w:pStyle w:val="TDC1"/>
            <w:tabs>
              <w:tab w:val="right" w:leader="dot" w:pos="8781"/>
            </w:tabs>
            <w:spacing w:before="0"/>
            <w:rPr>
              <w:rFonts w:asciiTheme="minorHAnsi" w:eastAsiaTheme="minorEastAsia" w:hAnsiTheme="minorHAnsi" w:cstheme="minorBidi"/>
              <w:lang w:eastAsia="es-VE"/>
            </w:rPr>
          </w:pPr>
          <w:hyperlink w:anchor="_Toc113419078" w:history="1">
            <w:r w:rsidR="00EB4B2B" w:rsidRPr="006C0C4F">
              <w:rPr>
                <w:rStyle w:val="Hipervnculo"/>
              </w:rPr>
              <w:t>CAPÍTULO I: PLANTEAMIENTO DEL PROBLEMA</w:t>
            </w:r>
            <w:r w:rsidR="00EB4B2B" w:rsidRPr="006C0C4F">
              <w:rPr>
                <w:webHidden/>
              </w:rPr>
              <w:tab/>
            </w:r>
            <w:r w:rsidR="00EB4B2B" w:rsidRPr="006C0C4F">
              <w:rPr>
                <w:webHidden/>
              </w:rPr>
              <w:fldChar w:fldCharType="begin"/>
            </w:r>
            <w:r w:rsidR="00EB4B2B" w:rsidRPr="006C0C4F">
              <w:rPr>
                <w:webHidden/>
              </w:rPr>
              <w:instrText xml:space="preserve"> PAGEREF _Toc113419078 \h </w:instrText>
            </w:r>
            <w:r w:rsidR="00EB4B2B" w:rsidRPr="006C0C4F">
              <w:rPr>
                <w:webHidden/>
              </w:rPr>
            </w:r>
            <w:r w:rsidR="00EB4B2B" w:rsidRPr="006C0C4F">
              <w:rPr>
                <w:webHidden/>
              </w:rPr>
              <w:fldChar w:fldCharType="separate"/>
            </w:r>
            <w:r w:rsidR="00EB4B2B" w:rsidRPr="006C0C4F">
              <w:rPr>
                <w:webHidden/>
              </w:rPr>
              <w:t>14</w:t>
            </w:r>
            <w:r w:rsidR="00EB4B2B" w:rsidRPr="006C0C4F">
              <w:rPr>
                <w:webHidden/>
              </w:rPr>
              <w:fldChar w:fldCharType="end"/>
            </w:r>
          </w:hyperlink>
        </w:p>
        <w:p w14:paraId="58D5F7CA" w14:textId="7C84CB9C"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079" w:history="1">
            <w:r w:rsidR="00EB4B2B" w:rsidRPr="006C0C4F">
              <w:rPr>
                <w:rStyle w:val="Hipervnculo"/>
              </w:rPr>
              <w:t>1.1.</w:t>
            </w:r>
            <w:r w:rsidR="00EB4B2B" w:rsidRPr="006C0C4F">
              <w:rPr>
                <w:rFonts w:asciiTheme="minorHAnsi" w:eastAsiaTheme="minorEastAsia" w:hAnsiTheme="minorHAnsi" w:cstheme="minorBidi"/>
                <w:lang w:eastAsia="es-VE"/>
              </w:rPr>
              <w:tab/>
            </w:r>
            <w:r w:rsidR="00EB4B2B" w:rsidRPr="006C0C4F">
              <w:rPr>
                <w:rStyle w:val="Hipervnculo"/>
              </w:rPr>
              <w:t>Formulación del</w:t>
            </w:r>
            <w:r w:rsidR="00EB4B2B" w:rsidRPr="006C0C4F">
              <w:rPr>
                <w:rStyle w:val="Hipervnculo"/>
                <w:spacing w:val="-3"/>
              </w:rPr>
              <w:t xml:space="preserve"> </w:t>
            </w:r>
            <w:r w:rsidR="00EB4B2B" w:rsidRPr="006C0C4F">
              <w:rPr>
                <w:rStyle w:val="Hipervnculo"/>
              </w:rPr>
              <w:t>problema</w:t>
            </w:r>
            <w:r w:rsidR="00EB4B2B" w:rsidRPr="006C0C4F">
              <w:rPr>
                <w:webHidden/>
              </w:rPr>
              <w:tab/>
            </w:r>
            <w:r w:rsidR="00EB4B2B" w:rsidRPr="006C0C4F">
              <w:rPr>
                <w:webHidden/>
              </w:rPr>
              <w:fldChar w:fldCharType="begin"/>
            </w:r>
            <w:r w:rsidR="00EB4B2B" w:rsidRPr="006C0C4F">
              <w:rPr>
                <w:webHidden/>
              </w:rPr>
              <w:instrText xml:space="preserve"> PAGEREF _Toc113419079 \h </w:instrText>
            </w:r>
            <w:r w:rsidR="00EB4B2B" w:rsidRPr="006C0C4F">
              <w:rPr>
                <w:webHidden/>
              </w:rPr>
            </w:r>
            <w:r w:rsidR="00EB4B2B" w:rsidRPr="006C0C4F">
              <w:rPr>
                <w:webHidden/>
              </w:rPr>
              <w:fldChar w:fldCharType="separate"/>
            </w:r>
            <w:r w:rsidR="00EB4B2B" w:rsidRPr="006C0C4F">
              <w:rPr>
                <w:webHidden/>
              </w:rPr>
              <w:t>14</w:t>
            </w:r>
            <w:r w:rsidR="00EB4B2B" w:rsidRPr="006C0C4F">
              <w:rPr>
                <w:webHidden/>
              </w:rPr>
              <w:fldChar w:fldCharType="end"/>
            </w:r>
          </w:hyperlink>
        </w:p>
        <w:p w14:paraId="238FD5BA" w14:textId="15C765FF"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080" w:history="1">
            <w:r w:rsidR="00EB4B2B" w:rsidRPr="006C0C4F">
              <w:rPr>
                <w:rStyle w:val="Hipervnculo"/>
              </w:rPr>
              <w:t>1.2.</w:t>
            </w:r>
            <w:r w:rsidR="00EB4B2B" w:rsidRPr="006C0C4F">
              <w:rPr>
                <w:rFonts w:asciiTheme="minorHAnsi" w:eastAsiaTheme="minorEastAsia" w:hAnsiTheme="minorHAnsi" w:cstheme="minorBidi"/>
                <w:lang w:eastAsia="es-VE"/>
              </w:rPr>
              <w:tab/>
            </w:r>
            <w:r w:rsidR="00EB4B2B" w:rsidRPr="006C0C4F">
              <w:rPr>
                <w:rStyle w:val="Hipervnculo"/>
              </w:rPr>
              <w:t>Objetivos de la Investigación</w:t>
            </w:r>
            <w:r w:rsidR="00EB4B2B" w:rsidRPr="006C0C4F">
              <w:rPr>
                <w:webHidden/>
              </w:rPr>
              <w:tab/>
            </w:r>
            <w:r w:rsidR="00EB4B2B" w:rsidRPr="006C0C4F">
              <w:rPr>
                <w:webHidden/>
              </w:rPr>
              <w:fldChar w:fldCharType="begin"/>
            </w:r>
            <w:r w:rsidR="00EB4B2B" w:rsidRPr="006C0C4F">
              <w:rPr>
                <w:webHidden/>
              </w:rPr>
              <w:instrText xml:space="preserve"> PAGEREF _Toc113419080 \h </w:instrText>
            </w:r>
            <w:r w:rsidR="00EB4B2B" w:rsidRPr="006C0C4F">
              <w:rPr>
                <w:webHidden/>
              </w:rPr>
            </w:r>
            <w:r w:rsidR="00EB4B2B" w:rsidRPr="006C0C4F">
              <w:rPr>
                <w:webHidden/>
              </w:rPr>
              <w:fldChar w:fldCharType="separate"/>
            </w:r>
            <w:r w:rsidR="00EB4B2B" w:rsidRPr="006C0C4F">
              <w:rPr>
                <w:webHidden/>
              </w:rPr>
              <w:t>16</w:t>
            </w:r>
            <w:r w:rsidR="00EB4B2B" w:rsidRPr="006C0C4F">
              <w:rPr>
                <w:webHidden/>
              </w:rPr>
              <w:fldChar w:fldCharType="end"/>
            </w:r>
          </w:hyperlink>
        </w:p>
        <w:p w14:paraId="60071623" w14:textId="7719C5BE" w:rsidR="00EB4B2B" w:rsidRPr="006C0C4F" w:rsidRDefault="00000000" w:rsidP="00EB4B2B">
          <w:pPr>
            <w:pStyle w:val="TDC3"/>
            <w:tabs>
              <w:tab w:val="right" w:leader="dot" w:pos="8781"/>
            </w:tabs>
            <w:spacing w:before="0"/>
            <w:rPr>
              <w:rFonts w:asciiTheme="minorHAnsi" w:eastAsiaTheme="minorEastAsia" w:hAnsiTheme="minorHAnsi" w:cstheme="minorBidi"/>
              <w:lang w:eastAsia="es-VE"/>
            </w:rPr>
          </w:pPr>
          <w:hyperlink w:anchor="_Toc113419081" w:history="1">
            <w:r w:rsidR="00EB4B2B" w:rsidRPr="006C0C4F">
              <w:rPr>
                <w:rStyle w:val="Hipervnculo"/>
              </w:rPr>
              <w:t>Objetivo</w:t>
            </w:r>
            <w:r w:rsidR="00EB4B2B" w:rsidRPr="006C0C4F">
              <w:rPr>
                <w:rStyle w:val="Hipervnculo"/>
                <w:spacing w:val="-1"/>
              </w:rPr>
              <w:t xml:space="preserve"> </w:t>
            </w:r>
            <w:r w:rsidR="00EB4B2B" w:rsidRPr="006C0C4F">
              <w:rPr>
                <w:rStyle w:val="Hipervnculo"/>
              </w:rPr>
              <w:t>General</w:t>
            </w:r>
            <w:r w:rsidR="00EB4B2B" w:rsidRPr="006C0C4F">
              <w:rPr>
                <w:webHidden/>
              </w:rPr>
              <w:tab/>
            </w:r>
            <w:r w:rsidR="00EB4B2B" w:rsidRPr="006C0C4F">
              <w:rPr>
                <w:webHidden/>
              </w:rPr>
              <w:fldChar w:fldCharType="begin"/>
            </w:r>
            <w:r w:rsidR="00EB4B2B" w:rsidRPr="006C0C4F">
              <w:rPr>
                <w:webHidden/>
              </w:rPr>
              <w:instrText xml:space="preserve"> PAGEREF _Toc113419081 \h </w:instrText>
            </w:r>
            <w:r w:rsidR="00EB4B2B" w:rsidRPr="006C0C4F">
              <w:rPr>
                <w:webHidden/>
              </w:rPr>
            </w:r>
            <w:r w:rsidR="00EB4B2B" w:rsidRPr="006C0C4F">
              <w:rPr>
                <w:webHidden/>
              </w:rPr>
              <w:fldChar w:fldCharType="separate"/>
            </w:r>
            <w:r w:rsidR="00EB4B2B" w:rsidRPr="006C0C4F">
              <w:rPr>
                <w:webHidden/>
              </w:rPr>
              <w:t>16</w:t>
            </w:r>
            <w:r w:rsidR="00EB4B2B" w:rsidRPr="006C0C4F">
              <w:rPr>
                <w:webHidden/>
              </w:rPr>
              <w:fldChar w:fldCharType="end"/>
            </w:r>
          </w:hyperlink>
        </w:p>
        <w:p w14:paraId="0AE92731" w14:textId="52A5139E" w:rsidR="00EB4B2B" w:rsidRPr="006C0C4F" w:rsidRDefault="00000000" w:rsidP="00EB4B2B">
          <w:pPr>
            <w:pStyle w:val="TDC3"/>
            <w:tabs>
              <w:tab w:val="right" w:leader="dot" w:pos="8781"/>
            </w:tabs>
            <w:spacing w:before="0"/>
            <w:rPr>
              <w:rFonts w:asciiTheme="minorHAnsi" w:eastAsiaTheme="minorEastAsia" w:hAnsiTheme="minorHAnsi" w:cstheme="minorBidi"/>
              <w:lang w:eastAsia="es-VE"/>
            </w:rPr>
          </w:pPr>
          <w:hyperlink w:anchor="_Toc113419082" w:history="1">
            <w:r w:rsidR="00EB4B2B" w:rsidRPr="006C0C4F">
              <w:rPr>
                <w:rStyle w:val="Hipervnculo"/>
              </w:rPr>
              <w:t>Diseñar un Estudio de Factibilidad para implementar un sistema de capacitación continua para pymes apoyada en las tics a través de Flipped Classroom</w:t>
            </w:r>
            <w:r w:rsidR="00EB4B2B" w:rsidRPr="006C0C4F">
              <w:rPr>
                <w:webHidden/>
              </w:rPr>
              <w:tab/>
            </w:r>
            <w:r w:rsidR="00EB4B2B" w:rsidRPr="006C0C4F">
              <w:rPr>
                <w:webHidden/>
              </w:rPr>
              <w:fldChar w:fldCharType="begin"/>
            </w:r>
            <w:r w:rsidR="00EB4B2B" w:rsidRPr="006C0C4F">
              <w:rPr>
                <w:webHidden/>
              </w:rPr>
              <w:instrText xml:space="preserve"> PAGEREF _Toc113419082 \h </w:instrText>
            </w:r>
            <w:r w:rsidR="00EB4B2B" w:rsidRPr="006C0C4F">
              <w:rPr>
                <w:webHidden/>
              </w:rPr>
            </w:r>
            <w:r w:rsidR="00EB4B2B" w:rsidRPr="006C0C4F">
              <w:rPr>
                <w:webHidden/>
              </w:rPr>
              <w:fldChar w:fldCharType="separate"/>
            </w:r>
            <w:r w:rsidR="00EB4B2B" w:rsidRPr="006C0C4F">
              <w:rPr>
                <w:webHidden/>
              </w:rPr>
              <w:t>16</w:t>
            </w:r>
            <w:r w:rsidR="00EB4B2B" w:rsidRPr="006C0C4F">
              <w:rPr>
                <w:webHidden/>
              </w:rPr>
              <w:fldChar w:fldCharType="end"/>
            </w:r>
          </w:hyperlink>
        </w:p>
        <w:p w14:paraId="2D913A8D" w14:textId="59186058" w:rsidR="00EB4B2B" w:rsidRPr="006C0C4F" w:rsidRDefault="00000000" w:rsidP="00EB4B2B">
          <w:pPr>
            <w:pStyle w:val="TDC3"/>
            <w:tabs>
              <w:tab w:val="right" w:leader="dot" w:pos="8781"/>
            </w:tabs>
            <w:spacing w:before="0"/>
            <w:rPr>
              <w:rFonts w:asciiTheme="minorHAnsi" w:eastAsiaTheme="minorEastAsia" w:hAnsiTheme="minorHAnsi" w:cstheme="minorBidi"/>
              <w:lang w:eastAsia="es-VE"/>
            </w:rPr>
          </w:pPr>
          <w:hyperlink w:anchor="_Toc113419083" w:history="1">
            <w:r w:rsidR="00EB4B2B" w:rsidRPr="006C0C4F">
              <w:rPr>
                <w:rStyle w:val="Hipervnculo"/>
              </w:rPr>
              <w:t>Objetivos Específicos</w:t>
            </w:r>
            <w:r w:rsidR="00EB4B2B" w:rsidRPr="006C0C4F">
              <w:rPr>
                <w:webHidden/>
              </w:rPr>
              <w:tab/>
            </w:r>
            <w:r w:rsidR="00EB4B2B" w:rsidRPr="006C0C4F">
              <w:rPr>
                <w:webHidden/>
              </w:rPr>
              <w:fldChar w:fldCharType="begin"/>
            </w:r>
            <w:r w:rsidR="00EB4B2B" w:rsidRPr="006C0C4F">
              <w:rPr>
                <w:webHidden/>
              </w:rPr>
              <w:instrText xml:space="preserve"> PAGEREF _Toc113419083 \h </w:instrText>
            </w:r>
            <w:r w:rsidR="00EB4B2B" w:rsidRPr="006C0C4F">
              <w:rPr>
                <w:webHidden/>
              </w:rPr>
            </w:r>
            <w:r w:rsidR="00EB4B2B" w:rsidRPr="006C0C4F">
              <w:rPr>
                <w:webHidden/>
              </w:rPr>
              <w:fldChar w:fldCharType="separate"/>
            </w:r>
            <w:r w:rsidR="00EB4B2B" w:rsidRPr="006C0C4F">
              <w:rPr>
                <w:webHidden/>
              </w:rPr>
              <w:t>16</w:t>
            </w:r>
            <w:r w:rsidR="00EB4B2B" w:rsidRPr="006C0C4F">
              <w:rPr>
                <w:webHidden/>
              </w:rPr>
              <w:fldChar w:fldCharType="end"/>
            </w:r>
          </w:hyperlink>
        </w:p>
        <w:p w14:paraId="377FEC18" w14:textId="3BD7931C"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084" w:history="1">
            <w:r w:rsidR="00EB4B2B" w:rsidRPr="006C0C4F">
              <w:rPr>
                <w:rStyle w:val="Hipervnculo"/>
              </w:rPr>
              <w:t>1.3.</w:t>
            </w:r>
            <w:r w:rsidR="00EB4B2B" w:rsidRPr="006C0C4F">
              <w:rPr>
                <w:rFonts w:asciiTheme="minorHAnsi" w:eastAsiaTheme="minorEastAsia" w:hAnsiTheme="minorHAnsi" w:cstheme="minorBidi"/>
                <w:lang w:eastAsia="es-VE"/>
              </w:rPr>
              <w:tab/>
            </w:r>
            <w:r w:rsidR="00EB4B2B" w:rsidRPr="006C0C4F">
              <w:rPr>
                <w:rStyle w:val="Hipervnculo"/>
              </w:rPr>
              <w:t>Justificación de la Investigación</w:t>
            </w:r>
            <w:r w:rsidR="00EB4B2B" w:rsidRPr="006C0C4F">
              <w:rPr>
                <w:webHidden/>
              </w:rPr>
              <w:tab/>
            </w:r>
            <w:r w:rsidR="00EB4B2B" w:rsidRPr="006C0C4F">
              <w:rPr>
                <w:webHidden/>
              </w:rPr>
              <w:fldChar w:fldCharType="begin"/>
            </w:r>
            <w:r w:rsidR="00EB4B2B" w:rsidRPr="006C0C4F">
              <w:rPr>
                <w:webHidden/>
              </w:rPr>
              <w:instrText xml:space="preserve"> PAGEREF _Toc113419084 \h </w:instrText>
            </w:r>
            <w:r w:rsidR="00EB4B2B" w:rsidRPr="006C0C4F">
              <w:rPr>
                <w:webHidden/>
              </w:rPr>
            </w:r>
            <w:r w:rsidR="00EB4B2B" w:rsidRPr="006C0C4F">
              <w:rPr>
                <w:webHidden/>
              </w:rPr>
              <w:fldChar w:fldCharType="separate"/>
            </w:r>
            <w:r w:rsidR="00EB4B2B" w:rsidRPr="006C0C4F">
              <w:rPr>
                <w:webHidden/>
              </w:rPr>
              <w:t>16</w:t>
            </w:r>
            <w:r w:rsidR="00EB4B2B" w:rsidRPr="006C0C4F">
              <w:rPr>
                <w:webHidden/>
              </w:rPr>
              <w:fldChar w:fldCharType="end"/>
            </w:r>
          </w:hyperlink>
        </w:p>
        <w:p w14:paraId="41912963" w14:textId="6D381BA0" w:rsidR="00EB4B2B" w:rsidRPr="006C0C4F" w:rsidRDefault="00000000" w:rsidP="00EB4B2B">
          <w:pPr>
            <w:pStyle w:val="TDC1"/>
            <w:tabs>
              <w:tab w:val="right" w:leader="dot" w:pos="8781"/>
            </w:tabs>
            <w:spacing w:before="0"/>
            <w:rPr>
              <w:rFonts w:asciiTheme="minorHAnsi" w:eastAsiaTheme="minorEastAsia" w:hAnsiTheme="minorHAnsi" w:cstheme="minorBidi"/>
              <w:lang w:eastAsia="es-VE"/>
            </w:rPr>
          </w:pPr>
          <w:hyperlink w:anchor="_Toc113419085" w:history="1">
            <w:r w:rsidR="00EB4B2B" w:rsidRPr="006C0C4F">
              <w:rPr>
                <w:rStyle w:val="Hipervnculo"/>
              </w:rPr>
              <w:t>CAPÍTULO II: FUNDAMENTACIÓN TEÓRICA</w:t>
            </w:r>
            <w:r w:rsidR="00EB4B2B" w:rsidRPr="006C0C4F">
              <w:rPr>
                <w:webHidden/>
              </w:rPr>
              <w:tab/>
            </w:r>
            <w:r w:rsidR="00EB4B2B" w:rsidRPr="006C0C4F">
              <w:rPr>
                <w:webHidden/>
              </w:rPr>
              <w:fldChar w:fldCharType="begin"/>
            </w:r>
            <w:r w:rsidR="00EB4B2B" w:rsidRPr="006C0C4F">
              <w:rPr>
                <w:webHidden/>
              </w:rPr>
              <w:instrText xml:space="preserve"> PAGEREF _Toc113419085 \h </w:instrText>
            </w:r>
            <w:r w:rsidR="00EB4B2B" w:rsidRPr="006C0C4F">
              <w:rPr>
                <w:webHidden/>
              </w:rPr>
            </w:r>
            <w:r w:rsidR="00EB4B2B" w:rsidRPr="006C0C4F">
              <w:rPr>
                <w:webHidden/>
              </w:rPr>
              <w:fldChar w:fldCharType="separate"/>
            </w:r>
            <w:r w:rsidR="00EB4B2B" w:rsidRPr="006C0C4F">
              <w:rPr>
                <w:webHidden/>
              </w:rPr>
              <w:t>18</w:t>
            </w:r>
            <w:r w:rsidR="00EB4B2B" w:rsidRPr="006C0C4F">
              <w:rPr>
                <w:webHidden/>
              </w:rPr>
              <w:fldChar w:fldCharType="end"/>
            </w:r>
          </w:hyperlink>
        </w:p>
        <w:p w14:paraId="78ED9E8B" w14:textId="7BD0FF96"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086" w:history="1">
            <w:r w:rsidR="00EB4B2B" w:rsidRPr="006C0C4F">
              <w:rPr>
                <w:rStyle w:val="Hipervnculo"/>
              </w:rPr>
              <w:t>2.1.</w:t>
            </w:r>
            <w:r w:rsidR="00EB4B2B" w:rsidRPr="006C0C4F">
              <w:rPr>
                <w:rFonts w:asciiTheme="minorHAnsi" w:eastAsiaTheme="minorEastAsia" w:hAnsiTheme="minorHAnsi" w:cstheme="minorBidi"/>
                <w:lang w:eastAsia="es-VE"/>
              </w:rPr>
              <w:tab/>
            </w:r>
            <w:r w:rsidR="00EB4B2B" w:rsidRPr="006C0C4F">
              <w:rPr>
                <w:rStyle w:val="Hipervnculo"/>
              </w:rPr>
              <w:t>Antecedentes de la Investigación</w:t>
            </w:r>
            <w:r w:rsidR="00EB4B2B" w:rsidRPr="006C0C4F">
              <w:rPr>
                <w:webHidden/>
              </w:rPr>
              <w:tab/>
            </w:r>
            <w:r w:rsidR="00EB4B2B" w:rsidRPr="006C0C4F">
              <w:rPr>
                <w:webHidden/>
              </w:rPr>
              <w:fldChar w:fldCharType="begin"/>
            </w:r>
            <w:r w:rsidR="00EB4B2B" w:rsidRPr="006C0C4F">
              <w:rPr>
                <w:webHidden/>
              </w:rPr>
              <w:instrText xml:space="preserve"> PAGEREF _Toc113419086 \h </w:instrText>
            </w:r>
            <w:r w:rsidR="00EB4B2B" w:rsidRPr="006C0C4F">
              <w:rPr>
                <w:webHidden/>
              </w:rPr>
            </w:r>
            <w:r w:rsidR="00EB4B2B" w:rsidRPr="006C0C4F">
              <w:rPr>
                <w:webHidden/>
              </w:rPr>
              <w:fldChar w:fldCharType="separate"/>
            </w:r>
            <w:r w:rsidR="00EB4B2B" w:rsidRPr="006C0C4F">
              <w:rPr>
                <w:webHidden/>
              </w:rPr>
              <w:t>18</w:t>
            </w:r>
            <w:r w:rsidR="00EB4B2B" w:rsidRPr="006C0C4F">
              <w:rPr>
                <w:webHidden/>
              </w:rPr>
              <w:fldChar w:fldCharType="end"/>
            </w:r>
          </w:hyperlink>
        </w:p>
        <w:p w14:paraId="4EE823B2" w14:textId="7FA0C560"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087" w:history="1">
            <w:r w:rsidR="00EB4B2B" w:rsidRPr="006C0C4F">
              <w:rPr>
                <w:rStyle w:val="Hipervnculo"/>
              </w:rPr>
              <w:t>2.2.</w:t>
            </w:r>
            <w:r w:rsidR="00EB4B2B" w:rsidRPr="006C0C4F">
              <w:rPr>
                <w:rFonts w:asciiTheme="minorHAnsi" w:eastAsiaTheme="minorEastAsia" w:hAnsiTheme="minorHAnsi" w:cstheme="minorBidi"/>
                <w:lang w:eastAsia="es-VE"/>
              </w:rPr>
              <w:tab/>
            </w:r>
            <w:r w:rsidR="00EB4B2B" w:rsidRPr="006C0C4F">
              <w:rPr>
                <w:rStyle w:val="Hipervnculo"/>
              </w:rPr>
              <w:t>Bases Teóricas.</w:t>
            </w:r>
            <w:r w:rsidR="00EB4B2B" w:rsidRPr="006C0C4F">
              <w:rPr>
                <w:webHidden/>
              </w:rPr>
              <w:tab/>
            </w:r>
            <w:r w:rsidR="00EB4B2B" w:rsidRPr="006C0C4F">
              <w:rPr>
                <w:webHidden/>
              </w:rPr>
              <w:fldChar w:fldCharType="begin"/>
            </w:r>
            <w:r w:rsidR="00EB4B2B" w:rsidRPr="006C0C4F">
              <w:rPr>
                <w:webHidden/>
              </w:rPr>
              <w:instrText xml:space="preserve"> PAGEREF _Toc113419087 \h </w:instrText>
            </w:r>
            <w:r w:rsidR="00EB4B2B" w:rsidRPr="006C0C4F">
              <w:rPr>
                <w:webHidden/>
              </w:rPr>
            </w:r>
            <w:r w:rsidR="00EB4B2B" w:rsidRPr="006C0C4F">
              <w:rPr>
                <w:webHidden/>
              </w:rPr>
              <w:fldChar w:fldCharType="separate"/>
            </w:r>
            <w:r w:rsidR="00EB4B2B" w:rsidRPr="006C0C4F">
              <w:rPr>
                <w:webHidden/>
              </w:rPr>
              <w:t>21</w:t>
            </w:r>
            <w:r w:rsidR="00EB4B2B" w:rsidRPr="006C0C4F">
              <w:rPr>
                <w:webHidden/>
              </w:rPr>
              <w:fldChar w:fldCharType="end"/>
            </w:r>
          </w:hyperlink>
        </w:p>
        <w:p w14:paraId="3AAE3E67" w14:textId="0733AD82"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88" w:history="1">
            <w:r w:rsidR="00EB4B2B" w:rsidRPr="006C0C4F">
              <w:rPr>
                <w:rStyle w:val="Hipervnculo"/>
              </w:rPr>
              <w:t>2.2.1.</w:t>
            </w:r>
            <w:r w:rsidR="00EB4B2B" w:rsidRPr="006C0C4F">
              <w:rPr>
                <w:rFonts w:asciiTheme="minorHAnsi" w:eastAsiaTheme="minorEastAsia" w:hAnsiTheme="minorHAnsi" w:cstheme="minorBidi"/>
                <w:lang w:eastAsia="es-VE"/>
              </w:rPr>
              <w:tab/>
            </w:r>
            <w:r w:rsidR="00EB4B2B" w:rsidRPr="006C0C4F">
              <w:rPr>
                <w:rStyle w:val="Hipervnculo"/>
              </w:rPr>
              <w:t>Factibilidad.</w:t>
            </w:r>
            <w:r w:rsidR="00EB4B2B" w:rsidRPr="006C0C4F">
              <w:rPr>
                <w:webHidden/>
              </w:rPr>
              <w:tab/>
            </w:r>
            <w:r w:rsidR="00EB4B2B" w:rsidRPr="006C0C4F">
              <w:rPr>
                <w:webHidden/>
              </w:rPr>
              <w:fldChar w:fldCharType="begin"/>
            </w:r>
            <w:r w:rsidR="00EB4B2B" w:rsidRPr="006C0C4F">
              <w:rPr>
                <w:webHidden/>
              </w:rPr>
              <w:instrText xml:space="preserve"> PAGEREF _Toc113419088 \h </w:instrText>
            </w:r>
            <w:r w:rsidR="00EB4B2B" w:rsidRPr="006C0C4F">
              <w:rPr>
                <w:webHidden/>
              </w:rPr>
            </w:r>
            <w:r w:rsidR="00EB4B2B" w:rsidRPr="006C0C4F">
              <w:rPr>
                <w:webHidden/>
              </w:rPr>
              <w:fldChar w:fldCharType="separate"/>
            </w:r>
            <w:r w:rsidR="00EB4B2B" w:rsidRPr="006C0C4F">
              <w:rPr>
                <w:webHidden/>
              </w:rPr>
              <w:t>21</w:t>
            </w:r>
            <w:r w:rsidR="00EB4B2B" w:rsidRPr="006C0C4F">
              <w:rPr>
                <w:webHidden/>
              </w:rPr>
              <w:fldChar w:fldCharType="end"/>
            </w:r>
          </w:hyperlink>
        </w:p>
        <w:p w14:paraId="499CCDFC" w14:textId="7B28CC0F"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89" w:history="1">
            <w:r w:rsidR="00EB4B2B" w:rsidRPr="006C0C4F">
              <w:rPr>
                <w:rStyle w:val="Hipervnculo"/>
              </w:rPr>
              <w:t>2.2.2.</w:t>
            </w:r>
            <w:r w:rsidR="00EB4B2B" w:rsidRPr="006C0C4F">
              <w:rPr>
                <w:rFonts w:asciiTheme="minorHAnsi" w:eastAsiaTheme="minorEastAsia" w:hAnsiTheme="minorHAnsi" w:cstheme="minorBidi"/>
                <w:lang w:eastAsia="es-VE"/>
              </w:rPr>
              <w:tab/>
            </w:r>
            <w:r w:rsidR="00EB4B2B" w:rsidRPr="006C0C4F">
              <w:rPr>
                <w:rStyle w:val="Hipervnculo"/>
              </w:rPr>
              <w:t>Objetivos del Estudio de Factibilidad.</w:t>
            </w:r>
            <w:r w:rsidR="00EB4B2B" w:rsidRPr="006C0C4F">
              <w:rPr>
                <w:webHidden/>
              </w:rPr>
              <w:tab/>
            </w:r>
            <w:r w:rsidR="00EB4B2B" w:rsidRPr="006C0C4F">
              <w:rPr>
                <w:webHidden/>
              </w:rPr>
              <w:fldChar w:fldCharType="begin"/>
            </w:r>
            <w:r w:rsidR="00EB4B2B" w:rsidRPr="006C0C4F">
              <w:rPr>
                <w:webHidden/>
              </w:rPr>
              <w:instrText xml:space="preserve"> PAGEREF _Toc113419089 \h </w:instrText>
            </w:r>
            <w:r w:rsidR="00EB4B2B" w:rsidRPr="006C0C4F">
              <w:rPr>
                <w:webHidden/>
              </w:rPr>
            </w:r>
            <w:r w:rsidR="00EB4B2B" w:rsidRPr="006C0C4F">
              <w:rPr>
                <w:webHidden/>
              </w:rPr>
              <w:fldChar w:fldCharType="separate"/>
            </w:r>
            <w:r w:rsidR="00EB4B2B" w:rsidRPr="006C0C4F">
              <w:rPr>
                <w:webHidden/>
              </w:rPr>
              <w:t>21</w:t>
            </w:r>
            <w:r w:rsidR="00EB4B2B" w:rsidRPr="006C0C4F">
              <w:rPr>
                <w:webHidden/>
              </w:rPr>
              <w:fldChar w:fldCharType="end"/>
            </w:r>
          </w:hyperlink>
        </w:p>
        <w:p w14:paraId="1F970AD9" w14:textId="2B1DC861"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90" w:history="1">
            <w:r w:rsidR="00EB4B2B" w:rsidRPr="006C0C4F">
              <w:rPr>
                <w:rStyle w:val="Hipervnculo"/>
              </w:rPr>
              <w:t>2.2.3.</w:t>
            </w:r>
            <w:r w:rsidR="00EB4B2B" w:rsidRPr="006C0C4F">
              <w:rPr>
                <w:rFonts w:asciiTheme="minorHAnsi" w:eastAsiaTheme="minorEastAsia" w:hAnsiTheme="minorHAnsi" w:cstheme="minorBidi"/>
                <w:lang w:eastAsia="es-VE"/>
              </w:rPr>
              <w:tab/>
            </w:r>
            <w:r w:rsidR="00EB4B2B" w:rsidRPr="006C0C4F">
              <w:rPr>
                <w:rStyle w:val="Hipervnculo"/>
              </w:rPr>
              <w:t>Tipos de Factibilidad.</w:t>
            </w:r>
            <w:r w:rsidR="00EB4B2B" w:rsidRPr="006C0C4F">
              <w:rPr>
                <w:webHidden/>
              </w:rPr>
              <w:tab/>
            </w:r>
            <w:r w:rsidR="00EB4B2B" w:rsidRPr="006C0C4F">
              <w:rPr>
                <w:webHidden/>
              </w:rPr>
              <w:fldChar w:fldCharType="begin"/>
            </w:r>
            <w:r w:rsidR="00EB4B2B" w:rsidRPr="006C0C4F">
              <w:rPr>
                <w:webHidden/>
              </w:rPr>
              <w:instrText xml:space="preserve"> PAGEREF _Toc113419090 \h </w:instrText>
            </w:r>
            <w:r w:rsidR="00EB4B2B" w:rsidRPr="006C0C4F">
              <w:rPr>
                <w:webHidden/>
              </w:rPr>
            </w:r>
            <w:r w:rsidR="00EB4B2B" w:rsidRPr="006C0C4F">
              <w:rPr>
                <w:webHidden/>
              </w:rPr>
              <w:fldChar w:fldCharType="separate"/>
            </w:r>
            <w:r w:rsidR="00EB4B2B" w:rsidRPr="006C0C4F">
              <w:rPr>
                <w:webHidden/>
              </w:rPr>
              <w:t>22</w:t>
            </w:r>
            <w:r w:rsidR="00EB4B2B" w:rsidRPr="006C0C4F">
              <w:rPr>
                <w:webHidden/>
              </w:rPr>
              <w:fldChar w:fldCharType="end"/>
            </w:r>
          </w:hyperlink>
        </w:p>
        <w:p w14:paraId="0087F98F" w14:textId="3C28277A"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91" w:history="1">
            <w:r w:rsidR="00EB4B2B" w:rsidRPr="006C0C4F">
              <w:rPr>
                <w:rStyle w:val="Hipervnculo"/>
              </w:rPr>
              <w:t>2.2.4.</w:t>
            </w:r>
            <w:r w:rsidR="00EB4B2B" w:rsidRPr="006C0C4F">
              <w:rPr>
                <w:rFonts w:asciiTheme="minorHAnsi" w:eastAsiaTheme="minorEastAsia" w:hAnsiTheme="minorHAnsi" w:cstheme="minorBidi"/>
                <w:lang w:eastAsia="es-VE"/>
              </w:rPr>
              <w:tab/>
            </w:r>
            <w:r w:rsidR="00EB4B2B" w:rsidRPr="006C0C4F">
              <w:rPr>
                <w:rStyle w:val="Hipervnculo"/>
              </w:rPr>
              <w:t>Capacitación.</w:t>
            </w:r>
            <w:r w:rsidR="00EB4B2B" w:rsidRPr="006C0C4F">
              <w:rPr>
                <w:webHidden/>
              </w:rPr>
              <w:tab/>
            </w:r>
            <w:r w:rsidR="00EB4B2B" w:rsidRPr="006C0C4F">
              <w:rPr>
                <w:webHidden/>
              </w:rPr>
              <w:fldChar w:fldCharType="begin"/>
            </w:r>
            <w:r w:rsidR="00EB4B2B" w:rsidRPr="006C0C4F">
              <w:rPr>
                <w:webHidden/>
              </w:rPr>
              <w:instrText xml:space="preserve"> PAGEREF _Toc113419091 \h </w:instrText>
            </w:r>
            <w:r w:rsidR="00EB4B2B" w:rsidRPr="006C0C4F">
              <w:rPr>
                <w:webHidden/>
              </w:rPr>
            </w:r>
            <w:r w:rsidR="00EB4B2B" w:rsidRPr="006C0C4F">
              <w:rPr>
                <w:webHidden/>
              </w:rPr>
              <w:fldChar w:fldCharType="separate"/>
            </w:r>
            <w:r w:rsidR="00EB4B2B" w:rsidRPr="006C0C4F">
              <w:rPr>
                <w:webHidden/>
              </w:rPr>
              <w:t>23</w:t>
            </w:r>
            <w:r w:rsidR="00EB4B2B" w:rsidRPr="006C0C4F">
              <w:rPr>
                <w:webHidden/>
              </w:rPr>
              <w:fldChar w:fldCharType="end"/>
            </w:r>
          </w:hyperlink>
        </w:p>
        <w:p w14:paraId="7B7D8470" w14:textId="2E35255E"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92" w:history="1">
            <w:r w:rsidR="00EB4B2B" w:rsidRPr="006C0C4F">
              <w:rPr>
                <w:rStyle w:val="Hipervnculo"/>
              </w:rPr>
              <w:t>2.2.5.</w:t>
            </w:r>
            <w:r w:rsidR="00EB4B2B" w:rsidRPr="006C0C4F">
              <w:rPr>
                <w:rFonts w:asciiTheme="minorHAnsi" w:eastAsiaTheme="minorEastAsia" w:hAnsiTheme="minorHAnsi" w:cstheme="minorBidi"/>
                <w:lang w:eastAsia="es-VE"/>
              </w:rPr>
              <w:tab/>
            </w:r>
            <w:r w:rsidR="00EB4B2B" w:rsidRPr="006C0C4F">
              <w:rPr>
                <w:rStyle w:val="Hipervnculo"/>
              </w:rPr>
              <w:t>Tic’s.</w:t>
            </w:r>
            <w:r w:rsidR="00EB4B2B" w:rsidRPr="006C0C4F">
              <w:rPr>
                <w:webHidden/>
              </w:rPr>
              <w:tab/>
            </w:r>
            <w:r w:rsidR="00EB4B2B" w:rsidRPr="006C0C4F">
              <w:rPr>
                <w:webHidden/>
              </w:rPr>
              <w:fldChar w:fldCharType="begin"/>
            </w:r>
            <w:r w:rsidR="00EB4B2B" w:rsidRPr="006C0C4F">
              <w:rPr>
                <w:webHidden/>
              </w:rPr>
              <w:instrText xml:space="preserve"> PAGEREF _Toc113419092 \h </w:instrText>
            </w:r>
            <w:r w:rsidR="00EB4B2B" w:rsidRPr="006C0C4F">
              <w:rPr>
                <w:webHidden/>
              </w:rPr>
            </w:r>
            <w:r w:rsidR="00EB4B2B" w:rsidRPr="006C0C4F">
              <w:rPr>
                <w:webHidden/>
              </w:rPr>
              <w:fldChar w:fldCharType="separate"/>
            </w:r>
            <w:r w:rsidR="00EB4B2B" w:rsidRPr="006C0C4F">
              <w:rPr>
                <w:webHidden/>
              </w:rPr>
              <w:t>25</w:t>
            </w:r>
            <w:r w:rsidR="00EB4B2B" w:rsidRPr="006C0C4F">
              <w:rPr>
                <w:webHidden/>
              </w:rPr>
              <w:fldChar w:fldCharType="end"/>
            </w:r>
          </w:hyperlink>
        </w:p>
        <w:p w14:paraId="194EC450" w14:textId="0F459C45"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93" w:history="1">
            <w:r w:rsidR="00EB4B2B" w:rsidRPr="006C0C4F">
              <w:rPr>
                <w:rStyle w:val="Hipervnculo"/>
              </w:rPr>
              <w:t>2.2.6.</w:t>
            </w:r>
            <w:r w:rsidR="00EB4B2B" w:rsidRPr="006C0C4F">
              <w:rPr>
                <w:rFonts w:asciiTheme="minorHAnsi" w:eastAsiaTheme="minorEastAsia" w:hAnsiTheme="minorHAnsi" w:cstheme="minorBidi"/>
                <w:lang w:eastAsia="es-VE"/>
              </w:rPr>
              <w:tab/>
            </w:r>
            <w:r w:rsidR="00EB4B2B" w:rsidRPr="006C0C4F">
              <w:rPr>
                <w:rStyle w:val="Hipervnculo"/>
              </w:rPr>
              <w:t>Pyme</w:t>
            </w:r>
            <w:r w:rsidR="00EB4B2B" w:rsidRPr="006C0C4F">
              <w:rPr>
                <w:webHidden/>
              </w:rPr>
              <w:tab/>
            </w:r>
            <w:r w:rsidR="00EB4B2B" w:rsidRPr="006C0C4F">
              <w:rPr>
                <w:webHidden/>
              </w:rPr>
              <w:fldChar w:fldCharType="begin"/>
            </w:r>
            <w:r w:rsidR="00EB4B2B" w:rsidRPr="006C0C4F">
              <w:rPr>
                <w:webHidden/>
              </w:rPr>
              <w:instrText xml:space="preserve"> PAGEREF _Toc113419093 \h </w:instrText>
            </w:r>
            <w:r w:rsidR="00EB4B2B" w:rsidRPr="006C0C4F">
              <w:rPr>
                <w:webHidden/>
              </w:rPr>
            </w:r>
            <w:r w:rsidR="00EB4B2B" w:rsidRPr="006C0C4F">
              <w:rPr>
                <w:webHidden/>
              </w:rPr>
              <w:fldChar w:fldCharType="separate"/>
            </w:r>
            <w:r w:rsidR="00EB4B2B" w:rsidRPr="006C0C4F">
              <w:rPr>
                <w:webHidden/>
              </w:rPr>
              <w:t>26</w:t>
            </w:r>
            <w:r w:rsidR="00EB4B2B" w:rsidRPr="006C0C4F">
              <w:rPr>
                <w:webHidden/>
              </w:rPr>
              <w:fldChar w:fldCharType="end"/>
            </w:r>
          </w:hyperlink>
        </w:p>
        <w:p w14:paraId="7DCDE73B" w14:textId="3BFF33A0"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94" w:history="1">
            <w:r w:rsidR="00EB4B2B" w:rsidRPr="006C0C4F">
              <w:rPr>
                <w:rStyle w:val="Hipervnculo"/>
              </w:rPr>
              <w:t>2.2.7.</w:t>
            </w:r>
            <w:r w:rsidR="00EB4B2B" w:rsidRPr="006C0C4F">
              <w:rPr>
                <w:rFonts w:asciiTheme="minorHAnsi" w:eastAsiaTheme="minorEastAsia" w:hAnsiTheme="minorHAnsi" w:cstheme="minorBidi"/>
                <w:lang w:eastAsia="es-VE"/>
              </w:rPr>
              <w:tab/>
            </w:r>
            <w:r w:rsidR="00EB4B2B" w:rsidRPr="006C0C4F">
              <w:rPr>
                <w:rStyle w:val="Hipervnculo"/>
              </w:rPr>
              <w:t>Uso de las Tic´s a nivel empresarial</w:t>
            </w:r>
            <w:r w:rsidR="00EB4B2B" w:rsidRPr="006C0C4F">
              <w:rPr>
                <w:webHidden/>
              </w:rPr>
              <w:tab/>
            </w:r>
            <w:r w:rsidR="00EB4B2B" w:rsidRPr="006C0C4F">
              <w:rPr>
                <w:webHidden/>
              </w:rPr>
              <w:fldChar w:fldCharType="begin"/>
            </w:r>
            <w:r w:rsidR="00EB4B2B" w:rsidRPr="006C0C4F">
              <w:rPr>
                <w:webHidden/>
              </w:rPr>
              <w:instrText xml:space="preserve"> PAGEREF _Toc113419094 \h </w:instrText>
            </w:r>
            <w:r w:rsidR="00EB4B2B" w:rsidRPr="006C0C4F">
              <w:rPr>
                <w:webHidden/>
              </w:rPr>
            </w:r>
            <w:r w:rsidR="00EB4B2B" w:rsidRPr="006C0C4F">
              <w:rPr>
                <w:webHidden/>
              </w:rPr>
              <w:fldChar w:fldCharType="separate"/>
            </w:r>
            <w:r w:rsidR="00EB4B2B" w:rsidRPr="006C0C4F">
              <w:rPr>
                <w:webHidden/>
              </w:rPr>
              <w:t>27</w:t>
            </w:r>
            <w:r w:rsidR="00EB4B2B" w:rsidRPr="006C0C4F">
              <w:rPr>
                <w:webHidden/>
              </w:rPr>
              <w:fldChar w:fldCharType="end"/>
            </w:r>
          </w:hyperlink>
        </w:p>
        <w:p w14:paraId="5F2CCF26" w14:textId="4AB4D2C2"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95" w:history="1">
            <w:r w:rsidR="00EB4B2B" w:rsidRPr="006C0C4F">
              <w:rPr>
                <w:rStyle w:val="Hipervnculo"/>
              </w:rPr>
              <w:t>2.2.8.</w:t>
            </w:r>
            <w:r w:rsidR="00EB4B2B" w:rsidRPr="006C0C4F">
              <w:rPr>
                <w:rFonts w:asciiTheme="minorHAnsi" w:eastAsiaTheme="minorEastAsia" w:hAnsiTheme="minorHAnsi" w:cstheme="minorBidi"/>
                <w:lang w:eastAsia="es-VE"/>
              </w:rPr>
              <w:tab/>
            </w:r>
            <w:r w:rsidR="00EB4B2B" w:rsidRPr="006C0C4F">
              <w:rPr>
                <w:rStyle w:val="Hipervnculo"/>
              </w:rPr>
              <w:t>El papel de las Tic´s a nivel empresarial</w:t>
            </w:r>
            <w:r w:rsidR="00EB4B2B" w:rsidRPr="006C0C4F">
              <w:rPr>
                <w:webHidden/>
              </w:rPr>
              <w:tab/>
            </w:r>
            <w:r w:rsidR="00EB4B2B" w:rsidRPr="006C0C4F">
              <w:rPr>
                <w:webHidden/>
              </w:rPr>
              <w:fldChar w:fldCharType="begin"/>
            </w:r>
            <w:r w:rsidR="00EB4B2B" w:rsidRPr="006C0C4F">
              <w:rPr>
                <w:webHidden/>
              </w:rPr>
              <w:instrText xml:space="preserve"> PAGEREF _Toc113419095 \h </w:instrText>
            </w:r>
            <w:r w:rsidR="00EB4B2B" w:rsidRPr="006C0C4F">
              <w:rPr>
                <w:webHidden/>
              </w:rPr>
            </w:r>
            <w:r w:rsidR="00EB4B2B" w:rsidRPr="006C0C4F">
              <w:rPr>
                <w:webHidden/>
              </w:rPr>
              <w:fldChar w:fldCharType="separate"/>
            </w:r>
            <w:r w:rsidR="00EB4B2B" w:rsidRPr="006C0C4F">
              <w:rPr>
                <w:webHidden/>
              </w:rPr>
              <w:t>27</w:t>
            </w:r>
            <w:r w:rsidR="00EB4B2B" w:rsidRPr="006C0C4F">
              <w:rPr>
                <w:webHidden/>
              </w:rPr>
              <w:fldChar w:fldCharType="end"/>
            </w:r>
          </w:hyperlink>
        </w:p>
        <w:p w14:paraId="5513C370" w14:textId="5A772D60" w:rsidR="00EB4B2B" w:rsidRPr="006C0C4F" w:rsidRDefault="00000000" w:rsidP="00EB4B2B">
          <w:pPr>
            <w:pStyle w:val="TDC3"/>
            <w:tabs>
              <w:tab w:val="left" w:pos="1651"/>
              <w:tab w:val="right" w:leader="dot" w:pos="8781"/>
            </w:tabs>
            <w:spacing w:before="0"/>
            <w:rPr>
              <w:rFonts w:asciiTheme="minorHAnsi" w:eastAsiaTheme="minorEastAsia" w:hAnsiTheme="minorHAnsi" w:cstheme="minorBidi"/>
              <w:lang w:eastAsia="es-VE"/>
            </w:rPr>
          </w:pPr>
          <w:hyperlink w:anchor="_Toc113419096" w:history="1">
            <w:r w:rsidR="00EB4B2B" w:rsidRPr="006C0C4F">
              <w:rPr>
                <w:rStyle w:val="Hipervnculo"/>
              </w:rPr>
              <w:t>2.2.9.</w:t>
            </w:r>
            <w:r w:rsidR="00EB4B2B" w:rsidRPr="006C0C4F">
              <w:rPr>
                <w:rFonts w:asciiTheme="minorHAnsi" w:eastAsiaTheme="minorEastAsia" w:hAnsiTheme="minorHAnsi" w:cstheme="minorBidi"/>
                <w:lang w:eastAsia="es-VE"/>
              </w:rPr>
              <w:tab/>
            </w:r>
            <w:r w:rsidR="00EB4B2B" w:rsidRPr="006C0C4F">
              <w:rPr>
                <w:rStyle w:val="Hipervnculo"/>
              </w:rPr>
              <w:t>Características de las Tic´s que hacen posible la capacitación</w:t>
            </w:r>
            <w:r w:rsidR="00EB4B2B" w:rsidRPr="006C0C4F">
              <w:rPr>
                <w:webHidden/>
              </w:rPr>
              <w:tab/>
            </w:r>
            <w:r w:rsidR="00EB4B2B" w:rsidRPr="006C0C4F">
              <w:rPr>
                <w:webHidden/>
              </w:rPr>
              <w:fldChar w:fldCharType="begin"/>
            </w:r>
            <w:r w:rsidR="00EB4B2B" w:rsidRPr="006C0C4F">
              <w:rPr>
                <w:webHidden/>
              </w:rPr>
              <w:instrText xml:space="preserve"> PAGEREF _Toc113419096 \h </w:instrText>
            </w:r>
            <w:r w:rsidR="00EB4B2B" w:rsidRPr="006C0C4F">
              <w:rPr>
                <w:webHidden/>
              </w:rPr>
            </w:r>
            <w:r w:rsidR="00EB4B2B" w:rsidRPr="006C0C4F">
              <w:rPr>
                <w:webHidden/>
              </w:rPr>
              <w:fldChar w:fldCharType="separate"/>
            </w:r>
            <w:r w:rsidR="00EB4B2B" w:rsidRPr="006C0C4F">
              <w:rPr>
                <w:webHidden/>
              </w:rPr>
              <w:t>27</w:t>
            </w:r>
            <w:r w:rsidR="00EB4B2B" w:rsidRPr="006C0C4F">
              <w:rPr>
                <w:webHidden/>
              </w:rPr>
              <w:fldChar w:fldCharType="end"/>
            </w:r>
          </w:hyperlink>
        </w:p>
        <w:p w14:paraId="723D8955" w14:textId="39B40275" w:rsidR="00EB4B2B" w:rsidRPr="006C0C4F" w:rsidRDefault="00000000" w:rsidP="00EB4B2B">
          <w:pPr>
            <w:pStyle w:val="TDC3"/>
            <w:tabs>
              <w:tab w:val="left" w:pos="1760"/>
              <w:tab w:val="right" w:leader="dot" w:pos="8781"/>
            </w:tabs>
            <w:spacing w:before="0"/>
            <w:rPr>
              <w:rFonts w:asciiTheme="minorHAnsi" w:eastAsiaTheme="minorEastAsia" w:hAnsiTheme="minorHAnsi" w:cstheme="minorBidi"/>
              <w:lang w:eastAsia="es-VE"/>
            </w:rPr>
          </w:pPr>
          <w:hyperlink w:anchor="_Toc113419097" w:history="1">
            <w:r w:rsidR="00EB4B2B" w:rsidRPr="006C0C4F">
              <w:rPr>
                <w:rStyle w:val="Hipervnculo"/>
              </w:rPr>
              <w:t>2.2.10.</w:t>
            </w:r>
            <w:r w:rsidR="00EB4B2B" w:rsidRPr="006C0C4F">
              <w:rPr>
                <w:rFonts w:asciiTheme="minorHAnsi" w:eastAsiaTheme="minorEastAsia" w:hAnsiTheme="minorHAnsi" w:cstheme="minorBidi"/>
                <w:lang w:eastAsia="es-VE"/>
              </w:rPr>
              <w:tab/>
            </w:r>
            <w:r w:rsidR="00EB4B2B" w:rsidRPr="006C0C4F">
              <w:rPr>
                <w:rStyle w:val="Hipervnculo"/>
              </w:rPr>
              <w:t>Flipped classroom.</w:t>
            </w:r>
            <w:r w:rsidR="00EB4B2B" w:rsidRPr="006C0C4F">
              <w:rPr>
                <w:webHidden/>
              </w:rPr>
              <w:tab/>
            </w:r>
            <w:r w:rsidR="00EB4B2B" w:rsidRPr="006C0C4F">
              <w:rPr>
                <w:webHidden/>
              </w:rPr>
              <w:fldChar w:fldCharType="begin"/>
            </w:r>
            <w:r w:rsidR="00EB4B2B" w:rsidRPr="006C0C4F">
              <w:rPr>
                <w:webHidden/>
              </w:rPr>
              <w:instrText xml:space="preserve"> PAGEREF _Toc113419097 \h </w:instrText>
            </w:r>
            <w:r w:rsidR="00EB4B2B" w:rsidRPr="006C0C4F">
              <w:rPr>
                <w:webHidden/>
              </w:rPr>
            </w:r>
            <w:r w:rsidR="00EB4B2B" w:rsidRPr="006C0C4F">
              <w:rPr>
                <w:webHidden/>
              </w:rPr>
              <w:fldChar w:fldCharType="separate"/>
            </w:r>
            <w:r w:rsidR="00EB4B2B" w:rsidRPr="006C0C4F">
              <w:rPr>
                <w:webHidden/>
              </w:rPr>
              <w:t>29</w:t>
            </w:r>
            <w:r w:rsidR="00EB4B2B" w:rsidRPr="006C0C4F">
              <w:rPr>
                <w:webHidden/>
              </w:rPr>
              <w:fldChar w:fldCharType="end"/>
            </w:r>
          </w:hyperlink>
        </w:p>
        <w:p w14:paraId="3DCA866D" w14:textId="5D662B4F" w:rsidR="00EB4B2B" w:rsidRPr="006C0C4F" w:rsidRDefault="00000000" w:rsidP="00EB4B2B">
          <w:pPr>
            <w:pStyle w:val="TDC1"/>
            <w:tabs>
              <w:tab w:val="right" w:leader="dot" w:pos="8781"/>
            </w:tabs>
            <w:spacing w:before="0"/>
            <w:rPr>
              <w:rFonts w:asciiTheme="minorHAnsi" w:eastAsiaTheme="minorEastAsia" w:hAnsiTheme="minorHAnsi" w:cstheme="minorBidi"/>
              <w:lang w:eastAsia="es-VE"/>
            </w:rPr>
          </w:pPr>
          <w:hyperlink w:anchor="_Toc113419098" w:history="1">
            <w:r w:rsidR="00EB4B2B" w:rsidRPr="006C0C4F">
              <w:rPr>
                <w:rStyle w:val="Hipervnculo"/>
              </w:rPr>
              <w:t>CAPÍTULO III: METODOLOGÍA</w:t>
            </w:r>
            <w:r w:rsidR="00EB4B2B" w:rsidRPr="006C0C4F">
              <w:rPr>
                <w:webHidden/>
              </w:rPr>
              <w:tab/>
            </w:r>
            <w:r w:rsidR="00EB4B2B" w:rsidRPr="006C0C4F">
              <w:rPr>
                <w:webHidden/>
              </w:rPr>
              <w:fldChar w:fldCharType="begin"/>
            </w:r>
            <w:r w:rsidR="00EB4B2B" w:rsidRPr="006C0C4F">
              <w:rPr>
                <w:webHidden/>
              </w:rPr>
              <w:instrText xml:space="preserve"> PAGEREF _Toc113419098 \h </w:instrText>
            </w:r>
            <w:r w:rsidR="00EB4B2B" w:rsidRPr="006C0C4F">
              <w:rPr>
                <w:webHidden/>
              </w:rPr>
            </w:r>
            <w:r w:rsidR="00EB4B2B" w:rsidRPr="006C0C4F">
              <w:rPr>
                <w:webHidden/>
              </w:rPr>
              <w:fldChar w:fldCharType="separate"/>
            </w:r>
            <w:r w:rsidR="00EB4B2B" w:rsidRPr="006C0C4F">
              <w:rPr>
                <w:webHidden/>
              </w:rPr>
              <w:t>33</w:t>
            </w:r>
            <w:r w:rsidR="00EB4B2B" w:rsidRPr="006C0C4F">
              <w:rPr>
                <w:webHidden/>
              </w:rPr>
              <w:fldChar w:fldCharType="end"/>
            </w:r>
          </w:hyperlink>
        </w:p>
        <w:p w14:paraId="1D93E9E1" w14:textId="5B98E61B"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100" w:history="1">
            <w:r w:rsidR="00EB4B2B" w:rsidRPr="006C0C4F">
              <w:rPr>
                <w:rStyle w:val="Hipervnculo"/>
              </w:rPr>
              <w:t>3.1.</w:t>
            </w:r>
            <w:r w:rsidR="00EB4B2B" w:rsidRPr="006C0C4F">
              <w:rPr>
                <w:rFonts w:asciiTheme="minorHAnsi" w:eastAsiaTheme="minorEastAsia" w:hAnsiTheme="minorHAnsi" w:cstheme="minorBidi"/>
                <w:lang w:eastAsia="es-VE"/>
              </w:rPr>
              <w:tab/>
            </w:r>
            <w:r w:rsidR="00EB4B2B" w:rsidRPr="006C0C4F">
              <w:rPr>
                <w:rStyle w:val="Hipervnculo"/>
              </w:rPr>
              <w:t>Tipo de Investigación</w:t>
            </w:r>
            <w:r w:rsidR="00EB4B2B" w:rsidRPr="006C0C4F">
              <w:rPr>
                <w:webHidden/>
              </w:rPr>
              <w:tab/>
            </w:r>
            <w:r w:rsidR="00EB4B2B" w:rsidRPr="006C0C4F">
              <w:rPr>
                <w:webHidden/>
              </w:rPr>
              <w:fldChar w:fldCharType="begin"/>
            </w:r>
            <w:r w:rsidR="00EB4B2B" w:rsidRPr="006C0C4F">
              <w:rPr>
                <w:webHidden/>
              </w:rPr>
              <w:instrText xml:space="preserve"> PAGEREF _Toc113419100 \h </w:instrText>
            </w:r>
            <w:r w:rsidR="00EB4B2B" w:rsidRPr="006C0C4F">
              <w:rPr>
                <w:webHidden/>
              </w:rPr>
            </w:r>
            <w:r w:rsidR="00EB4B2B" w:rsidRPr="006C0C4F">
              <w:rPr>
                <w:webHidden/>
              </w:rPr>
              <w:fldChar w:fldCharType="separate"/>
            </w:r>
            <w:r w:rsidR="00EB4B2B" w:rsidRPr="006C0C4F">
              <w:rPr>
                <w:webHidden/>
              </w:rPr>
              <w:t>33</w:t>
            </w:r>
            <w:r w:rsidR="00EB4B2B" w:rsidRPr="006C0C4F">
              <w:rPr>
                <w:webHidden/>
              </w:rPr>
              <w:fldChar w:fldCharType="end"/>
            </w:r>
          </w:hyperlink>
        </w:p>
        <w:p w14:paraId="4E800DE4" w14:textId="68F8B492"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101" w:history="1">
            <w:r w:rsidR="00EB4B2B" w:rsidRPr="006C0C4F">
              <w:rPr>
                <w:rStyle w:val="Hipervnculo"/>
              </w:rPr>
              <w:t>3.2.</w:t>
            </w:r>
            <w:r w:rsidR="00EB4B2B" w:rsidRPr="006C0C4F">
              <w:rPr>
                <w:rFonts w:asciiTheme="minorHAnsi" w:eastAsiaTheme="minorEastAsia" w:hAnsiTheme="minorHAnsi" w:cstheme="minorBidi"/>
                <w:lang w:eastAsia="es-VE"/>
              </w:rPr>
              <w:tab/>
            </w:r>
            <w:r w:rsidR="00EB4B2B" w:rsidRPr="006C0C4F">
              <w:rPr>
                <w:rStyle w:val="Hipervnculo"/>
              </w:rPr>
              <w:t>Diseño de Investigación</w:t>
            </w:r>
            <w:r w:rsidR="00EB4B2B" w:rsidRPr="006C0C4F">
              <w:rPr>
                <w:webHidden/>
              </w:rPr>
              <w:tab/>
            </w:r>
            <w:r w:rsidR="00EB4B2B" w:rsidRPr="006C0C4F">
              <w:rPr>
                <w:webHidden/>
              </w:rPr>
              <w:fldChar w:fldCharType="begin"/>
            </w:r>
            <w:r w:rsidR="00EB4B2B" w:rsidRPr="006C0C4F">
              <w:rPr>
                <w:webHidden/>
              </w:rPr>
              <w:instrText xml:space="preserve"> PAGEREF _Toc113419101 \h </w:instrText>
            </w:r>
            <w:r w:rsidR="00EB4B2B" w:rsidRPr="006C0C4F">
              <w:rPr>
                <w:webHidden/>
              </w:rPr>
            </w:r>
            <w:r w:rsidR="00EB4B2B" w:rsidRPr="006C0C4F">
              <w:rPr>
                <w:webHidden/>
              </w:rPr>
              <w:fldChar w:fldCharType="separate"/>
            </w:r>
            <w:r w:rsidR="00EB4B2B" w:rsidRPr="006C0C4F">
              <w:rPr>
                <w:webHidden/>
              </w:rPr>
              <w:t>34</w:t>
            </w:r>
            <w:r w:rsidR="00EB4B2B" w:rsidRPr="006C0C4F">
              <w:rPr>
                <w:webHidden/>
              </w:rPr>
              <w:fldChar w:fldCharType="end"/>
            </w:r>
          </w:hyperlink>
        </w:p>
        <w:p w14:paraId="21A1C3AA" w14:textId="4532EBC9"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102" w:history="1">
            <w:r w:rsidR="00EB4B2B" w:rsidRPr="006C0C4F">
              <w:rPr>
                <w:rStyle w:val="Hipervnculo"/>
              </w:rPr>
              <w:t>3.3.</w:t>
            </w:r>
            <w:r w:rsidR="00EB4B2B" w:rsidRPr="006C0C4F">
              <w:rPr>
                <w:rFonts w:asciiTheme="minorHAnsi" w:eastAsiaTheme="minorEastAsia" w:hAnsiTheme="minorHAnsi" w:cstheme="minorBidi"/>
                <w:lang w:eastAsia="es-VE"/>
              </w:rPr>
              <w:tab/>
            </w:r>
            <w:r w:rsidR="00EB4B2B" w:rsidRPr="006C0C4F">
              <w:rPr>
                <w:rStyle w:val="Hipervnculo"/>
              </w:rPr>
              <w:t>Unidades de Estudio</w:t>
            </w:r>
            <w:r w:rsidR="00EB4B2B" w:rsidRPr="006C0C4F">
              <w:rPr>
                <w:webHidden/>
              </w:rPr>
              <w:tab/>
            </w:r>
            <w:r w:rsidR="00EB4B2B" w:rsidRPr="006C0C4F">
              <w:rPr>
                <w:webHidden/>
              </w:rPr>
              <w:fldChar w:fldCharType="begin"/>
            </w:r>
            <w:r w:rsidR="00EB4B2B" w:rsidRPr="006C0C4F">
              <w:rPr>
                <w:webHidden/>
              </w:rPr>
              <w:instrText xml:space="preserve"> PAGEREF _Toc113419102 \h </w:instrText>
            </w:r>
            <w:r w:rsidR="00EB4B2B" w:rsidRPr="006C0C4F">
              <w:rPr>
                <w:webHidden/>
              </w:rPr>
            </w:r>
            <w:r w:rsidR="00EB4B2B" w:rsidRPr="006C0C4F">
              <w:rPr>
                <w:webHidden/>
              </w:rPr>
              <w:fldChar w:fldCharType="separate"/>
            </w:r>
            <w:r w:rsidR="00EB4B2B" w:rsidRPr="006C0C4F">
              <w:rPr>
                <w:webHidden/>
              </w:rPr>
              <w:t>34</w:t>
            </w:r>
            <w:r w:rsidR="00EB4B2B" w:rsidRPr="006C0C4F">
              <w:rPr>
                <w:webHidden/>
              </w:rPr>
              <w:fldChar w:fldCharType="end"/>
            </w:r>
          </w:hyperlink>
        </w:p>
        <w:p w14:paraId="55DC1072" w14:textId="7C400E6F" w:rsidR="00EB4B2B" w:rsidRPr="006C0C4F" w:rsidRDefault="00000000" w:rsidP="00EB4B2B">
          <w:pPr>
            <w:pStyle w:val="TDC3"/>
            <w:tabs>
              <w:tab w:val="right" w:leader="dot" w:pos="8781"/>
            </w:tabs>
            <w:spacing w:before="0"/>
            <w:rPr>
              <w:rFonts w:asciiTheme="minorHAnsi" w:eastAsiaTheme="minorEastAsia" w:hAnsiTheme="minorHAnsi" w:cstheme="minorBidi"/>
              <w:lang w:eastAsia="es-VE"/>
            </w:rPr>
          </w:pPr>
          <w:hyperlink w:anchor="_Toc113419103" w:history="1">
            <w:r w:rsidR="00EB4B2B" w:rsidRPr="006C0C4F">
              <w:rPr>
                <w:rStyle w:val="Hipervnculo"/>
              </w:rPr>
              <w:t>Población</w:t>
            </w:r>
            <w:r w:rsidR="00EB4B2B" w:rsidRPr="006C0C4F">
              <w:rPr>
                <w:webHidden/>
              </w:rPr>
              <w:tab/>
            </w:r>
            <w:r w:rsidR="00EB4B2B" w:rsidRPr="006C0C4F">
              <w:rPr>
                <w:webHidden/>
              </w:rPr>
              <w:fldChar w:fldCharType="begin"/>
            </w:r>
            <w:r w:rsidR="00EB4B2B" w:rsidRPr="006C0C4F">
              <w:rPr>
                <w:webHidden/>
              </w:rPr>
              <w:instrText xml:space="preserve"> PAGEREF _Toc113419103 \h </w:instrText>
            </w:r>
            <w:r w:rsidR="00EB4B2B" w:rsidRPr="006C0C4F">
              <w:rPr>
                <w:webHidden/>
              </w:rPr>
            </w:r>
            <w:r w:rsidR="00EB4B2B" w:rsidRPr="006C0C4F">
              <w:rPr>
                <w:webHidden/>
              </w:rPr>
              <w:fldChar w:fldCharType="separate"/>
            </w:r>
            <w:r w:rsidR="00EB4B2B" w:rsidRPr="006C0C4F">
              <w:rPr>
                <w:webHidden/>
              </w:rPr>
              <w:t>34</w:t>
            </w:r>
            <w:r w:rsidR="00EB4B2B" w:rsidRPr="006C0C4F">
              <w:rPr>
                <w:webHidden/>
              </w:rPr>
              <w:fldChar w:fldCharType="end"/>
            </w:r>
          </w:hyperlink>
        </w:p>
        <w:p w14:paraId="766FCE63" w14:textId="4FCA25C1" w:rsidR="00EB4B2B" w:rsidRPr="006C0C4F" w:rsidRDefault="00000000" w:rsidP="00EB4B2B">
          <w:pPr>
            <w:pStyle w:val="TDC3"/>
            <w:tabs>
              <w:tab w:val="right" w:leader="dot" w:pos="8781"/>
            </w:tabs>
            <w:spacing w:before="0"/>
            <w:rPr>
              <w:rFonts w:asciiTheme="minorHAnsi" w:eastAsiaTheme="minorEastAsia" w:hAnsiTheme="minorHAnsi" w:cstheme="minorBidi"/>
              <w:lang w:eastAsia="es-VE"/>
            </w:rPr>
          </w:pPr>
          <w:hyperlink w:anchor="_Toc113419104" w:history="1">
            <w:r w:rsidR="00EB4B2B" w:rsidRPr="006C0C4F">
              <w:rPr>
                <w:rStyle w:val="Hipervnculo"/>
              </w:rPr>
              <w:t>Muestra</w:t>
            </w:r>
            <w:r w:rsidR="00EB4B2B" w:rsidRPr="006C0C4F">
              <w:rPr>
                <w:webHidden/>
              </w:rPr>
              <w:tab/>
            </w:r>
            <w:r w:rsidR="00EB4B2B" w:rsidRPr="006C0C4F">
              <w:rPr>
                <w:webHidden/>
              </w:rPr>
              <w:fldChar w:fldCharType="begin"/>
            </w:r>
            <w:r w:rsidR="00EB4B2B" w:rsidRPr="006C0C4F">
              <w:rPr>
                <w:webHidden/>
              </w:rPr>
              <w:instrText xml:space="preserve"> PAGEREF _Toc113419104 \h </w:instrText>
            </w:r>
            <w:r w:rsidR="00EB4B2B" w:rsidRPr="006C0C4F">
              <w:rPr>
                <w:webHidden/>
              </w:rPr>
            </w:r>
            <w:r w:rsidR="00EB4B2B" w:rsidRPr="006C0C4F">
              <w:rPr>
                <w:webHidden/>
              </w:rPr>
              <w:fldChar w:fldCharType="separate"/>
            </w:r>
            <w:r w:rsidR="00EB4B2B" w:rsidRPr="006C0C4F">
              <w:rPr>
                <w:webHidden/>
              </w:rPr>
              <w:t>34</w:t>
            </w:r>
            <w:r w:rsidR="00EB4B2B" w:rsidRPr="006C0C4F">
              <w:rPr>
                <w:webHidden/>
              </w:rPr>
              <w:fldChar w:fldCharType="end"/>
            </w:r>
          </w:hyperlink>
        </w:p>
        <w:p w14:paraId="3A4D9829" w14:textId="7F1DACE7"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105" w:history="1">
            <w:r w:rsidR="00EB4B2B" w:rsidRPr="006C0C4F">
              <w:rPr>
                <w:rStyle w:val="Hipervnculo"/>
              </w:rPr>
              <w:t>3.4.</w:t>
            </w:r>
            <w:r w:rsidR="00EB4B2B" w:rsidRPr="006C0C4F">
              <w:rPr>
                <w:rFonts w:asciiTheme="minorHAnsi" w:eastAsiaTheme="minorEastAsia" w:hAnsiTheme="minorHAnsi" w:cstheme="minorBidi"/>
                <w:lang w:eastAsia="es-VE"/>
              </w:rPr>
              <w:tab/>
            </w:r>
            <w:r w:rsidR="00EB4B2B" w:rsidRPr="006C0C4F">
              <w:rPr>
                <w:rStyle w:val="Hipervnculo"/>
              </w:rPr>
              <w:t>Técnicas e instrumentos de recolección de datos</w:t>
            </w:r>
            <w:r w:rsidR="00EB4B2B" w:rsidRPr="006C0C4F">
              <w:rPr>
                <w:webHidden/>
              </w:rPr>
              <w:tab/>
            </w:r>
            <w:r w:rsidR="00EB4B2B" w:rsidRPr="006C0C4F">
              <w:rPr>
                <w:webHidden/>
              </w:rPr>
              <w:fldChar w:fldCharType="begin"/>
            </w:r>
            <w:r w:rsidR="00EB4B2B" w:rsidRPr="006C0C4F">
              <w:rPr>
                <w:webHidden/>
              </w:rPr>
              <w:instrText xml:space="preserve"> PAGEREF _Toc113419105 \h </w:instrText>
            </w:r>
            <w:r w:rsidR="00EB4B2B" w:rsidRPr="006C0C4F">
              <w:rPr>
                <w:webHidden/>
              </w:rPr>
            </w:r>
            <w:r w:rsidR="00EB4B2B" w:rsidRPr="006C0C4F">
              <w:rPr>
                <w:webHidden/>
              </w:rPr>
              <w:fldChar w:fldCharType="separate"/>
            </w:r>
            <w:r w:rsidR="00EB4B2B" w:rsidRPr="006C0C4F">
              <w:rPr>
                <w:webHidden/>
              </w:rPr>
              <w:t>35</w:t>
            </w:r>
            <w:r w:rsidR="00EB4B2B" w:rsidRPr="006C0C4F">
              <w:rPr>
                <w:webHidden/>
              </w:rPr>
              <w:fldChar w:fldCharType="end"/>
            </w:r>
          </w:hyperlink>
        </w:p>
        <w:p w14:paraId="4DD341D3" w14:textId="610A925C"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106" w:history="1">
            <w:r w:rsidR="00EB4B2B" w:rsidRPr="006C0C4F">
              <w:rPr>
                <w:rStyle w:val="Hipervnculo"/>
              </w:rPr>
              <w:t>3.5.</w:t>
            </w:r>
            <w:r w:rsidR="00EB4B2B" w:rsidRPr="006C0C4F">
              <w:rPr>
                <w:rFonts w:asciiTheme="minorHAnsi" w:eastAsiaTheme="minorEastAsia" w:hAnsiTheme="minorHAnsi" w:cstheme="minorBidi"/>
                <w:lang w:eastAsia="es-VE"/>
              </w:rPr>
              <w:tab/>
            </w:r>
            <w:r w:rsidR="00EB4B2B" w:rsidRPr="006C0C4F">
              <w:rPr>
                <w:rStyle w:val="Hipervnculo"/>
              </w:rPr>
              <w:t>Técnica de Análisis de Datos</w:t>
            </w:r>
            <w:r w:rsidR="00EB4B2B" w:rsidRPr="006C0C4F">
              <w:rPr>
                <w:webHidden/>
              </w:rPr>
              <w:tab/>
            </w:r>
            <w:r w:rsidR="00EB4B2B" w:rsidRPr="006C0C4F">
              <w:rPr>
                <w:webHidden/>
              </w:rPr>
              <w:fldChar w:fldCharType="begin"/>
            </w:r>
            <w:r w:rsidR="00EB4B2B" w:rsidRPr="006C0C4F">
              <w:rPr>
                <w:webHidden/>
              </w:rPr>
              <w:instrText xml:space="preserve"> PAGEREF _Toc113419106 \h </w:instrText>
            </w:r>
            <w:r w:rsidR="00EB4B2B" w:rsidRPr="006C0C4F">
              <w:rPr>
                <w:webHidden/>
              </w:rPr>
            </w:r>
            <w:r w:rsidR="00EB4B2B" w:rsidRPr="006C0C4F">
              <w:rPr>
                <w:webHidden/>
              </w:rPr>
              <w:fldChar w:fldCharType="separate"/>
            </w:r>
            <w:r w:rsidR="00EB4B2B" w:rsidRPr="006C0C4F">
              <w:rPr>
                <w:webHidden/>
              </w:rPr>
              <w:t>35</w:t>
            </w:r>
            <w:r w:rsidR="00EB4B2B" w:rsidRPr="006C0C4F">
              <w:rPr>
                <w:webHidden/>
              </w:rPr>
              <w:fldChar w:fldCharType="end"/>
            </w:r>
          </w:hyperlink>
        </w:p>
        <w:p w14:paraId="3C9108D4" w14:textId="56591EC7"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107" w:history="1">
            <w:r w:rsidR="00EB4B2B" w:rsidRPr="006C0C4F">
              <w:rPr>
                <w:rStyle w:val="Hipervnculo"/>
              </w:rPr>
              <w:t>3.6.</w:t>
            </w:r>
            <w:r w:rsidR="00EB4B2B" w:rsidRPr="006C0C4F">
              <w:rPr>
                <w:rFonts w:asciiTheme="minorHAnsi" w:eastAsiaTheme="minorEastAsia" w:hAnsiTheme="minorHAnsi" w:cstheme="minorBidi"/>
                <w:lang w:eastAsia="es-VE"/>
              </w:rPr>
              <w:tab/>
            </w:r>
            <w:r w:rsidR="00EB4B2B" w:rsidRPr="006C0C4F">
              <w:rPr>
                <w:rStyle w:val="Hipervnculo"/>
              </w:rPr>
              <w:t>Metodología para el desarrollo de la propuesta técnica.</w:t>
            </w:r>
            <w:r w:rsidR="00EB4B2B" w:rsidRPr="006C0C4F">
              <w:rPr>
                <w:webHidden/>
              </w:rPr>
              <w:tab/>
            </w:r>
            <w:r w:rsidR="00EB4B2B" w:rsidRPr="006C0C4F">
              <w:rPr>
                <w:webHidden/>
              </w:rPr>
              <w:fldChar w:fldCharType="begin"/>
            </w:r>
            <w:r w:rsidR="00EB4B2B" w:rsidRPr="006C0C4F">
              <w:rPr>
                <w:webHidden/>
              </w:rPr>
              <w:instrText xml:space="preserve"> PAGEREF _Toc113419107 \h </w:instrText>
            </w:r>
            <w:r w:rsidR="00EB4B2B" w:rsidRPr="006C0C4F">
              <w:rPr>
                <w:webHidden/>
              </w:rPr>
            </w:r>
            <w:r w:rsidR="00EB4B2B" w:rsidRPr="006C0C4F">
              <w:rPr>
                <w:webHidden/>
              </w:rPr>
              <w:fldChar w:fldCharType="separate"/>
            </w:r>
            <w:r w:rsidR="00EB4B2B" w:rsidRPr="006C0C4F">
              <w:rPr>
                <w:webHidden/>
              </w:rPr>
              <w:t>35</w:t>
            </w:r>
            <w:r w:rsidR="00EB4B2B" w:rsidRPr="006C0C4F">
              <w:rPr>
                <w:webHidden/>
              </w:rPr>
              <w:fldChar w:fldCharType="end"/>
            </w:r>
          </w:hyperlink>
        </w:p>
        <w:p w14:paraId="230C8A4E" w14:textId="09087C0E" w:rsidR="00EB4B2B" w:rsidRPr="006C0C4F" w:rsidRDefault="00000000" w:rsidP="00EB4B2B">
          <w:pPr>
            <w:pStyle w:val="TDC2"/>
            <w:tabs>
              <w:tab w:val="left" w:pos="1267"/>
              <w:tab w:val="right" w:leader="dot" w:pos="8781"/>
            </w:tabs>
            <w:spacing w:before="0"/>
            <w:rPr>
              <w:rFonts w:asciiTheme="minorHAnsi" w:eastAsiaTheme="minorEastAsia" w:hAnsiTheme="minorHAnsi" w:cstheme="minorBidi"/>
              <w:lang w:eastAsia="es-VE"/>
            </w:rPr>
          </w:pPr>
          <w:hyperlink w:anchor="_Toc113419108" w:history="1">
            <w:r w:rsidR="00EB4B2B" w:rsidRPr="006C0C4F">
              <w:rPr>
                <w:rStyle w:val="Hipervnculo"/>
              </w:rPr>
              <w:t>3.7.</w:t>
            </w:r>
            <w:r w:rsidR="00EB4B2B" w:rsidRPr="006C0C4F">
              <w:rPr>
                <w:rFonts w:asciiTheme="minorHAnsi" w:eastAsiaTheme="minorEastAsia" w:hAnsiTheme="minorHAnsi" w:cstheme="minorBidi"/>
                <w:lang w:eastAsia="es-VE"/>
              </w:rPr>
              <w:tab/>
            </w:r>
            <w:r w:rsidR="00EB4B2B" w:rsidRPr="006C0C4F">
              <w:rPr>
                <w:rStyle w:val="Hipervnculo"/>
              </w:rPr>
              <w:t>Operacionalización de Variables</w:t>
            </w:r>
            <w:r w:rsidR="00EB4B2B" w:rsidRPr="006C0C4F">
              <w:rPr>
                <w:webHidden/>
              </w:rPr>
              <w:tab/>
            </w:r>
            <w:r w:rsidR="00EB4B2B" w:rsidRPr="006C0C4F">
              <w:rPr>
                <w:webHidden/>
              </w:rPr>
              <w:fldChar w:fldCharType="begin"/>
            </w:r>
            <w:r w:rsidR="00EB4B2B" w:rsidRPr="006C0C4F">
              <w:rPr>
                <w:webHidden/>
              </w:rPr>
              <w:instrText xml:space="preserve"> PAGEREF _Toc113419108 \h </w:instrText>
            </w:r>
            <w:r w:rsidR="00EB4B2B" w:rsidRPr="006C0C4F">
              <w:rPr>
                <w:webHidden/>
              </w:rPr>
            </w:r>
            <w:r w:rsidR="00EB4B2B" w:rsidRPr="006C0C4F">
              <w:rPr>
                <w:webHidden/>
              </w:rPr>
              <w:fldChar w:fldCharType="separate"/>
            </w:r>
            <w:r w:rsidR="00EB4B2B" w:rsidRPr="006C0C4F">
              <w:rPr>
                <w:webHidden/>
              </w:rPr>
              <w:t>43</w:t>
            </w:r>
            <w:r w:rsidR="00EB4B2B" w:rsidRPr="006C0C4F">
              <w:rPr>
                <w:webHidden/>
              </w:rPr>
              <w:fldChar w:fldCharType="end"/>
            </w:r>
          </w:hyperlink>
        </w:p>
        <w:p w14:paraId="33228B48" w14:textId="0107178C" w:rsidR="00EB4B2B" w:rsidRPr="006C0C4F" w:rsidRDefault="00000000" w:rsidP="00EB4B2B">
          <w:pPr>
            <w:pStyle w:val="TDC1"/>
            <w:tabs>
              <w:tab w:val="right" w:leader="dot" w:pos="8781"/>
            </w:tabs>
            <w:spacing w:before="0"/>
            <w:rPr>
              <w:rFonts w:asciiTheme="minorHAnsi" w:eastAsiaTheme="minorEastAsia" w:hAnsiTheme="minorHAnsi" w:cstheme="minorBidi"/>
              <w:lang w:eastAsia="es-VE"/>
            </w:rPr>
          </w:pPr>
          <w:hyperlink w:anchor="_Toc113419109" w:history="1">
            <w:r w:rsidR="00EB4B2B" w:rsidRPr="006C0C4F">
              <w:rPr>
                <w:rStyle w:val="Hipervnculo"/>
              </w:rPr>
              <w:t>CAPÍTULO IV: PRESENTACIÓN Y ANÁLISIS DE DATOS</w:t>
            </w:r>
            <w:r w:rsidR="00EB4B2B" w:rsidRPr="006C0C4F">
              <w:rPr>
                <w:webHidden/>
              </w:rPr>
              <w:tab/>
            </w:r>
            <w:r w:rsidR="00EB4B2B" w:rsidRPr="006C0C4F">
              <w:rPr>
                <w:webHidden/>
              </w:rPr>
              <w:fldChar w:fldCharType="begin"/>
            </w:r>
            <w:r w:rsidR="00EB4B2B" w:rsidRPr="006C0C4F">
              <w:rPr>
                <w:webHidden/>
              </w:rPr>
              <w:instrText xml:space="preserve"> PAGEREF _Toc113419109 \h </w:instrText>
            </w:r>
            <w:r w:rsidR="00EB4B2B" w:rsidRPr="006C0C4F">
              <w:rPr>
                <w:webHidden/>
              </w:rPr>
            </w:r>
            <w:r w:rsidR="00EB4B2B" w:rsidRPr="006C0C4F">
              <w:rPr>
                <w:webHidden/>
              </w:rPr>
              <w:fldChar w:fldCharType="separate"/>
            </w:r>
            <w:r w:rsidR="00EB4B2B" w:rsidRPr="006C0C4F">
              <w:rPr>
                <w:webHidden/>
              </w:rPr>
              <w:t>45</w:t>
            </w:r>
            <w:r w:rsidR="00EB4B2B" w:rsidRPr="006C0C4F">
              <w:rPr>
                <w:webHidden/>
              </w:rPr>
              <w:fldChar w:fldCharType="end"/>
            </w:r>
          </w:hyperlink>
        </w:p>
        <w:p w14:paraId="4F4624CB" w14:textId="170F2689" w:rsidR="00EB4B2B" w:rsidRPr="006C0C4F" w:rsidRDefault="00000000" w:rsidP="00EB4B2B">
          <w:pPr>
            <w:pStyle w:val="TDC2"/>
            <w:tabs>
              <w:tab w:val="right" w:leader="dot" w:pos="8781"/>
            </w:tabs>
            <w:spacing w:before="0"/>
            <w:rPr>
              <w:rFonts w:asciiTheme="minorHAnsi" w:eastAsiaTheme="minorEastAsia" w:hAnsiTheme="minorHAnsi" w:cstheme="minorBidi"/>
              <w:lang w:eastAsia="es-VE"/>
            </w:rPr>
          </w:pPr>
          <w:hyperlink w:anchor="_Toc113419110" w:history="1">
            <w:r w:rsidR="00EB4B2B" w:rsidRPr="006C0C4F">
              <w:rPr>
                <w:rStyle w:val="Hipervnculo"/>
              </w:rPr>
              <w:t>4.1. Cuestionario aplicado a los representantes de las empresas encuestadas</w:t>
            </w:r>
            <w:r w:rsidR="00EB4B2B" w:rsidRPr="006C0C4F">
              <w:rPr>
                <w:webHidden/>
              </w:rPr>
              <w:tab/>
            </w:r>
            <w:r w:rsidR="00EB4B2B" w:rsidRPr="006C0C4F">
              <w:rPr>
                <w:webHidden/>
              </w:rPr>
              <w:fldChar w:fldCharType="begin"/>
            </w:r>
            <w:r w:rsidR="00EB4B2B" w:rsidRPr="006C0C4F">
              <w:rPr>
                <w:webHidden/>
              </w:rPr>
              <w:instrText xml:space="preserve"> PAGEREF _Toc113419110 \h </w:instrText>
            </w:r>
            <w:r w:rsidR="00EB4B2B" w:rsidRPr="006C0C4F">
              <w:rPr>
                <w:webHidden/>
              </w:rPr>
            </w:r>
            <w:r w:rsidR="00EB4B2B" w:rsidRPr="006C0C4F">
              <w:rPr>
                <w:webHidden/>
              </w:rPr>
              <w:fldChar w:fldCharType="separate"/>
            </w:r>
            <w:r w:rsidR="00EB4B2B" w:rsidRPr="006C0C4F">
              <w:rPr>
                <w:webHidden/>
              </w:rPr>
              <w:t>45</w:t>
            </w:r>
            <w:r w:rsidR="00EB4B2B" w:rsidRPr="006C0C4F">
              <w:rPr>
                <w:webHidden/>
              </w:rPr>
              <w:fldChar w:fldCharType="end"/>
            </w:r>
          </w:hyperlink>
        </w:p>
        <w:p w14:paraId="50FE5F34" w14:textId="74B993F2" w:rsidR="00EB4B2B" w:rsidRPr="006C0C4F" w:rsidRDefault="00000000" w:rsidP="00EB4B2B">
          <w:pPr>
            <w:pStyle w:val="TDC2"/>
            <w:tabs>
              <w:tab w:val="right" w:leader="dot" w:pos="8781"/>
            </w:tabs>
            <w:spacing w:before="0"/>
            <w:rPr>
              <w:rFonts w:asciiTheme="minorHAnsi" w:eastAsiaTheme="minorEastAsia" w:hAnsiTheme="minorHAnsi" w:cstheme="minorBidi"/>
              <w:lang w:eastAsia="es-VE"/>
            </w:rPr>
          </w:pPr>
          <w:hyperlink w:anchor="_Toc113419111" w:history="1">
            <w:r w:rsidR="00EB4B2B" w:rsidRPr="006C0C4F">
              <w:rPr>
                <w:rStyle w:val="Hipervnculo"/>
              </w:rPr>
              <w:t>4.2. Proceso de factibilidad:</w:t>
            </w:r>
            <w:r w:rsidR="00EB4B2B" w:rsidRPr="006C0C4F">
              <w:rPr>
                <w:webHidden/>
              </w:rPr>
              <w:tab/>
            </w:r>
            <w:r w:rsidR="00EB4B2B" w:rsidRPr="006C0C4F">
              <w:rPr>
                <w:webHidden/>
              </w:rPr>
              <w:fldChar w:fldCharType="begin"/>
            </w:r>
            <w:r w:rsidR="00EB4B2B" w:rsidRPr="006C0C4F">
              <w:rPr>
                <w:webHidden/>
              </w:rPr>
              <w:instrText xml:space="preserve"> PAGEREF _Toc113419111 \h </w:instrText>
            </w:r>
            <w:r w:rsidR="00EB4B2B" w:rsidRPr="006C0C4F">
              <w:rPr>
                <w:webHidden/>
              </w:rPr>
            </w:r>
            <w:r w:rsidR="00EB4B2B" w:rsidRPr="006C0C4F">
              <w:rPr>
                <w:webHidden/>
              </w:rPr>
              <w:fldChar w:fldCharType="separate"/>
            </w:r>
            <w:r w:rsidR="00EB4B2B" w:rsidRPr="006C0C4F">
              <w:rPr>
                <w:webHidden/>
              </w:rPr>
              <w:t>48</w:t>
            </w:r>
            <w:r w:rsidR="00EB4B2B" w:rsidRPr="006C0C4F">
              <w:rPr>
                <w:webHidden/>
              </w:rPr>
              <w:fldChar w:fldCharType="end"/>
            </w:r>
          </w:hyperlink>
        </w:p>
        <w:p w14:paraId="49973777" w14:textId="142AD610" w:rsidR="00EB4B2B" w:rsidRPr="006C0C4F" w:rsidRDefault="00000000" w:rsidP="00EB4B2B">
          <w:pPr>
            <w:pStyle w:val="TDC1"/>
            <w:tabs>
              <w:tab w:val="right" w:leader="dot" w:pos="8781"/>
            </w:tabs>
            <w:spacing w:before="0"/>
            <w:rPr>
              <w:rFonts w:asciiTheme="minorHAnsi" w:eastAsiaTheme="minorEastAsia" w:hAnsiTheme="minorHAnsi" w:cstheme="minorBidi"/>
              <w:lang w:eastAsia="es-VE"/>
            </w:rPr>
          </w:pPr>
          <w:hyperlink w:anchor="_Toc113419112" w:history="1">
            <w:r w:rsidR="00EB4B2B" w:rsidRPr="006C0C4F">
              <w:rPr>
                <w:rStyle w:val="Hipervnculo"/>
              </w:rPr>
              <w:t>CAPÍTULO V: PRESENTACIÓN DE LA PROPUESTA</w:t>
            </w:r>
            <w:r w:rsidR="00EB4B2B" w:rsidRPr="006C0C4F">
              <w:rPr>
                <w:webHidden/>
              </w:rPr>
              <w:tab/>
            </w:r>
            <w:r w:rsidR="00EB4B2B" w:rsidRPr="006C0C4F">
              <w:rPr>
                <w:webHidden/>
              </w:rPr>
              <w:fldChar w:fldCharType="begin"/>
            </w:r>
            <w:r w:rsidR="00EB4B2B" w:rsidRPr="006C0C4F">
              <w:rPr>
                <w:webHidden/>
              </w:rPr>
              <w:instrText xml:space="preserve"> PAGEREF _Toc113419112 \h </w:instrText>
            </w:r>
            <w:r w:rsidR="00EB4B2B" w:rsidRPr="006C0C4F">
              <w:rPr>
                <w:webHidden/>
              </w:rPr>
            </w:r>
            <w:r w:rsidR="00EB4B2B" w:rsidRPr="006C0C4F">
              <w:rPr>
                <w:webHidden/>
              </w:rPr>
              <w:fldChar w:fldCharType="separate"/>
            </w:r>
            <w:r w:rsidR="00EB4B2B" w:rsidRPr="006C0C4F">
              <w:rPr>
                <w:webHidden/>
              </w:rPr>
              <w:t>57</w:t>
            </w:r>
            <w:r w:rsidR="00EB4B2B" w:rsidRPr="006C0C4F">
              <w:rPr>
                <w:webHidden/>
              </w:rPr>
              <w:fldChar w:fldCharType="end"/>
            </w:r>
          </w:hyperlink>
        </w:p>
        <w:p w14:paraId="4937A772" w14:textId="62613AD0" w:rsidR="00EB4B2B" w:rsidRPr="006C0C4F" w:rsidRDefault="00000000" w:rsidP="00EB4B2B">
          <w:pPr>
            <w:pStyle w:val="TDC1"/>
            <w:tabs>
              <w:tab w:val="right" w:leader="dot" w:pos="8781"/>
            </w:tabs>
            <w:spacing w:before="0"/>
            <w:rPr>
              <w:rFonts w:asciiTheme="minorHAnsi" w:eastAsiaTheme="minorEastAsia" w:hAnsiTheme="minorHAnsi" w:cstheme="minorBidi"/>
              <w:lang w:eastAsia="es-VE"/>
            </w:rPr>
          </w:pPr>
          <w:hyperlink w:anchor="_Toc113419113" w:history="1">
            <w:r w:rsidR="00EB4B2B" w:rsidRPr="006C0C4F">
              <w:rPr>
                <w:rStyle w:val="Hipervnculo"/>
              </w:rPr>
              <w:t>CONCLUSIONES Y RECOMENDACIONES</w:t>
            </w:r>
            <w:r w:rsidR="00EB4B2B" w:rsidRPr="006C0C4F">
              <w:rPr>
                <w:webHidden/>
              </w:rPr>
              <w:tab/>
            </w:r>
            <w:r w:rsidR="00EB4B2B" w:rsidRPr="006C0C4F">
              <w:rPr>
                <w:webHidden/>
              </w:rPr>
              <w:fldChar w:fldCharType="begin"/>
            </w:r>
            <w:r w:rsidR="00EB4B2B" w:rsidRPr="006C0C4F">
              <w:rPr>
                <w:webHidden/>
              </w:rPr>
              <w:instrText xml:space="preserve"> PAGEREF _Toc113419113 \h </w:instrText>
            </w:r>
            <w:r w:rsidR="00EB4B2B" w:rsidRPr="006C0C4F">
              <w:rPr>
                <w:webHidden/>
              </w:rPr>
            </w:r>
            <w:r w:rsidR="00EB4B2B" w:rsidRPr="006C0C4F">
              <w:rPr>
                <w:webHidden/>
              </w:rPr>
              <w:fldChar w:fldCharType="separate"/>
            </w:r>
            <w:r w:rsidR="00EB4B2B" w:rsidRPr="006C0C4F">
              <w:rPr>
                <w:webHidden/>
              </w:rPr>
              <w:t>70</w:t>
            </w:r>
            <w:r w:rsidR="00EB4B2B" w:rsidRPr="006C0C4F">
              <w:rPr>
                <w:webHidden/>
              </w:rPr>
              <w:fldChar w:fldCharType="end"/>
            </w:r>
          </w:hyperlink>
        </w:p>
        <w:p w14:paraId="771FAABC" w14:textId="5A5948B6" w:rsidR="00EB4B2B" w:rsidRPr="006C0C4F" w:rsidRDefault="00000000" w:rsidP="00EB4B2B">
          <w:pPr>
            <w:pStyle w:val="TDC1"/>
            <w:tabs>
              <w:tab w:val="right" w:leader="dot" w:pos="8781"/>
            </w:tabs>
            <w:spacing w:before="0"/>
            <w:rPr>
              <w:rFonts w:asciiTheme="minorHAnsi" w:eastAsiaTheme="minorEastAsia" w:hAnsiTheme="minorHAnsi" w:cstheme="minorBidi"/>
              <w:lang w:eastAsia="es-VE"/>
            </w:rPr>
          </w:pPr>
          <w:hyperlink w:anchor="_Toc113419114" w:history="1">
            <w:r w:rsidR="00EB4B2B" w:rsidRPr="006C0C4F">
              <w:rPr>
                <w:rStyle w:val="Hipervnculo"/>
              </w:rPr>
              <w:t>REFERENCIAS</w:t>
            </w:r>
            <w:r w:rsidR="00EB4B2B" w:rsidRPr="006C0C4F">
              <w:rPr>
                <w:webHidden/>
              </w:rPr>
              <w:tab/>
            </w:r>
            <w:r w:rsidR="00EB4B2B" w:rsidRPr="006C0C4F">
              <w:rPr>
                <w:webHidden/>
              </w:rPr>
              <w:fldChar w:fldCharType="begin"/>
            </w:r>
            <w:r w:rsidR="00EB4B2B" w:rsidRPr="006C0C4F">
              <w:rPr>
                <w:webHidden/>
              </w:rPr>
              <w:instrText xml:space="preserve"> PAGEREF _Toc113419114 \h </w:instrText>
            </w:r>
            <w:r w:rsidR="00EB4B2B" w:rsidRPr="006C0C4F">
              <w:rPr>
                <w:webHidden/>
              </w:rPr>
            </w:r>
            <w:r w:rsidR="00EB4B2B" w:rsidRPr="006C0C4F">
              <w:rPr>
                <w:webHidden/>
              </w:rPr>
              <w:fldChar w:fldCharType="separate"/>
            </w:r>
            <w:r w:rsidR="00EB4B2B" w:rsidRPr="006C0C4F">
              <w:rPr>
                <w:webHidden/>
              </w:rPr>
              <w:t>72</w:t>
            </w:r>
            <w:r w:rsidR="00EB4B2B" w:rsidRPr="006C0C4F">
              <w:rPr>
                <w:webHidden/>
              </w:rPr>
              <w:fldChar w:fldCharType="end"/>
            </w:r>
          </w:hyperlink>
        </w:p>
        <w:p w14:paraId="14E5E4D6" w14:textId="786BFA03" w:rsidR="00EB4B2B" w:rsidRPr="006C0C4F" w:rsidRDefault="00000000">
          <w:pPr>
            <w:pStyle w:val="TDC1"/>
            <w:tabs>
              <w:tab w:val="right" w:leader="dot" w:pos="8781"/>
            </w:tabs>
            <w:rPr>
              <w:rFonts w:asciiTheme="minorHAnsi" w:eastAsiaTheme="minorEastAsia" w:hAnsiTheme="minorHAnsi" w:cstheme="minorBidi"/>
              <w:lang w:eastAsia="es-VE"/>
            </w:rPr>
          </w:pPr>
          <w:hyperlink w:anchor="_Toc113419115" w:history="1">
            <w:r w:rsidR="00EB4B2B" w:rsidRPr="006C0C4F">
              <w:rPr>
                <w:rStyle w:val="Hipervnculo"/>
              </w:rPr>
              <w:t>ANEXOS</w:t>
            </w:r>
            <w:r w:rsidR="00EB4B2B" w:rsidRPr="006C0C4F">
              <w:rPr>
                <w:webHidden/>
              </w:rPr>
              <w:tab/>
            </w:r>
            <w:r w:rsidR="00EB4B2B" w:rsidRPr="006C0C4F">
              <w:rPr>
                <w:webHidden/>
              </w:rPr>
              <w:fldChar w:fldCharType="begin"/>
            </w:r>
            <w:r w:rsidR="00EB4B2B" w:rsidRPr="006C0C4F">
              <w:rPr>
                <w:webHidden/>
              </w:rPr>
              <w:instrText xml:space="preserve"> PAGEREF _Toc113419115 \h </w:instrText>
            </w:r>
            <w:r w:rsidR="00EB4B2B" w:rsidRPr="006C0C4F">
              <w:rPr>
                <w:webHidden/>
              </w:rPr>
            </w:r>
            <w:r w:rsidR="00EB4B2B" w:rsidRPr="006C0C4F">
              <w:rPr>
                <w:webHidden/>
              </w:rPr>
              <w:fldChar w:fldCharType="separate"/>
            </w:r>
            <w:r w:rsidR="00EB4B2B" w:rsidRPr="006C0C4F">
              <w:rPr>
                <w:webHidden/>
              </w:rPr>
              <w:t>75</w:t>
            </w:r>
            <w:r w:rsidR="00EB4B2B" w:rsidRPr="006C0C4F">
              <w:rPr>
                <w:webHidden/>
              </w:rPr>
              <w:fldChar w:fldCharType="end"/>
            </w:r>
          </w:hyperlink>
        </w:p>
        <w:p w14:paraId="5A1E8D05" w14:textId="5288A701" w:rsidR="000D01A3" w:rsidRPr="006C0C4F" w:rsidRDefault="000D01A3" w:rsidP="00C64182">
          <w:pPr>
            <w:ind w:right="2"/>
            <w:rPr>
              <w:szCs w:val="24"/>
            </w:rPr>
          </w:pPr>
          <w:r w:rsidRPr="006C0C4F">
            <w:rPr>
              <w:b/>
              <w:bCs/>
              <w:szCs w:val="24"/>
            </w:rPr>
            <w:fldChar w:fldCharType="end"/>
          </w:r>
        </w:p>
      </w:sdtContent>
    </w:sdt>
    <w:p w14:paraId="7D57F5C3" w14:textId="77777777" w:rsidR="000D01A3" w:rsidRPr="006C0C4F" w:rsidRDefault="000D01A3" w:rsidP="004F70C7"/>
    <w:p w14:paraId="4F52D7CF" w14:textId="193386D5" w:rsidR="00725715" w:rsidRPr="006C0C4F" w:rsidRDefault="00725715" w:rsidP="00C672F9">
      <w:pPr>
        <w:pStyle w:val="TDC2"/>
        <w:tabs>
          <w:tab w:val="right" w:leader="dot" w:pos="9681"/>
        </w:tabs>
        <w:spacing w:before="121"/>
        <w:rPr>
          <w:szCs w:val="24"/>
        </w:rPr>
        <w:sectPr w:rsidR="00725715" w:rsidRPr="006C0C4F" w:rsidSect="006539A4">
          <w:headerReference w:type="default" r:id="rId15"/>
          <w:footerReference w:type="default" r:id="rId16"/>
          <w:type w:val="continuous"/>
          <w:pgSz w:w="11910" w:h="16840" w:code="9"/>
          <w:pgMar w:top="1418" w:right="1418" w:bottom="1701" w:left="1701" w:header="720" w:footer="720" w:gutter="0"/>
          <w:cols w:space="720"/>
          <w:docGrid w:linePitch="299"/>
        </w:sectPr>
      </w:pPr>
    </w:p>
    <w:p w14:paraId="382E09D9" w14:textId="77777777" w:rsidR="00725715" w:rsidRPr="006C0C4F" w:rsidRDefault="001D516C" w:rsidP="00407EF4">
      <w:pPr>
        <w:jc w:val="center"/>
        <w:rPr>
          <w:b/>
          <w:szCs w:val="24"/>
        </w:rPr>
      </w:pPr>
      <w:r w:rsidRPr="006C0C4F">
        <w:rPr>
          <w:b/>
          <w:szCs w:val="24"/>
        </w:rPr>
        <w:lastRenderedPageBreak/>
        <w:t>ÍNDICE DE TABLAS</w:t>
      </w:r>
    </w:p>
    <w:p w14:paraId="2EE41172" w14:textId="2FC7E11B" w:rsidR="00725715" w:rsidRPr="006C0C4F" w:rsidRDefault="00725715">
      <w:pPr>
        <w:rPr>
          <w:szCs w:val="24"/>
        </w:rPr>
      </w:pPr>
    </w:p>
    <w:p w14:paraId="7CCAEBCE" w14:textId="232D9F1C" w:rsidR="006C0E14" w:rsidRPr="006C0C4F" w:rsidRDefault="00C64182">
      <w:pPr>
        <w:pStyle w:val="Tabladeilustraciones"/>
        <w:tabs>
          <w:tab w:val="right" w:leader="dot" w:pos="8781"/>
        </w:tabs>
        <w:rPr>
          <w:rFonts w:asciiTheme="minorHAnsi" w:eastAsiaTheme="minorEastAsia" w:hAnsiTheme="minorHAnsi" w:cstheme="minorBidi"/>
          <w:color w:val="auto"/>
          <w:sz w:val="22"/>
          <w:lang w:eastAsia="es-VE"/>
        </w:rPr>
      </w:pPr>
      <w:r w:rsidRPr="006C0C4F">
        <w:rPr>
          <w:szCs w:val="24"/>
        </w:rPr>
        <w:fldChar w:fldCharType="begin"/>
      </w:r>
      <w:r w:rsidRPr="006C0C4F">
        <w:rPr>
          <w:szCs w:val="24"/>
        </w:rPr>
        <w:instrText xml:space="preserve"> TOC \h \z \c "Tabla" </w:instrText>
      </w:r>
      <w:r w:rsidRPr="006C0C4F">
        <w:rPr>
          <w:szCs w:val="24"/>
        </w:rPr>
        <w:fldChar w:fldCharType="separate"/>
      </w:r>
      <w:hyperlink w:anchor="_Toc114384564" w:history="1">
        <w:r w:rsidR="006C0E14" w:rsidRPr="006C0C4F">
          <w:rPr>
            <w:rStyle w:val="Hipervnculo"/>
            <w:b/>
            <w:bCs/>
          </w:rPr>
          <w:t>Tabla 1.</w:t>
        </w:r>
        <w:r w:rsidR="006C0E14" w:rsidRPr="006C0C4F">
          <w:rPr>
            <w:rStyle w:val="Hipervnculo"/>
          </w:rPr>
          <w:t xml:space="preserve"> Cuadro comparativo de los LMS.</w:t>
        </w:r>
        <w:r w:rsidR="006C0E14" w:rsidRPr="006C0C4F">
          <w:rPr>
            <w:webHidden/>
          </w:rPr>
          <w:tab/>
        </w:r>
        <w:r w:rsidR="006C0E14" w:rsidRPr="006C0C4F">
          <w:rPr>
            <w:webHidden/>
          </w:rPr>
          <w:fldChar w:fldCharType="begin"/>
        </w:r>
        <w:r w:rsidR="006C0E14" w:rsidRPr="006C0C4F">
          <w:rPr>
            <w:webHidden/>
          </w:rPr>
          <w:instrText xml:space="preserve"> PAGEREF _Toc114384564 \h </w:instrText>
        </w:r>
        <w:r w:rsidR="006C0E14" w:rsidRPr="006C0C4F">
          <w:rPr>
            <w:webHidden/>
          </w:rPr>
        </w:r>
        <w:r w:rsidR="006C0E14" w:rsidRPr="006C0C4F">
          <w:rPr>
            <w:webHidden/>
          </w:rPr>
          <w:fldChar w:fldCharType="separate"/>
        </w:r>
        <w:r w:rsidR="006C0E14" w:rsidRPr="006C0C4F">
          <w:rPr>
            <w:webHidden/>
          </w:rPr>
          <w:t>31</w:t>
        </w:r>
        <w:r w:rsidR="006C0E14" w:rsidRPr="006C0C4F">
          <w:rPr>
            <w:webHidden/>
          </w:rPr>
          <w:fldChar w:fldCharType="end"/>
        </w:r>
      </w:hyperlink>
    </w:p>
    <w:p w14:paraId="0FC5447C" w14:textId="7E63B1C3"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65" w:history="1">
        <w:r w:rsidR="006C0E14" w:rsidRPr="006C0C4F">
          <w:rPr>
            <w:rStyle w:val="Hipervnculo"/>
            <w:b/>
            <w:bCs/>
          </w:rPr>
          <w:t>Tabla 2.</w:t>
        </w:r>
        <w:r w:rsidR="006C0E14" w:rsidRPr="006C0C4F">
          <w:rPr>
            <w:rStyle w:val="Hipervnculo"/>
          </w:rPr>
          <w:t xml:space="preserve"> Cuadro comparativo sobre las metodologías de enseñanza</w:t>
        </w:r>
        <w:r w:rsidR="006C0E14" w:rsidRPr="006C0C4F">
          <w:rPr>
            <w:webHidden/>
          </w:rPr>
          <w:tab/>
        </w:r>
        <w:r w:rsidR="006C0E14" w:rsidRPr="006C0C4F">
          <w:rPr>
            <w:webHidden/>
          </w:rPr>
          <w:fldChar w:fldCharType="begin"/>
        </w:r>
        <w:r w:rsidR="006C0E14" w:rsidRPr="006C0C4F">
          <w:rPr>
            <w:webHidden/>
          </w:rPr>
          <w:instrText xml:space="preserve"> PAGEREF _Toc114384565 \h </w:instrText>
        </w:r>
        <w:r w:rsidR="006C0E14" w:rsidRPr="006C0C4F">
          <w:rPr>
            <w:webHidden/>
          </w:rPr>
        </w:r>
        <w:r w:rsidR="006C0E14" w:rsidRPr="006C0C4F">
          <w:rPr>
            <w:webHidden/>
          </w:rPr>
          <w:fldChar w:fldCharType="separate"/>
        </w:r>
        <w:r w:rsidR="006C0E14" w:rsidRPr="006C0C4F">
          <w:rPr>
            <w:webHidden/>
          </w:rPr>
          <w:t>37</w:t>
        </w:r>
        <w:r w:rsidR="006C0E14" w:rsidRPr="006C0C4F">
          <w:rPr>
            <w:webHidden/>
          </w:rPr>
          <w:fldChar w:fldCharType="end"/>
        </w:r>
      </w:hyperlink>
    </w:p>
    <w:p w14:paraId="1DE10C43" w14:textId="1303D80B"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66" w:history="1">
        <w:r w:rsidR="006C0E14" w:rsidRPr="006C0C4F">
          <w:rPr>
            <w:rStyle w:val="Hipervnculo"/>
            <w:b/>
            <w:bCs/>
          </w:rPr>
          <w:t xml:space="preserve">Tabla 3 </w:t>
        </w:r>
        <w:r w:rsidR="006C0E14" w:rsidRPr="006C0C4F">
          <w:rPr>
            <w:rStyle w:val="Hipervnculo"/>
          </w:rPr>
          <w:t>Recurso destacado.</w:t>
        </w:r>
        <w:r w:rsidR="006C0E14" w:rsidRPr="006C0C4F">
          <w:rPr>
            <w:webHidden/>
          </w:rPr>
          <w:tab/>
        </w:r>
        <w:r w:rsidR="006C0E14" w:rsidRPr="006C0C4F">
          <w:rPr>
            <w:webHidden/>
          </w:rPr>
          <w:fldChar w:fldCharType="begin"/>
        </w:r>
        <w:r w:rsidR="006C0E14" w:rsidRPr="006C0C4F">
          <w:rPr>
            <w:webHidden/>
          </w:rPr>
          <w:instrText xml:space="preserve"> PAGEREF _Toc114384566 \h </w:instrText>
        </w:r>
        <w:r w:rsidR="006C0E14" w:rsidRPr="006C0C4F">
          <w:rPr>
            <w:webHidden/>
          </w:rPr>
        </w:r>
        <w:r w:rsidR="006C0E14" w:rsidRPr="006C0C4F">
          <w:rPr>
            <w:webHidden/>
          </w:rPr>
          <w:fldChar w:fldCharType="separate"/>
        </w:r>
        <w:r w:rsidR="006C0E14" w:rsidRPr="006C0C4F">
          <w:rPr>
            <w:webHidden/>
          </w:rPr>
          <w:t>39</w:t>
        </w:r>
        <w:r w:rsidR="006C0E14" w:rsidRPr="006C0C4F">
          <w:rPr>
            <w:webHidden/>
          </w:rPr>
          <w:fldChar w:fldCharType="end"/>
        </w:r>
      </w:hyperlink>
    </w:p>
    <w:p w14:paraId="5DA01731" w14:textId="4363BC38"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67" w:history="1">
        <w:r w:rsidR="006C0E14" w:rsidRPr="006C0C4F">
          <w:rPr>
            <w:rStyle w:val="Hipervnculo"/>
            <w:b/>
            <w:bCs/>
          </w:rPr>
          <w:t xml:space="preserve">Tabla 4. </w:t>
        </w:r>
        <w:r w:rsidR="006C0E14" w:rsidRPr="006C0C4F">
          <w:rPr>
            <w:rStyle w:val="Hipervnculo"/>
            <w:bCs/>
          </w:rPr>
          <w:t>Enseñanza invertida frente a enseñanza no invertida</w:t>
        </w:r>
        <w:r w:rsidR="006C0E14" w:rsidRPr="006C0C4F">
          <w:rPr>
            <w:webHidden/>
          </w:rPr>
          <w:tab/>
        </w:r>
        <w:r w:rsidR="006C0E14" w:rsidRPr="006C0C4F">
          <w:rPr>
            <w:webHidden/>
          </w:rPr>
          <w:fldChar w:fldCharType="begin"/>
        </w:r>
        <w:r w:rsidR="006C0E14" w:rsidRPr="006C0C4F">
          <w:rPr>
            <w:webHidden/>
          </w:rPr>
          <w:instrText xml:space="preserve"> PAGEREF _Toc114384567 \h </w:instrText>
        </w:r>
        <w:r w:rsidR="006C0E14" w:rsidRPr="006C0C4F">
          <w:rPr>
            <w:webHidden/>
          </w:rPr>
        </w:r>
        <w:r w:rsidR="006C0E14" w:rsidRPr="006C0C4F">
          <w:rPr>
            <w:webHidden/>
          </w:rPr>
          <w:fldChar w:fldCharType="separate"/>
        </w:r>
        <w:r w:rsidR="006C0E14" w:rsidRPr="006C0C4F">
          <w:rPr>
            <w:webHidden/>
          </w:rPr>
          <w:t>43</w:t>
        </w:r>
        <w:r w:rsidR="006C0E14" w:rsidRPr="006C0C4F">
          <w:rPr>
            <w:webHidden/>
          </w:rPr>
          <w:fldChar w:fldCharType="end"/>
        </w:r>
      </w:hyperlink>
    </w:p>
    <w:p w14:paraId="61A69D1F" w14:textId="4F403074"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68" w:history="1">
        <w:r w:rsidR="006C0E14" w:rsidRPr="006C0C4F">
          <w:rPr>
            <w:rStyle w:val="Hipervnculo"/>
            <w:b/>
            <w:bCs/>
          </w:rPr>
          <w:t xml:space="preserve">Tabla 5. </w:t>
        </w:r>
        <w:r w:rsidR="006C0E14" w:rsidRPr="006C0C4F">
          <w:rPr>
            <w:rStyle w:val="Hipervnculo"/>
            <w:bCs/>
          </w:rPr>
          <w:t>Distinciones entre el método de enseñanzas tradicional y Flipped</w:t>
        </w:r>
        <w:r w:rsidR="006C0E14" w:rsidRPr="006C0C4F">
          <w:rPr>
            <w:webHidden/>
          </w:rPr>
          <w:tab/>
        </w:r>
        <w:r w:rsidR="006C0E14" w:rsidRPr="006C0C4F">
          <w:rPr>
            <w:webHidden/>
          </w:rPr>
          <w:fldChar w:fldCharType="begin"/>
        </w:r>
        <w:r w:rsidR="006C0E14" w:rsidRPr="006C0C4F">
          <w:rPr>
            <w:webHidden/>
          </w:rPr>
          <w:instrText xml:space="preserve"> PAGEREF _Toc114384568 \h </w:instrText>
        </w:r>
        <w:r w:rsidR="006C0E14" w:rsidRPr="006C0C4F">
          <w:rPr>
            <w:webHidden/>
          </w:rPr>
        </w:r>
        <w:r w:rsidR="006C0E14" w:rsidRPr="006C0C4F">
          <w:rPr>
            <w:webHidden/>
          </w:rPr>
          <w:fldChar w:fldCharType="separate"/>
        </w:r>
        <w:r w:rsidR="006C0E14" w:rsidRPr="006C0C4F">
          <w:rPr>
            <w:webHidden/>
          </w:rPr>
          <w:t>44</w:t>
        </w:r>
        <w:r w:rsidR="006C0E14" w:rsidRPr="006C0C4F">
          <w:rPr>
            <w:webHidden/>
          </w:rPr>
          <w:fldChar w:fldCharType="end"/>
        </w:r>
      </w:hyperlink>
    </w:p>
    <w:p w14:paraId="4FE6A4CC" w14:textId="315E0117"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69" w:history="1">
        <w:r w:rsidR="006C0E14" w:rsidRPr="006C0C4F">
          <w:rPr>
            <w:rStyle w:val="Hipervnculo"/>
            <w:b/>
            <w:bCs/>
          </w:rPr>
          <w:t xml:space="preserve">Tabla 6. </w:t>
        </w:r>
        <w:r w:rsidR="006C0E14" w:rsidRPr="006C0C4F">
          <w:rPr>
            <w:rStyle w:val="Hipervnculo"/>
          </w:rPr>
          <w:t>Definición del modelo propuesto</w:t>
        </w:r>
        <w:r w:rsidR="006C0E14" w:rsidRPr="006C0C4F">
          <w:rPr>
            <w:webHidden/>
          </w:rPr>
          <w:tab/>
        </w:r>
        <w:r w:rsidR="006C0E14" w:rsidRPr="006C0C4F">
          <w:rPr>
            <w:webHidden/>
          </w:rPr>
          <w:fldChar w:fldCharType="begin"/>
        </w:r>
        <w:r w:rsidR="006C0E14" w:rsidRPr="006C0C4F">
          <w:rPr>
            <w:webHidden/>
          </w:rPr>
          <w:instrText xml:space="preserve"> PAGEREF _Toc114384569 \h </w:instrText>
        </w:r>
        <w:r w:rsidR="006C0E14" w:rsidRPr="006C0C4F">
          <w:rPr>
            <w:webHidden/>
          </w:rPr>
        </w:r>
        <w:r w:rsidR="006C0E14" w:rsidRPr="006C0C4F">
          <w:rPr>
            <w:webHidden/>
          </w:rPr>
          <w:fldChar w:fldCharType="separate"/>
        </w:r>
        <w:r w:rsidR="006C0E14" w:rsidRPr="006C0C4F">
          <w:rPr>
            <w:webHidden/>
          </w:rPr>
          <w:t>49</w:t>
        </w:r>
        <w:r w:rsidR="006C0E14" w:rsidRPr="006C0C4F">
          <w:rPr>
            <w:webHidden/>
          </w:rPr>
          <w:fldChar w:fldCharType="end"/>
        </w:r>
      </w:hyperlink>
    </w:p>
    <w:p w14:paraId="5E4D0D95" w14:textId="75C40460"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0" w:history="1">
        <w:r w:rsidR="006C0E14" w:rsidRPr="006C0C4F">
          <w:rPr>
            <w:rStyle w:val="Hipervnculo"/>
            <w:b/>
            <w:bCs/>
          </w:rPr>
          <w:t>Tabla 7.</w:t>
        </w:r>
        <w:r w:rsidR="006C0E14" w:rsidRPr="006C0C4F">
          <w:rPr>
            <w:rStyle w:val="Hipervnculo"/>
          </w:rPr>
          <w:t xml:space="preserve"> Operacionalización de Variables</w:t>
        </w:r>
        <w:r w:rsidR="006C0E14" w:rsidRPr="006C0C4F">
          <w:rPr>
            <w:webHidden/>
          </w:rPr>
          <w:tab/>
        </w:r>
        <w:r w:rsidR="006C0E14" w:rsidRPr="006C0C4F">
          <w:rPr>
            <w:webHidden/>
          </w:rPr>
          <w:fldChar w:fldCharType="begin"/>
        </w:r>
        <w:r w:rsidR="006C0E14" w:rsidRPr="006C0C4F">
          <w:rPr>
            <w:webHidden/>
          </w:rPr>
          <w:instrText xml:space="preserve"> PAGEREF _Toc114384570 \h </w:instrText>
        </w:r>
        <w:r w:rsidR="006C0E14" w:rsidRPr="006C0C4F">
          <w:rPr>
            <w:webHidden/>
          </w:rPr>
        </w:r>
        <w:r w:rsidR="006C0E14" w:rsidRPr="006C0C4F">
          <w:rPr>
            <w:webHidden/>
          </w:rPr>
          <w:fldChar w:fldCharType="separate"/>
        </w:r>
        <w:r w:rsidR="006C0E14" w:rsidRPr="006C0C4F">
          <w:rPr>
            <w:webHidden/>
          </w:rPr>
          <w:t>50</w:t>
        </w:r>
        <w:r w:rsidR="006C0E14" w:rsidRPr="006C0C4F">
          <w:rPr>
            <w:webHidden/>
          </w:rPr>
          <w:fldChar w:fldCharType="end"/>
        </w:r>
      </w:hyperlink>
    </w:p>
    <w:p w14:paraId="4D0F0769" w14:textId="7676D25C"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1" w:history="1">
        <w:r w:rsidR="006C0E14" w:rsidRPr="006C0C4F">
          <w:rPr>
            <w:rStyle w:val="Hipervnculo"/>
            <w:b/>
            <w:bCs/>
          </w:rPr>
          <w:t>Tabla 8.</w:t>
        </w:r>
        <w:r w:rsidR="006C0E14" w:rsidRPr="006C0C4F">
          <w:rPr>
            <w:rStyle w:val="Hipervnculo"/>
          </w:rPr>
          <w:t xml:space="preserve"> Determinación de los conocimientos y habilidades en el desempeño laboral.</w:t>
        </w:r>
        <w:r w:rsidR="006C0E14" w:rsidRPr="006C0C4F">
          <w:rPr>
            <w:webHidden/>
          </w:rPr>
          <w:tab/>
        </w:r>
        <w:r w:rsidR="006C0E14" w:rsidRPr="006C0C4F">
          <w:rPr>
            <w:webHidden/>
          </w:rPr>
          <w:fldChar w:fldCharType="begin"/>
        </w:r>
        <w:r w:rsidR="006C0E14" w:rsidRPr="006C0C4F">
          <w:rPr>
            <w:webHidden/>
          </w:rPr>
          <w:instrText xml:space="preserve"> PAGEREF _Toc114384571 \h </w:instrText>
        </w:r>
        <w:r w:rsidR="006C0E14" w:rsidRPr="006C0C4F">
          <w:rPr>
            <w:webHidden/>
          </w:rPr>
        </w:r>
        <w:r w:rsidR="006C0E14" w:rsidRPr="006C0C4F">
          <w:rPr>
            <w:webHidden/>
          </w:rPr>
          <w:fldChar w:fldCharType="separate"/>
        </w:r>
        <w:r w:rsidR="006C0E14" w:rsidRPr="006C0C4F">
          <w:rPr>
            <w:webHidden/>
          </w:rPr>
          <w:t>52</w:t>
        </w:r>
        <w:r w:rsidR="006C0E14" w:rsidRPr="006C0C4F">
          <w:rPr>
            <w:webHidden/>
          </w:rPr>
          <w:fldChar w:fldCharType="end"/>
        </w:r>
      </w:hyperlink>
    </w:p>
    <w:p w14:paraId="549C31C4" w14:textId="33DDB8F3"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2" w:history="1">
        <w:r w:rsidR="006C0E14" w:rsidRPr="006C0C4F">
          <w:rPr>
            <w:rStyle w:val="Hipervnculo"/>
            <w:b/>
            <w:bCs/>
          </w:rPr>
          <w:t>Tabla 9.</w:t>
        </w:r>
        <w:r w:rsidR="006C0E14" w:rsidRPr="006C0C4F">
          <w:rPr>
            <w:rStyle w:val="Hipervnculo"/>
          </w:rPr>
          <w:t xml:space="preserve"> Determinación seguridad laboral</w:t>
        </w:r>
        <w:r w:rsidR="006C0E14" w:rsidRPr="006C0C4F">
          <w:rPr>
            <w:webHidden/>
          </w:rPr>
          <w:tab/>
        </w:r>
        <w:r w:rsidR="006C0E14" w:rsidRPr="006C0C4F">
          <w:rPr>
            <w:webHidden/>
          </w:rPr>
          <w:fldChar w:fldCharType="begin"/>
        </w:r>
        <w:r w:rsidR="006C0E14" w:rsidRPr="006C0C4F">
          <w:rPr>
            <w:webHidden/>
          </w:rPr>
          <w:instrText xml:space="preserve"> PAGEREF _Toc114384572 \h </w:instrText>
        </w:r>
        <w:r w:rsidR="006C0E14" w:rsidRPr="006C0C4F">
          <w:rPr>
            <w:webHidden/>
          </w:rPr>
        </w:r>
        <w:r w:rsidR="006C0E14" w:rsidRPr="006C0C4F">
          <w:rPr>
            <w:webHidden/>
          </w:rPr>
          <w:fldChar w:fldCharType="separate"/>
        </w:r>
        <w:r w:rsidR="006C0E14" w:rsidRPr="006C0C4F">
          <w:rPr>
            <w:webHidden/>
          </w:rPr>
          <w:t>52</w:t>
        </w:r>
        <w:r w:rsidR="006C0E14" w:rsidRPr="006C0C4F">
          <w:rPr>
            <w:webHidden/>
          </w:rPr>
          <w:fldChar w:fldCharType="end"/>
        </w:r>
      </w:hyperlink>
    </w:p>
    <w:p w14:paraId="072E1841" w14:textId="31F2D35A"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3" w:history="1">
        <w:r w:rsidR="006C0E14" w:rsidRPr="006C0C4F">
          <w:rPr>
            <w:rStyle w:val="Hipervnculo"/>
            <w:b/>
            <w:bCs/>
          </w:rPr>
          <w:t>Tabla 10.</w:t>
        </w:r>
        <w:r w:rsidR="006C0E14" w:rsidRPr="006C0C4F">
          <w:rPr>
            <w:rStyle w:val="Hipervnculo"/>
          </w:rPr>
          <w:t xml:space="preserve"> Determinación de los objetivos empresariales</w:t>
        </w:r>
        <w:r w:rsidR="006C0E14" w:rsidRPr="006C0C4F">
          <w:rPr>
            <w:webHidden/>
          </w:rPr>
          <w:tab/>
        </w:r>
        <w:r w:rsidR="006C0E14" w:rsidRPr="006C0C4F">
          <w:rPr>
            <w:webHidden/>
          </w:rPr>
          <w:fldChar w:fldCharType="begin"/>
        </w:r>
        <w:r w:rsidR="006C0E14" w:rsidRPr="006C0C4F">
          <w:rPr>
            <w:webHidden/>
          </w:rPr>
          <w:instrText xml:space="preserve"> PAGEREF _Toc114384573 \h </w:instrText>
        </w:r>
        <w:r w:rsidR="006C0E14" w:rsidRPr="006C0C4F">
          <w:rPr>
            <w:webHidden/>
          </w:rPr>
        </w:r>
        <w:r w:rsidR="006C0E14" w:rsidRPr="006C0C4F">
          <w:rPr>
            <w:webHidden/>
          </w:rPr>
          <w:fldChar w:fldCharType="separate"/>
        </w:r>
        <w:r w:rsidR="006C0E14" w:rsidRPr="006C0C4F">
          <w:rPr>
            <w:webHidden/>
          </w:rPr>
          <w:t>53</w:t>
        </w:r>
        <w:r w:rsidR="006C0E14" w:rsidRPr="006C0C4F">
          <w:rPr>
            <w:webHidden/>
          </w:rPr>
          <w:fldChar w:fldCharType="end"/>
        </w:r>
      </w:hyperlink>
    </w:p>
    <w:p w14:paraId="0E65263F" w14:textId="24DF48A9"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4" w:history="1">
        <w:r w:rsidR="006C0E14" w:rsidRPr="006C0C4F">
          <w:rPr>
            <w:rStyle w:val="Hipervnculo"/>
            <w:b/>
            <w:bCs/>
          </w:rPr>
          <w:t>Tabla 11.</w:t>
        </w:r>
        <w:r w:rsidR="006C0E14" w:rsidRPr="006C0C4F">
          <w:rPr>
            <w:rStyle w:val="Hipervnculo"/>
          </w:rPr>
          <w:t xml:space="preserve"> Determinación de la toma de decisiones.</w:t>
        </w:r>
        <w:r w:rsidR="006C0E14" w:rsidRPr="006C0C4F">
          <w:rPr>
            <w:webHidden/>
          </w:rPr>
          <w:tab/>
        </w:r>
        <w:r w:rsidR="006C0E14" w:rsidRPr="006C0C4F">
          <w:rPr>
            <w:webHidden/>
          </w:rPr>
          <w:fldChar w:fldCharType="begin"/>
        </w:r>
        <w:r w:rsidR="006C0E14" w:rsidRPr="006C0C4F">
          <w:rPr>
            <w:webHidden/>
          </w:rPr>
          <w:instrText xml:space="preserve"> PAGEREF _Toc114384574 \h </w:instrText>
        </w:r>
        <w:r w:rsidR="006C0E14" w:rsidRPr="006C0C4F">
          <w:rPr>
            <w:webHidden/>
          </w:rPr>
        </w:r>
        <w:r w:rsidR="006C0E14" w:rsidRPr="006C0C4F">
          <w:rPr>
            <w:webHidden/>
          </w:rPr>
          <w:fldChar w:fldCharType="separate"/>
        </w:r>
        <w:r w:rsidR="006C0E14" w:rsidRPr="006C0C4F">
          <w:rPr>
            <w:webHidden/>
          </w:rPr>
          <w:t>53</w:t>
        </w:r>
        <w:r w:rsidR="006C0E14" w:rsidRPr="006C0C4F">
          <w:rPr>
            <w:webHidden/>
          </w:rPr>
          <w:fldChar w:fldCharType="end"/>
        </w:r>
      </w:hyperlink>
    </w:p>
    <w:p w14:paraId="5978EDF1" w14:textId="5BE96863"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5" w:history="1">
        <w:r w:rsidR="006C0E14" w:rsidRPr="006C0C4F">
          <w:rPr>
            <w:rStyle w:val="Hipervnculo"/>
            <w:b/>
            <w:bCs/>
          </w:rPr>
          <w:t>Tabla 12.</w:t>
        </w:r>
        <w:r w:rsidR="006C0E14" w:rsidRPr="006C0C4F">
          <w:rPr>
            <w:rStyle w:val="Hipervnculo"/>
          </w:rPr>
          <w:t xml:space="preserve"> Determinación de capacitación relevante</w:t>
        </w:r>
        <w:r w:rsidR="006C0E14" w:rsidRPr="006C0C4F">
          <w:rPr>
            <w:webHidden/>
          </w:rPr>
          <w:tab/>
        </w:r>
        <w:r w:rsidR="006C0E14" w:rsidRPr="006C0C4F">
          <w:rPr>
            <w:webHidden/>
          </w:rPr>
          <w:fldChar w:fldCharType="begin"/>
        </w:r>
        <w:r w:rsidR="006C0E14" w:rsidRPr="006C0C4F">
          <w:rPr>
            <w:webHidden/>
          </w:rPr>
          <w:instrText xml:space="preserve"> PAGEREF _Toc114384575 \h </w:instrText>
        </w:r>
        <w:r w:rsidR="006C0E14" w:rsidRPr="006C0C4F">
          <w:rPr>
            <w:webHidden/>
          </w:rPr>
        </w:r>
        <w:r w:rsidR="006C0E14" w:rsidRPr="006C0C4F">
          <w:rPr>
            <w:webHidden/>
          </w:rPr>
          <w:fldChar w:fldCharType="separate"/>
        </w:r>
        <w:r w:rsidR="006C0E14" w:rsidRPr="006C0C4F">
          <w:rPr>
            <w:webHidden/>
          </w:rPr>
          <w:t>54</w:t>
        </w:r>
        <w:r w:rsidR="006C0E14" w:rsidRPr="006C0C4F">
          <w:rPr>
            <w:webHidden/>
          </w:rPr>
          <w:fldChar w:fldCharType="end"/>
        </w:r>
      </w:hyperlink>
    </w:p>
    <w:p w14:paraId="0F4D1317" w14:textId="77A849A7"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6" w:history="1">
        <w:r w:rsidR="006C0E14" w:rsidRPr="006C0C4F">
          <w:rPr>
            <w:rStyle w:val="Hipervnculo"/>
            <w:b/>
            <w:bCs/>
          </w:rPr>
          <w:t>Tabla 13.</w:t>
        </w:r>
        <w:r w:rsidR="006C0E14" w:rsidRPr="006C0C4F">
          <w:rPr>
            <w:rStyle w:val="Hipervnculo"/>
          </w:rPr>
          <w:t xml:space="preserve"> Determinación de la importancia de capacitar al personal.</w:t>
        </w:r>
        <w:r w:rsidR="006C0E14" w:rsidRPr="006C0C4F">
          <w:rPr>
            <w:webHidden/>
          </w:rPr>
          <w:tab/>
        </w:r>
        <w:r w:rsidR="006C0E14" w:rsidRPr="006C0C4F">
          <w:rPr>
            <w:webHidden/>
          </w:rPr>
          <w:fldChar w:fldCharType="begin"/>
        </w:r>
        <w:r w:rsidR="006C0E14" w:rsidRPr="006C0C4F">
          <w:rPr>
            <w:webHidden/>
          </w:rPr>
          <w:instrText xml:space="preserve"> PAGEREF _Toc114384576 \h </w:instrText>
        </w:r>
        <w:r w:rsidR="006C0E14" w:rsidRPr="006C0C4F">
          <w:rPr>
            <w:webHidden/>
          </w:rPr>
        </w:r>
        <w:r w:rsidR="006C0E14" w:rsidRPr="006C0C4F">
          <w:rPr>
            <w:webHidden/>
          </w:rPr>
          <w:fldChar w:fldCharType="separate"/>
        </w:r>
        <w:r w:rsidR="006C0E14" w:rsidRPr="006C0C4F">
          <w:rPr>
            <w:webHidden/>
          </w:rPr>
          <w:t>54</w:t>
        </w:r>
        <w:r w:rsidR="006C0E14" w:rsidRPr="006C0C4F">
          <w:rPr>
            <w:webHidden/>
          </w:rPr>
          <w:fldChar w:fldCharType="end"/>
        </w:r>
      </w:hyperlink>
    </w:p>
    <w:p w14:paraId="1AE21959" w14:textId="52EA8947"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7" w:history="1">
        <w:r w:rsidR="006C0E14" w:rsidRPr="006C0C4F">
          <w:rPr>
            <w:rStyle w:val="Hipervnculo"/>
            <w:b/>
            <w:bCs/>
          </w:rPr>
          <w:t>Tabla 14.</w:t>
        </w:r>
        <w:r w:rsidR="006C0E14" w:rsidRPr="006C0C4F">
          <w:rPr>
            <w:rStyle w:val="Hipervnculo"/>
          </w:rPr>
          <w:t xml:space="preserve"> Determinación de la frecuencia de los cursos</w:t>
        </w:r>
        <w:r w:rsidR="006C0E14" w:rsidRPr="006C0C4F">
          <w:rPr>
            <w:webHidden/>
          </w:rPr>
          <w:tab/>
        </w:r>
        <w:r w:rsidR="006C0E14" w:rsidRPr="006C0C4F">
          <w:rPr>
            <w:webHidden/>
          </w:rPr>
          <w:fldChar w:fldCharType="begin"/>
        </w:r>
        <w:r w:rsidR="006C0E14" w:rsidRPr="006C0C4F">
          <w:rPr>
            <w:webHidden/>
          </w:rPr>
          <w:instrText xml:space="preserve"> PAGEREF _Toc114384577 \h </w:instrText>
        </w:r>
        <w:r w:rsidR="006C0E14" w:rsidRPr="006C0C4F">
          <w:rPr>
            <w:webHidden/>
          </w:rPr>
        </w:r>
        <w:r w:rsidR="006C0E14" w:rsidRPr="006C0C4F">
          <w:rPr>
            <w:webHidden/>
          </w:rPr>
          <w:fldChar w:fldCharType="separate"/>
        </w:r>
        <w:r w:rsidR="006C0E14" w:rsidRPr="006C0C4F">
          <w:rPr>
            <w:webHidden/>
          </w:rPr>
          <w:t>55</w:t>
        </w:r>
        <w:r w:rsidR="006C0E14" w:rsidRPr="006C0C4F">
          <w:rPr>
            <w:webHidden/>
          </w:rPr>
          <w:fldChar w:fldCharType="end"/>
        </w:r>
      </w:hyperlink>
    </w:p>
    <w:p w14:paraId="6EF32373" w14:textId="05EC79C3"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8" w:history="1">
        <w:r w:rsidR="006C0E14" w:rsidRPr="006C0C4F">
          <w:rPr>
            <w:rStyle w:val="Hipervnculo"/>
            <w:b/>
            <w:bCs/>
          </w:rPr>
          <w:t>Tabla 15.</w:t>
        </w:r>
        <w:r w:rsidR="006C0E14" w:rsidRPr="006C0C4F">
          <w:rPr>
            <w:rStyle w:val="Hipervnculo"/>
          </w:rPr>
          <w:t xml:space="preserve"> Determinación de los recursos de la empresa.</w:t>
        </w:r>
        <w:r w:rsidR="006C0E14" w:rsidRPr="006C0C4F">
          <w:rPr>
            <w:webHidden/>
          </w:rPr>
          <w:tab/>
        </w:r>
        <w:r w:rsidR="006C0E14" w:rsidRPr="006C0C4F">
          <w:rPr>
            <w:webHidden/>
          </w:rPr>
          <w:fldChar w:fldCharType="begin"/>
        </w:r>
        <w:r w:rsidR="006C0E14" w:rsidRPr="006C0C4F">
          <w:rPr>
            <w:webHidden/>
          </w:rPr>
          <w:instrText xml:space="preserve"> PAGEREF _Toc114384578 \h </w:instrText>
        </w:r>
        <w:r w:rsidR="006C0E14" w:rsidRPr="006C0C4F">
          <w:rPr>
            <w:webHidden/>
          </w:rPr>
        </w:r>
        <w:r w:rsidR="006C0E14" w:rsidRPr="006C0C4F">
          <w:rPr>
            <w:webHidden/>
          </w:rPr>
          <w:fldChar w:fldCharType="separate"/>
        </w:r>
        <w:r w:rsidR="006C0E14" w:rsidRPr="006C0C4F">
          <w:rPr>
            <w:webHidden/>
          </w:rPr>
          <w:t>55</w:t>
        </w:r>
        <w:r w:rsidR="006C0E14" w:rsidRPr="006C0C4F">
          <w:rPr>
            <w:webHidden/>
          </w:rPr>
          <w:fldChar w:fldCharType="end"/>
        </w:r>
      </w:hyperlink>
    </w:p>
    <w:p w14:paraId="00A3F4DB" w14:textId="467AB4ED"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79" w:history="1">
        <w:r w:rsidR="006C0E14" w:rsidRPr="006C0C4F">
          <w:rPr>
            <w:rStyle w:val="Hipervnculo"/>
            <w:b/>
            <w:bCs/>
          </w:rPr>
          <w:t>Tabla 16.</w:t>
        </w:r>
        <w:r w:rsidR="006C0E14" w:rsidRPr="006C0C4F">
          <w:rPr>
            <w:rStyle w:val="Hipervnculo"/>
          </w:rPr>
          <w:t xml:space="preserve"> Determinación del empleo de las TICs.</w:t>
        </w:r>
        <w:r w:rsidR="006C0E14" w:rsidRPr="006C0C4F">
          <w:rPr>
            <w:webHidden/>
          </w:rPr>
          <w:tab/>
        </w:r>
        <w:r w:rsidR="006C0E14" w:rsidRPr="006C0C4F">
          <w:rPr>
            <w:webHidden/>
          </w:rPr>
          <w:fldChar w:fldCharType="begin"/>
        </w:r>
        <w:r w:rsidR="006C0E14" w:rsidRPr="006C0C4F">
          <w:rPr>
            <w:webHidden/>
          </w:rPr>
          <w:instrText xml:space="preserve"> PAGEREF _Toc114384579 \h </w:instrText>
        </w:r>
        <w:r w:rsidR="006C0E14" w:rsidRPr="006C0C4F">
          <w:rPr>
            <w:webHidden/>
          </w:rPr>
        </w:r>
        <w:r w:rsidR="006C0E14" w:rsidRPr="006C0C4F">
          <w:rPr>
            <w:webHidden/>
          </w:rPr>
          <w:fldChar w:fldCharType="separate"/>
        </w:r>
        <w:r w:rsidR="006C0E14" w:rsidRPr="006C0C4F">
          <w:rPr>
            <w:webHidden/>
          </w:rPr>
          <w:t>56</w:t>
        </w:r>
        <w:r w:rsidR="006C0E14" w:rsidRPr="006C0C4F">
          <w:rPr>
            <w:webHidden/>
          </w:rPr>
          <w:fldChar w:fldCharType="end"/>
        </w:r>
      </w:hyperlink>
    </w:p>
    <w:p w14:paraId="2CF535A0" w14:textId="2899DF35"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0" w:history="1">
        <w:r w:rsidR="006C0E14" w:rsidRPr="006C0C4F">
          <w:rPr>
            <w:rStyle w:val="Hipervnculo"/>
            <w:b/>
            <w:bCs/>
          </w:rPr>
          <w:t>Tabla 17.</w:t>
        </w:r>
        <w:r w:rsidR="006C0E14" w:rsidRPr="006C0C4F">
          <w:rPr>
            <w:rStyle w:val="Hipervnculo"/>
          </w:rPr>
          <w:t xml:space="preserve"> Determinación del Flipped Classroom como una herramienta importante.</w:t>
        </w:r>
        <w:r w:rsidR="006C0E14" w:rsidRPr="006C0C4F">
          <w:rPr>
            <w:webHidden/>
          </w:rPr>
          <w:tab/>
        </w:r>
        <w:r w:rsidR="006C0E14" w:rsidRPr="006C0C4F">
          <w:rPr>
            <w:webHidden/>
          </w:rPr>
          <w:fldChar w:fldCharType="begin"/>
        </w:r>
        <w:r w:rsidR="006C0E14" w:rsidRPr="006C0C4F">
          <w:rPr>
            <w:webHidden/>
          </w:rPr>
          <w:instrText xml:space="preserve"> PAGEREF _Toc114384580 \h </w:instrText>
        </w:r>
        <w:r w:rsidR="006C0E14" w:rsidRPr="006C0C4F">
          <w:rPr>
            <w:webHidden/>
          </w:rPr>
        </w:r>
        <w:r w:rsidR="006C0E14" w:rsidRPr="006C0C4F">
          <w:rPr>
            <w:webHidden/>
          </w:rPr>
          <w:fldChar w:fldCharType="separate"/>
        </w:r>
        <w:r w:rsidR="006C0E14" w:rsidRPr="006C0C4F">
          <w:rPr>
            <w:webHidden/>
          </w:rPr>
          <w:t>56</w:t>
        </w:r>
        <w:r w:rsidR="006C0E14" w:rsidRPr="006C0C4F">
          <w:rPr>
            <w:webHidden/>
          </w:rPr>
          <w:fldChar w:fldCharType="end"/>
        </w:r>
      </w:hyperlink>
    </w:p>
    <w:p w14:paraId="5616FA37" w14:textId="6A2A9585"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1" w:history="1">
        <w:r w:rsidR="006C0E14" w:rsidRPr="006C0C4F">
          <w:rPr>
            <w:rStyle w:val="Hipervnculo"/>
            <w:b/>
            <w:bCs/>
          </w:rPr>
          <w:t>Tabla 18.</w:t>
        </w:r>
        <w:r w:rsidR="006C0E14" w:rsidRPr="006C0C4F">
          <w:rPr>
            <w:rStyle w:val="Hipervnculo"/>
          </w:rPr>
          <w:t xml:space="preserve"> Descripción de los recursos primarios</w:t>
        </w:r>
        <w:r w:rsidR="006C0E14" w:rsidRPr="006C0C4F">
          <w:rPr>
            <w:webHidden/>
          </w:rPr>
          <w:tab/>
        </w:r>
        <w:r w:rsidR="006C0E14" w:rsidRPr="006C0C4F">
          <w:rPr>
            <w:webHidden/>
          </w:rPr>
          <w:fldChar w:fldCharType="begin"/>
        </w:r>
        <w:r w:rsidR="006C0E14" w:rsidRPr="006C0C4F">
          <w:rPr>
            <w:webHidden/>
          </w:rPr>
          <w:instrText xml:space="preserve"> PAGEREF _Toc114384581 \h </w:instrText>
        </w:r>
        <w:r w:rsidR="006C0E14" w:rsidRPr="006C0C4F">
          <w:rPr>
            <w:webHidden/>
          </w:rPr>
        </w:r>
        <w:r w:rsidR="006C0E14" w:rsidRPr="006C0C4F">
          <w:rPr>
            <w:webHidden/>
          </w:rPr>
          <w:fldChar w:fldCharType="separate"/>
        </w:r>
        <w:r w:rsidR="006C0E14" w:rsidRPr="006C0C4F">
          <w:rPr>
            <w:webHidden/>
          </w:rPr>
          <w:t>61</w:t>
        </w:r>
        <w:r w:rsidR="006C0E14" w:rsidRPr="006C0C4F">
          <w:rPr>
            <w:webHidden/>
          </w:rPr>
          <w:fldChar w:fldCharType="end"/>
        </w:r>
      </w:hyperlink>
    </w:p>
    <w:p w14:paraId="4A89F313" w14:textId="5A91EA46"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2" w:history="1">
        <w:r w:rsidR="006C0E14" w:rsidRPr="006C0C4F">
          <w:rPr>
            <w:rStyle w:val="Hipervnculo"/>
            <w:b/>
            <w:bCs/>
          </w:rPr>
          <w:t>Tabla 19.</w:t>
        </w:r>
        <w:r w:rsidR="006C0E14" w:rsidRPr="006C0C4F">
          <w:rPr>
            <w:rStyle w:val="Hipervnculo"/>
          </w:rPr>
          <w:t xml:space="preserve"> Descripción de los recursos Adicionales</w:t>
        </w:r>
        <w:r w:rsidR="006C0E14" w:rsidRPr="006C0C4F">
          <w:rPr>
            <w:webHidden/>
          </w:rPr>
          <w:tab/>
        </w:r>
        <w:r w:rsidR="006C0E14" w:rsidRPr="006C0C4F">
          <w:rPr>
            <w:webHidden/>
          </w:rPr>
          <w:fldChar w:fldCharType="begin"/>
        </w:r>
        <w:r w:rsidR="006C0E14" w:rsidRPr="006C0C4F">
          <w:rPr>
            <w:webHidden/>
          </w:rPr>
          <w:instrText xml:space="preserve"> PAGEREF _Toc114384582 \h </w:instrText>
        </w:r>
        <w:r w:rsidR="006C0E14" w:rsidRPr="006C0C4F">
          <w:rPr>
            <w:webHidden/>
          </w:rPr>
        </w:r>
        <w:r w:rsidR="006C0E14" w:rsidRPr="006C0C4F">
          <w:rPr>
            <w:webHidden/>
          </w:rPr>
          <w:fldChar w:fldCharType="separate"/>
        </w:r>
        <w:r w:rsidR="006C0E14" w:rsidRPr="006C0C4F">
          <w:rPr>
            <w:webHidden/>
          </w:rPr>
          <w:t>62</w:t>
        </w:r>
        <w:r w:rsidR="006C0E14" w:rsidRPr="006C0C4F">
          <w:rPr>
            <w:webHidden/>
          </w:rPr>
          <w:fldChar w:fldCharType="end"/>
        </w:r>
      </w:hyperlink>
    </w:p>
    <w:p w14:paraId="293EEF07" w14:textId="2860D41B"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3" w:history="1">
        <w:r w:rsidR="006C0E14" w:rsidRPr="006C0C4F">
          <w:rPr>
            <w:rStyle w:val="Hipervnculo"/>
            <w:b/>
            <w:bCs/>
          </w:rPr>
          <w:t>Tabla 20.</w:t>
        </w:r>
        <w:r w:rsidR="006C0E14" w:rsidRPr="006C0C4F">
          <w:rPr>
            <w:rStyle w:val="Hipervnculo"/>
          </w:rPr>
          <w:t xml:space="preserve"> Personal Temporal para dictar cursos</w:t>
        </w:r>
        <w:r w:rsidR="006C0E14" w:rsidRPr="006C0C4F">
          <w:rPr>
            <w:webHidden/>
          </w:rPr>
          <w:tab/>
        </w:r>
        <w:r w:rsidR="006C0E14" w:rsidRPr="006C0C4F">
          <w:rPr>
            <w:webHidden/>
          </w:rPr>
          <w:fldChar w:fldCharType="begin"/>
        </w:r>
        <w:r w:rsidR="006C0E14" w:rsidRPr="006C0C4F">
          <w:rPr>
            <w:webHidden/>
          </w:rPr>
          <w:instrText xml:space="preserve"> PAGEREF _Toc114384583 \h </w:instrText>
        </w:r>
        <w:r w:rsidR="006C0E14" w:rsidRPr="006C0C4F">
          <w:rPr>
            <w:webHidden/>
          </w:rPr>
        </w:r>
        <w:r w:rsidR="006C0E14" w:rsidRPr="006C0C4F">
          <w:rPr>
            <w:webHidden/>
          </w:rPr>
          <w:fldChar w:fldCharType="separate"/>
        </w:r>
        <w:r w:rsidR="006C0E14" w:rsidRPr="006C0C4F">
          <w:rPr>
            <w:webHidden/>
          </w:rPr>
          <w:t>63</w:t>
        </w:r>
        <w:r w:rsidR="006C0E14" w:rsidRPr="006C0C4F">
          <w:rPr>
            <w:webHidden/>
          </w:rPr>
          <w:fldChar w:fldCharType="end"/>
        </w:r>
      </w:hyperlink>
    </w:p>
    <w:p w14:paraId="6E64B230" w14:textId="02E19370"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4" w:history="1">
        <w:r w:rsidR="006C0E14" w:rsidRPr="006C0C4F">
          <w:rPr>
            <w:rStyle w:val="Hipervnculo"/>
            <w:b/>
            <w:bCs/>
          </w:rPr>
          <w:t>Tabla 21.</w:t>
        </w:r>
        <w:r w:rsidR="006C0E14" w:rsidRPr="006C0C4F">
          <w:rPr>
            <w:rStyle w:val="Hipervnculo"/>
          </w:rPr>
          <w:t xml:space="preserve"> Presupuesto de cursos para dictar </w:t>
        </w:r>
        <w:r w:rsidR="006C0E14" w:rsidRPr="006C0C4F">
          <w:rPr>
            <w:webHidden/>
          </w:rPr>
          <w:tab/>
        </w:r>
        <w:r w:rsidR="006C0E14" w:rsidRPr="006C0C4F">
          <w:rPr>
            <w:webHidden/>
          </w:rPr>
          <w:fldChar w:fldCharType="begin"/>
        </w:r>
        <w:r w:rsidR="006C0E14" w:rsidRPr="006C0C4F">
          <w:rPr>
            <w:webHidden/>
          </w:rPr>
          <w:instrText xml:space="preserve"> PAGEREF _Toc114384584 \h </w:instrText>
        </w:r>
        <w:r w:rsidR="006C0E14" w:rsidRPr="006C0C4F">
          <w:rPr>
            <w:webHidden/>
          </w:rPr>
        </w:r>
        <w:r w:rsidR="006C0E14" w:rsidRPr="006C0C4F">
          <w:rPr>
            <w:webHidden/>
          </w:rPr>
          <w:fldChar w:fldCharType="separate"/>
        </w:r>
        <w:r w:rsidR="006C0E14" w:rsidRPr="006C0C4F">
          <w:rPr>
            <w:webHidden/>
          </w:rPr>
          <w:t>64</w:t>
        </w:r>
        <w:r w:rsidR="006C0E14" w:rsidRPr="006C0C4F">
          <w:rPr>
            <w:webHidden/>
          </w:rPr>
          <w:fldChar w:fldCharType="end"/>
        </w:r>
      </w:hyperlink>
    </w:p>
    <w:p w14:paraId="2814C2B1" w14:textId="3B576531"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5" w:history="1">
        <w:r w:rsidR="006C0E14" w:rsidRPr="006C0C4F">
          <w:rPr>
            <w:rStyle w:val="Hipervnculo"/>
            <w:b/>
            <w:bCs/>
          </w:rPr>
          <w:t>Tabla 20.</w:t>
        </w:r>
        <w:r w:rsidR="006C0E14" w:rsidRPr="006C0C4F">
          <w:rPr>
            <w:rStyle w:val="Hipervnculo"/>
          </w:rPr>
          <w:t xml:space="preserve"> Recursos de servicio</w:t>
        </w:r>
        <w:r w:rsidR="006C0E14" w:rsidRPr="006C0C4F">
          <w:rPr>
            <w:webHidden/>
          </w:rPr>
          <w:tab/>
        </w:r>
        <w:r w:rsidR="006C0E14" w:rsidRPr="006C0C4F">
          <w:rPr>
            <w:webHidden/>
          </w:rPr>
          <w:fldChar w:fldCharType="begin"/>
        </w:r>
        <w:r w:rsidR="006C0E14" w:rsidRPr="006C0C4F">
          <w:rPr>
            <w:webHidden/>
          </w:rPr>
          <w:instrText xml:space="preserve"> PAGEREF _Toc114384585 \h </w:instrText>
        </w:r>
        <w:r w:rsidR="006C0E14" w:rsidRPr="006C0C4F">
          <w:rPr>
            <w:webHidden/>
          </w:rPr>
        </w:r>
        <w:r w:rsidR="006C0E14" w:rsidRPr="006C0C4F">
          <w:rPr>
            <w:webHidden/>
          </w:rPr>
          <w:fldChar w:fldCharType="separate"/>
        </w:r>
        <w:r w:rsidR="006C0E14" w:rsidRPr="006C0C4F">
          <w:rPr>
            <w:webHidden/>
          </w:rPr>
          <w:t>65</w:t>
        </w:r>
        <w:r w:rsidR="006C0E14" w:rsidRPr="006C0C4F">
          <w:rPr>
            <w:webHidden/>
          </w:rPr>
          <w:fldChar w:fldCharType="end"/>
        </w:r>
      </w:hyperlink>
    </w:p>
    <w:p w14:paraId="3F7DBF77" w14:textId="4042B74D"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6" w:history="1">
        <w:r w:rsidR="006C0E14" w:rsidRPr="006C0C4F">
          <w:rPr>
            <w:rStyle w:val="Hipervnculo"/>
            <w:b/>
            <w:bCs/>
          </w:rPr>
          <w:t>Tabla 21.</w:t>
        </w:r>
        <w:r w:rsidR="006C0E14" w:rsidRPr="006C0C4F">
          <w:rPr>
            <w:rStyle w:val="Hipervnculo"/>
          </w:rPr>
          <w:t xml:space="preserve"> Fases de la propuesta.</w:t>
        </w:r>
        <w:r w:rsidR="006C0E14" w:rsidRPr="006C0C4F">
          <w:rPr>
            <w:webHidden/>
          </w:rPr>
          <w:tab/>
        </w:r>
        <w:r w:rsidR="006C0E14" w:rsidRPr="006C0C4F">
          <w:rPr>
            <w:webHidden/>
          </w:rPr>
          <w:fldChar w:fldCharType="begin"/>
        </w:r>
        <w:r w:rsidR="006C0E14" w:rsidRPr="006C0C4F">
          <w:rPr>
            <w:webHidden/>
          </w:rPr>
          <w:instrText xml:space="preserve"> PAGEREF _Toc114384586 \h </w:instrText>
        </w:r>
        <w:r w:rsidR="006C0E14" w:rsidRPr="006C0C4F">
          <w:rPr>
            <w:webHidden/>
          </w:rPr>
        </w:r>
        <w:r w:rsidR="006C0E14" w:rsidRPr="006C0C4F">
          <w:rPr>
            <w:webHidden/>
          </w:rPr>
          <w:fldChar w:fldCharType="separate"/>
        </w:r>
        <w:r w:rsidR="006C0E14" w:rsidRPr="006C0C4F">
          <w:rPr>
            <w:webHidden/>
          </w:rPr>
          <w:t>70</w:t>
        </w:r>
        <w:r w:rsidR="006C0E14" w:rsidRPr="006C0C4F">
          <w:rPr>
            <w:webHidden/>
          </w:rPr>
          <w:fldChar w:fldCharType="end"/>
        </w:r>
      </w:hyperlink>
    </w:p>
    <w:p w14:paraId="562716CA" w14:textId="4CC040BD" w:rsidR="006C0E14" w:rsidRPr="006C0C4F" w:rsidRDefault="00000000">
      <w:pPr>
        <w:pStyle w:val="Tabladeilustraciones"/>
        <w:tabs>
          <w:tab w:val="right" w:leader="dot" w:pos="8781"/>
        </w:tabs>
        <w:rPr>
          <w:rFonts w:asciiTheme="minorHAnsi" w:eastAsiaTheme="minorEastAsia" w:hAnsiTheme="minorHAnsi" w:cstheme="minorBidi"/>
          <w:color w:val="auto"/>
          <w:sz w:val="22"/>
          <w:lang w:eastAsia="es-VE"/>
        </w:rPr>
      </w:pPr>
      <w:hyperlink w:anchor="_Toc114384587" w:history="1">
        <w:r w:rsidR="006C0E14" w:rsidRPr="006C0C4F">
          <w:rPr>
            <w:rStyle w:val="Hipervnculo"/>
            <w:b/>
            <w:bCs/>
          </w:rPr>
          <w:t>Tabla 22.</w:t>
        </w:r>
        <w:r w:rsidR="006C0E14" w:rsidRPr="006C0C4F">
          <w:rPr>
            <w:rStyle w:val="Hipervnculo"/>
          </w:rPr>
          <w:t xml:space="preserve"> Diagrama de evaluación de métodos.</w:t>
        </w:r>
        <w:r w:rsidR="006C0E14" w:rsidRPr="006C0C4F">
          <w:rPr>
            <w:webHidden/>
          </w:rPr>
          <w:tab/>
        </w:r>
        <w:r w:rsidR="006C0E14" w:rsidRPr="006C0C4F">
          <w:rPr>
            <w:webHidden/>
          </w:rPr>
          <w:fldChar w:fldCharType="begin"/>
        </w:r>
        <w:r w:rsidR="006C0E14" w:rsidRPr="006C0C4F">
          <w:rPr>
            <w:webHidden/>
          </w:rPr>
          <w:instrText xml:space="preserve"> PAGEREF _Toc114384587 \h </w:instrText>
        </w:r>
        <w:r w:rsidR="006C0E14" w:rsidRPr="006C0C4F">
          <w:rPr>
            <w:webHidden/>
          </w:rPr>
        </w:r>
        <w:r w:rsidR="006C0E14" w:rsidRPr="006C0C4F">
          <w:rPr>
            <w:webHidden/>
          </w:rPr>
          <w:fldChar w:fldCharType="separate"/>
        </w:r>
        <w:r w:rsidR="006C0E14" w:rsidRPr="006C0C4F">
          <w:rPr>
            <w:webHidden/>
          </w:rPr>
          <w:t>76</w:t>
        </w:r>
        <w:r w:rsidR="006C0E14" w:rsidRPr="006C0C4F">
          <w:rPr>
            <w:webHidden/>
          </w:rPr>
          <w:fldChar w:fldCharType="end"/>
        </w:r>
      </w:hyperlink>
    </w:p>
    <w:p w14:paraId="2213A533" w14:textId="34A22610" w:rsidR="00C64182" w:rsidRPr="006C0C4F" w:rsidRDefault="00C64182" w:rsidP="00C2266C">
      <w:pPr>
        <w:jc w:val="both"/>
        <w:rPr>
          <w:szCs w:val="24"/>
        </w:rPr>
        <w:sectPr w:rsidR="00C64182" w:rsidRPr="006C0C4F" w:rsidSect="006539A4">
          <w:pgSz w:w="11910" w:h="16840" w:code="9"/>
          <w:pgMar w:top="1418" w:right="1418" w:bottom="1701" w:left="1701" w:header="0" w:footer="998" w:gutter="0"/>
          <w:cols w:space="720"/>
          <w:docGrid w:linePitch="299"/>
        </w:sectPr>
      </w:pPr>
      <w:r w:rsidRPr="006C0C4F">
        <w:rPr>
          <w:szCs w:val="24"/>
        </w:rPr>
        <w:fldChar w:fldCharType="end"/>
      </w:r>
    </w:p>
    <w:p w14:paraId="7E7E0CAA" w14:textId="74E92C48" w:rsidR="00725715" w:rsidRPr="006C0C4F" w:rsidRDefault="001D516C" w:rsidP="00407EF4">
      <w:pPr>
        <w:jc w:val="center"/>
        <w:rPr>
          <w:b/>
          <w:szCs w:val="24"/>
        </w:rPr>
      </w:pPr>
      <w:r w:rsidRPr="006C0C4F">
        <w:rPr>
          <w:b/>
          <w:szCs w:val="24"/>
        </w:rPr>
        <w:lastRenderedPageBreak/>
        <w:t>ÍNDICE DE</w:t>
      </w:r>
      <w:r w:rsidR="00C2266C" w:rsidRPr="006C0C4F">
        <w:rPr>
          <w:b/>
          <w:szCs w:val="24"/>
        </w:rPr>
        <w:t xml:space="preserve"> FIGURAS </w:t>
      </w:r>
    </w:p>
    <w:p w14:paraId="78F9ADD9" w14:textId="3064179D" w:rsidR="00725715" w:rsidRPr="006C0C4F" w:rsidRDefault="00725715">
      <w:pPr>
        <w:rPr>
          <w:szCs w:val="24"/>
        </w:rPr>
      </w:pPr>
    </w:p>
    <w:p w14:paraId="2E4B8D80" w14:textId="48B95C79" w:rsidR="00076A72" w:rsidRPr="006C0C4F" w:rsidRDefault="00C2266C">
      <w:pPr>
        <w:pStyle w:val="Tabladeilustraciones"/>
        <w:tabs>
          <w:tab w:val="right" w:leader="dot" w:pos="8781"/>
        </w:tabs>
        <w:rPr>
          <w:rFonts w:asciiTheme="minorHAnsi" w:eastAsiaTheme="minorEastAsia" w:hAnsiTheme="minorHAnsi" w:cstheme="minorBidi"/>
          <w:color w:val="auto"/>
          <w:sz w:val="22"/>
          <w:lang w:eastAsia="es-ES"/>
        </w:rPr>
      </w:pPr>
      <w:r w:rsidRPr="006C0C4F">
        <w:rPr>
          <w:szCs w:val="24"/>
        </w:rPr>
        <w:fldChar w:fldCharType="begin"/>
      </w:r>
      <w:r w:rsidRPr="006C0C4F">
        <w:rPr>
          <w:szCs w:val="24"/>
        </w:rPr>
        <w:instrText xml:space="preserve"> TOC \h \z \c "Ilustración" </w:instrText>
      </w:r>
      <w:r w:rsidRPr="006C0C4F">
        <w:rPr>
          <w:szCs w:val="24"/>
        </w:rPr>
        <w:fldChar w:fldCharType="separate"/>
      </w:r>
      <w:hyperlink w:anchor="_Toc116728238" w:history="1">
        <w:r w:rsidR="00076A72" w:rsidRPr="006C0C4F">
          <w:rPr>
            <w:rStyle w:val="Hipervnculo"/>
            <w:bCs/>
          </w:rPr>
          <w:t>Figura 1.</w:t>
        </w:r>
        <w:r w:rsidR="00076A72" w:rsidRPr="006C0C4F">
          <w:rPr>
            <w:rStyle w:val="Hipervnculo"/>
          </w:rPr>
          <w:t xml:space="preserve"> </w:t>
        </w:r>
        <w:r w:rsidR="00076A72" w:rsidRPr="006C0C4F">
          <w:rPr>
            <w:rStyle w:val="Hipervnculo"/>
            <w:iCs/>
          </w:rPr>
          <w:t>Desempeño laboral</w:t>
        </w:r>
        <w:r w:rsidR="00076A72" w:rsidRPr="006C0C4F">
          <w:rPr>
            <w:webHidden/>
          </w:rPr>
          <w:tab/>
        </w:r>
        <w:r w:rsidR="00076A72" w:rsidRPr="006C0C4F">
          <w:rPr>
            <w:webHidden/>
          </w:rPr>
          <w:fldChar w:fldCharType="begin"/>
        </w:r>
        <w:r w:rsidR="00076A72" w:rsidRPr="006C0C4F">
          <w:rPr>
            <w:webHidden/>
          </w:rPr>
          <w:instrText xml:space="preserve"> PAGEREF _Toc116728238 \h </w:instrText>
        </w:r>
        <w:r w:rsidR="00076A72" w:rsidRPr="006C0C4F">
          <w:rPr>
            <w:webHidden/>
          </w:rPr>
        </w:r>
        <w:r w:rsidR="00076A72" w:rsidRPr="006C0C4F">
          <w:rPr>
            <w:webHidden/>
          </w:rPr>
          <w:fldChar w:fldCharType="separate"/>
        </w:r>
        <w:r w:rsidR="00076A72" w:rsidRPr="006C0C4F">
          <w:rPr>
            <w:webHidden/>
          </w:rPr>
          <w:t>41</w:t>
        </w:r>
        <w:r w:rsidR="00076A72" w:rsidRPr="006C0C4F">
          <w:rPr>
            <w:webHidden/>
          </w:rPr>
          <w:fldChar w:fldCharType="end"/>
        </w:r>
      </w:hyperlink>
    </w:p>
    <w:p w14:paraId="238021F2" w14:textId="3336BA0D"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39" w:history="1">
        <w:r w:rsidR="00076A72" w:rsidRPr="006C0C4F">
          <w:rPr>
            <w:rStyle w:val="Hipervnculo"/>
            <w:bCs/>
          </w:rPr>
          <w:t>Figura 3.</w:t>
        </w:r>
        <w:r w:rsidR="00076A72" w:rsidRPr="006C0C4F">
          <w:rPr>
            <w:rStyle w:val="Hipervnculo"/>
          </w:rPr>
          <w:t xml:space="preserve"> </w:t>
        </w:r>
        <w:r w:rsidR="00076A72" w:rsidRPr="006C0C4F">
          <w:rPr>
            <w:rStyle w:val="Hipervnculo"/>
            <w:iCs/>
          </w:rPr>
          <w:t>Seguridad laboral</w:t>
        </w:r>
        <w:r w:rsidR="00076A72" w:rsidRPr="006C0C4F">
          <w:rPr>
            <w:webHidden/>
          </w:rPr>
          <w:tab/>
        </w:r>
        <w:r w:rsidR="00076A72" w:rsidRPr="006C0C4F">
          <w:rPr>
            <w:webHidden/>
          </w:rPr>
          <w:fldChar w:fldCharType="begin"/>
        </w:r>
        <w:r w:rsidR="00076A72" w:rsidRPr="006C0C4F">
          <w:rPr>
            <w:webHidden/>
          </w:rPr>
          <w:instrText xml:space="preserve"> PAGEREF _Toc116728239 \h </w:instrText>
        </w:r>
        <w:r w:rsidR="00076A72" w:rsidRPr="006C0C4F">
          <w:rPr>
            <w:webHidden/>
          </w:rPr>
        </w:r>
        <w:r w:rsidR="00076A72" w:rsidRPr="006C0C4F">
          <w:rPr>
            <w:webHidden/>
          </w:rPr>
          <w:fldChar w:fldCharType="separate"/>
        </w:r>
        <w:r w:rsidR="00076A72" w:rsidRPr="006C0C4F">
          <w:rPr>
            <w:webHidden/>
          </w:rPr>
          <w:t>42</w:t>
        </w:r>
        <w:r w:rsidR="00076A72" w:rsidRPr="006C0C4F">
          <w:rPr>
            <w:webHidden/>
          </w:rPr>
          <w:fldChar w:fldCharType="end"/>
        </w:r>
      </w:hyperlink>
    </w:p>
    <w:p w14:paraId="05A30E78" w14:textId="18CA5599"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0" w:history="1">
        <w:r w:rsidR="00076A72" w:rsidRPr="006C0C4F">
          <w:rPr>
            <w:rStyle w:val="Hipervnculo"/>
            <w:bCs/>
          </w:rPr>
          <w:t>Figura 4.</w:t>
        </w:r>
        <w:r w:rsidR="00076A72" w:rsidRPr="006C0C4F">
          <w:rPr>
            <w:rStyle w:val="Hipervnculo"/>
          </w:rPr>
          <w:t xml:space="preserve"> </w:t>
        </w:r>
        <w:r w:rsidR="00076A72" w:rsidRPr="006C0C4F">
          <w:rPr>
            <w:rStyle w:val="Hipervnculo"/>
            <w:iCs/>
          </w:rPr>
          <w:t>Objetivos empresariales</w:t>
        </w:r>
        <w:r w:rsidR="00076A72" w:rsidRPr="006C0C4F">
          <w:rPr>
            <w:webHidden/>
          </w:rPr>
          <w:tab/>
        </w:r>
        <w:r w:rsidR="00076A72" w:rsidRPr="006C0C4F">
          <w:rPr>
            <w:webHidden/>
          </w:rPr>
          <w:fldChar w:fldCharType="begin"/>
        </w:r>
        <w:r w:rsidR="00076A72" w:rsidRPr="006C0C4F">
          <w:rPr>
            <w:webHidden/>
          </w:rPr>
          <w:instrText xml:space="preserve"> PAGEREF _Toc116728240 \h </w:instrText>
        </w:r>
        <w:r w:rsidR="00076A72" w:rsidRPr="006C0C4F">
          <w:rPr>
            <w:webHidden/>
          </w:rPr>
        </w:r>
        <w:r w:rsidR="00076A72" w:rsidRPr="006C0C4F">
          <w:rPr>
            <w:webHidden/>
          </w:rPr>
          <w:fldChar w:fldCharType="separate"/>
        </w:r>
        <w:r w:rsidR="00076A72" w:rsidRPr="006C0C4F">
          <w:rPr>
            <w:webHidden/>
          </w:rPr>
          <w:t>43</w:t>
        </w:r>
        <w:r w:rsidR="00076A72" w:rsidRPr="006C0C4F">
          <w:rPr>
            <w:webHidden/>
          </w:rPr>
          <w:fldChar w:fldCharType="end"/>
        </w:r>
      </w:hyperlink>
    </w:p>
    <w:p w14:paraId="5B6EC4FE" w14:textId="7FE9465D"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1" w:history="1">
        <w:r w:rsidR="00076A72" w:rsidRPr="006C0C4F">
          <w:rPr>
            <w:rStyle w:val="Hipervnculo"/>
            <w:bCs/>
          </w:rPr>
          <w:t>Figura 5.</w:t>
        </w:r>
        <w:r w:rsidR="00076A72" w:rsidRPr="006C0C4F">
          <w:rPr>
            <w:rStyle w:val="Hipervnculo"/>
          </w:rPr>
          <w:t xml:space="preserve"> </w:t>
        </w:r>
        <w:r w:rsidR="00076A72" w:rsidRPr="006C0C4F">
          <w:rPr>
            <w:rStyle w:val="Hipervnculo"/>
            <w:iCs/>
          </w:rPr>
          <w:t>Toma de decisiones</w:t>
        </w:r>
        <w:r w:rsidR="00076A72" w:rsidRPr="006C0C4F">
          <w:rPr>
            <w:webHidden/>
          </w:rPr>
          <w:tab/>
        </w:r>
        <w:r w:rsidR="00076A72" w:rsidRPr="006C0C4F">
          <w:rPr>
            <w:webHidden/>
          </w:rPr>
          <w:fldChar w:fldCharType="begin"/>
        </w:r>
        <w:r w:rsidR="00076A72" w:rsidRPr="006C0C4F">
          <w:rPr>
            <w:webHidden/>
          </w:rPr>
          <w:instrText xml:space="preserve"> PAGEREF _Toc116728241 \h </w:instrText>
        </w:r>
        <w:r w:rsidR="00076A72" w:rsidRPr="006C0C4F">
          <w:rPr>
            <w:webHidden/>
          </w:rPr>
        </w:r>
        <w:r w:rsidR="00076A72" w:rsidRPr="006C0C4F">
          <w:rPr>
            <w:webHidden/>
          </w:rPr>
          <w:fldChar w:fldCharType="separate"/>
        </w:r>
        <w:r w:rsidR="00076A72" w:rsidRPr="006C0C4F">
          <w:rPr>
            <w:webHidden/>
          </w:rPr>
          <w:t>44</w:t>
        </w:r>
        <w:r w:rsidR="00076A72" w:rsidRPr="006C0C4F">
          <w:rPr>
            <w:webHidden/>
          </w:rPr>
          <w:fldChar w:fldCharType="end"/>
        </w:r>
      </w:hyperlink>
    </w:p>
    <w:p w14:paraId="43883557" w14:textId="411C30C1"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2" w:history="1">
        <w:r w:rsidR="00076A72" w:rsidRPr="006C0C4F">
          <w:rPr>
            <w:rStyle w:val="Hipervnculo"/>
            <w:bCs/>
          </w:rPr>
          <w:t>Figura 6.</w:t>
        </w:r>
        <w:r w:rsidR="00076A72" w:rsidRPr="006C0C4F">
          <w:rPr>
            <w:rStyle w:val="Hipervnculo"/>
          </w:rPr>
          <w:t xml:space="preserve"> </w:t>
        </w:r>
        <w:r w:rsidR="00076A72" w:rsidRPr="006C0C4F">
          <w:rPr>
            <w:rStyle w:val="Hipervnculo"/>
            <w:iCs/>
          </w:rPr>
          <w:t>Cursos de capacitación relevantes</w:t>
        </w:r>
        <w:r w:rsidR="00076A72" w:rsidRPr="006C0C4F">
          <w:rPr>
            <w:webHidden/>
          </w:rPr>
          <w:tab/>
        </w:r>
        <w:r w:rsidR="00076A72" w:rsidRPr="006C0C4F">
          <w:rPr>
            <w:webHidden/>
          </w:rPr>
          <w:fldChar w:fldCharType="begin"/>
        </w:r>
        <w:r w:rsidR="00076A72" w:rsidRPr="006C0C4F">
          <w:rPr>
            <w:webHidden/>
          </w:rPr>
          <w:instrText xml:space="preserve"> PAGEREF _Toc116728242 \h </w:instrText>
        </w:r>
        <w:r w:rsidR="00076A72" w:rsidRPr="006C0C4F">
          <w:rPr>
            <w:webHidden/>
          </w:rPr>
        </w:r>
        <w:r w:rsidR="00076A72" w:rsidRPr="006C0C4F">
          <w:rPr>
            <w:webHidden/>
          </w:rPr>
          <w:fldChar w:fldCharType="separate"/>
        </w:r>
        <w:r w:rsidR="00076A72" w:rsidRPr="006C0C4F">
          <w:rPr>
            <w:webHidden/>
          </w:rPr>
          <w:t>45</w:t>
        </w:r>
        <w:r w:rsidR="00076A72" w:rsidRPr="006C0C4F">
          <w:rPr>
            <w:webHidden/>
          </w:rPr>
          <w:fldChar w:fldCharType="end"/>
        </w:r>
      </w:hyperlink>
    </w:p>
    <w:p w14:paraId="5B73281D" w14:textId="595586DB"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3" w:history="1">
        <w:r w:rsidR="00076A72" w:rsidRPr="006C0C4F">
          <w:rPr>
            <w:rStyle w:val="Hipervnculo"/>
            <w:bCs/>
          </w:rPr>
          <w:t>Figura 7.</w:t>
        </w:r>
        <w:r w:rsidR="00076A72" w:rsidRPr="006C0C4F">
          <w:rPr>
            <w:rStyle w:val="Hipervnculo"/>
          </w:rPr>
          <w:t xml:space="preserve"> </w:t>
        </w:r>
        <w:r w:rsidR="00076A72" w:rsidRPr="006C0C4F">
          <w:rPr>
            <w:rStyle w:val="Hipervnculo"/>
            <w:iCs/>
          </w:rPr>
          <w:t>Importancia de capacitación</w:t>
        </w:r>
        <w:r w:rsidR="00076A72" w:rsidRPr="006C0C4F">
          <w:rPr>
            <w:webHidden/>
          </w:rPr>
          <w:tab/>
        </w:r>
        <w:r w:rsidR="00076A72" w:rsidRPr="006C0C4F">
          <w:rPr>
            <w:webHidden/>
          </w:rPr>
          <w:fldChar w:fldCharType="begin"/>
        </w:r>
        <w:r w:rsidR="00076A72" w:rsidRPr="006C0C4F">
          <w:rPr>
            <w:webHidden/>
          </w:rPr>
          <w:instrText xml:space="preserve"> PAGEREF _Toc116728243 \h </w:instrText>
        </w:r>
        <w:r w:rsidR="00076A72" w:rsidRPr="006C0C4F">
          <w:rPr>
            <w:webHidden/>
          </w:rPr>
        </w:r>
        <w:r w:rsidR="00076A72" w:rsidRPr="006C0C4F">
          <w:rPr>
            <w:webHidden/>
          </w:rPr>
          <w:fldChar w:fldCharType="separate"/>
        </w:r>
        <w:r w:rsidR="00076A72" w:rsidRPr="006C0C4F">
          <w:rPr>
            <w:webHidden/>
          </w:rPr>
          <w:t>46</w:t>
        </w:r>
        <w:r w:rsidR="00076A72" w:rsidRPr="006C0C4F">
          <w:rPr>
            <w:webHidden/>
          </w:rPr>
          <w:fldChar w:fldCharType="end"/>
        </w:r>
      </w:hyperlink>
    </w:p>
    <w:p w14:paraId="6BD6D4BF" w14:textId="130AEB0A"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4" w:history="1">
        <w:r w:rsidR="00076A72" w:rsidRPr="006C0C4F">
          <w:rPr>
            <w:rStyle w:val="Hipervnculo"/>
            <w:bCs/>
          </w:rPr>
          <w:t>Figura 8.</w:t>
        </w:r>
        <w:r w:rsidR="00076A72" w:rsidRPr="006C0C4F">
          <w:rPr>
            <w:rStyle w:val="Hipervnculo"/>
          </w:rPr>
          <w:t xml:space="preserve"> </w:t>
        </w:r>
        <w:r w:rsidR="00076A72" w:rsidRPr="006C0C4F">
          <w:rPr>
            <w:rStyle w:val="Hipervnculo"/>
            <w:iCs/>
          </w:rPr>
          <w:t>Frecuencia de los cursos de capacitación</w:t>
        </w:r>
        <w:r w:rsidR="00076A72" w:rsidRPr="006C0C4F">
          <w:rPr>
            <w:webHidden/>
          </w:rPr>
          <w:tab/>
        </w:r>
        <w:r w:rsidR="00076A72" w:rsidRPr="006C0C4F">
          <w:rPr>
            <w:webHidden/>
          </w:rPr>
          <w:fldChar w:fldCharType="begin"/>
        </w:r>
        <w:r w:rsidR="00076A72" w:rsidRPr="006C0C4F">
          <w:rPr>
            <w:webHidden/>
          </w:rPr>
          <w:instrText xml:space="preserve"> PAGEREF _Toc116728244 \h </w:instrText>
        </w:r>
        <w:r w:rsidR="00076A72" w:rsidRPr="006C0C4F">
          <w:rPr>
            <w:webHidden/>
          </w:rPr>
        </w:r>
        <w:r w:rsidR="00076A72" w:rsidRPr="006C0C4F">
          <w:rPr>
            <w:webHidden/>
          </w:rPr>
          <w:fldChar w:fldCharType="separate"/>
        </w:r>
        <w:r w:rsidR="00076A72" w:rsidRPr="006C0C4F">
          <w:rPr>
            <w:webHidden/>
          </w:rPr>
          <w:t>47</w:t>
        </w:r>
        <w:r w:rsidR="00076A72" w:rsidRPr="006C0C4F">
          <w:rPr>
            <w:webHidden/>
          </w:rPr>
          <w:fldChar w:fldCharType="end"/>
        </w:r>
      </w:hyperlink>
    </w:p>
    <w:p w14:paraId="2BAC9907" w14:textId="59AA3CC6"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5" w:history="1">
        <w:r w:rsidR="00076A72" w:rsidRPr="006C0C4F">
          <w:rPr>
            <w:rStyle w:val="Hipervnculo"/>
            <w:bCs/>
          </w:rPr>
          <w:t>Figura 9.</w:t>
        </w:r>
        <w:r w:rsidR="00076A72" w:rsidRPr="006C0C4F">
          <w:rPr>
            <w:rStyle w:val="Hipervnculo"/>
          </w:rPr>
          <w:t xml:space="preserve"> </w:t>
        </w:r>
        <w:r w:rsidR="00076A72" w:rsidRPr="006C0C4F">
          <w:rPr>
            <w:rStyle w:val="Hipervnculo"/>
            <w:iCs/>
          </w:rPr>
          <w:t>Capacita constantemente</w:t>
        </w:r>
        <w:r w:rsidR="00076A72" w:rsidRPr="006C0C4F">
          <w:rPr>
            <w:webHidden/>
          </w:rPr>
          <w:tab/>
        </w:r>
        <w:r w:rsidR="00076A72" w:rsidRPr="006C0C4F">
          <w:rPr>
            <w:webHidden/>
          </w:rPr>
          <w:fldChar w:fldCharType="begin"/>
        </w:r>
        <w:r w:rsidR="00076A72" w:rsidRPr="006C0C4F">
          <w:rPr>
            <w:webHidden/>
          </w:rPr>
          <w:instrText xml:space="preserve"> PAGEREF _Toc116728245 \h </w:instrText>
        </w:r>
        <w:r w:rsidR="00076A72" w:rsidRPr="006C0C4F">
          <w:rPr>
            <w:webHidden/>
          </w:rPr>
        </w:r>
        <w:r w:rsidR="00076A72" w:rsidRPr="006C0C4F">
          <w:rPr>
            <w:webHidden/>
          </w:rPr>
          <w:fldChar w:fldCharType="separate"/>
        </w:r>
        <w:r w:rsidR="00076A72" w:rsidRPr="006C0C4F">
          <w:rPr>
            <w:webHidden/>
          </w:rPr>
          <w:t>48</w:t>
        </w:r>
        <w:r w:rsidR="00076A72" w:rsidRPr="006C0C4F">
          <w:rPr>
            <w:webHidden/>
          </w:rPr>
          <w:fldChar w:fldCharType="end"/>
        </w:r>
      </w:hyperlink>
    </w:p>
    <w:p w14:paraId="17775BEA" w14:textId="4B736929"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6" w:history="1">
        <w:r w:rsidR="00076A72" w:rsidRPr="006C0C4F">
          <w:rPr>
            <w:rStyle w:val="Hipervnculo"/>
            <w:bCs/>
          </w:rPr>
          <w:t>Figura 10.</w:t>
        </w:r>
        <w:r w:rsidR="00076A72" w:rsidRPr="006C0C4F">
          <w:rPr>
            <w:rStyle w:val="Hipervnculo"/>
          </w:rPr>
          <w:t xml:space="preserve"> </w:t>
        </w:r>
        <w:r w:rsidR="00076A72" w:rsidRPr="006C0C4F">
          <w:rPr>
            <w:rStyle w:val="Hipervnculo"/>
            <w:iCs/>
          </w:rPr>
          <w:t>Importancia del empleo de las TICs</w:t>
        </w:r>
        <w:r w:rsidR="00076A72" w:rsidRPr="006C0C4F">
          <w:rPr>
            <w:webHidden/>
          </w:rPr>
          <w:tab/>
        </w:r>
        <w:r w:rsidR="00076A72" w:rsidRPr="006C0C4F">
          <w:rPr>
            <w:webHidden/>
          </w:rPr>
          <w:fldChar w:fldCharType="begin"/>
        </w:r>
        <w:r w:rsidR="00076A72" w:rsidRPr="006C0C4F">
          <w:rPr>
            <w:webHidden/>
          </w:rPr>
          <w:instrText xml:space="preserve"> PAGEREF _Toc116728246 \h </w:instrText>
        </w:r>
        <w:r w:rsidR="00076A72" w:rsidRPr="006C0C4F">
          <w:rPr>
            <w:webHidden/>
          </w:rPr>
        </w:r>
        <w:r w:rsidR="00076A72" w:rsidRPr="006C0C4F">
          <w:rPr>
            <w:webHidden/>
          </w:rPr>
          <w:fldChar w:fldCharType="separate"/>
        </w:r>
        <w:r w:rsidR="00076A72" w:rsidRPr="006C0C4F">
          <w:rPr>
            <w:webHidden/>
          </w:rPr>
          <w:t>49</w:t>
        </w:r>
        <w:r w:rsidR="00076A72" w:rsidRPr="006C0C4F">
          <w:rPr>
            <w:webHidden/>
          </w:rPr>
          <w:fldChar w:fldCharType="end"/>
        </w:r>
      </w:hyperlink>
    </w:p>
    <w:p w14:paraId="590DE697" w14:textId="1AA33ADD"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7" w:history="1">
        <w:r w:rsidR="00076A72" w:rsidRPr="006C0C4F">
          <w:rPr>
            <w:rStyle w:val="Hipervnculo"/>
            <w:bCs/>
          </w:rPr>
          <w:t>Figura 10.</w:t>
        </w:r>
        <w:r w:rsidR="00076A72" w:rsidRPr="006C0C4F">
          <w:rPr>
            <w:rStyle w:val="Hipervnculo"/>
          </w:rPr>
          <w:t xml:space="preserve"> </w:t>
        </w:r>
        <w:r w:rsidR="00076A72" w:rsidRPr="006C0C4F">
          <w:rPr>
            <w:rStyle w:val="Hipervnculo"/>
            <w:iCs/>
          </w:rPr>
          <w:t>Flipped Classroom como una herramienta</w:t>
        </w:r>
        <w:r w:rsidR="00076A72" w:rsidRPr="006C0C4F">
          <w:rPr>
            <w:webHidden/>
          </w:rPr>
          <w:tab/>
        </w:r>
        <w:r w:rsidR="00076A72" w:rsidRPr="006C0C4F">
          <w:rPr>
            <w:webHidden/>
          </w:rPr>
          <w:fldChar w:fldCharType="begin"/>
        </w:r>
        <w:r w:rsidR="00076A72" w:rsidRPr="006C0C4F">
          <w:rPr>
            <w:webHidden/>
          </w:rPr>
          <w:instrText xml:space="preserve"> PAGEREF _Toc116728247 \h </w:instrText>
        </w:r>
        <w:r w:rsidR="00076A72" w:rsidRPr="006C0C4F">
          <w:rPr>
            <w:webHidden/>
          </w:rPr>
        </w:r>
        <w:r w:rsidR="00076A72" w:rsidRPr="006C0C4F">
          <w:rPr>
            <w:webHidden/>
          </w:rPr>
          <w:fldChar w:fldCharType="separate"/>
        </w:r>
        <w:r w:rsidR="00076A72" w:rsidRPr="006C0C4F">
          <w:rPr>
            <w:webHidden/>
          </w:rPr>
          <w:t>50</w:t>
        </w:r>
        <w:r w:rsidR="00076A72" w:rsidRPr="006C0C4F">
          <w:rPr>
            <w:webHidden/>
          </w:rPr>
          <w:fldChar w:fldCharType="end"/>
        </w:r>
      </w:hyperlink>
    </w:p>
    <w:p w14:paraId="05540CBF" w14:textId="6EE63275"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8" w:history="1">
        <w:r w:rsidR="00076A72" w:rsidRPr="006C0C4F">
          <w:rPr>
            <w:rStyle w:val="Hipervnculo"/>
            <w:bCs/>
          </w:rPr>
          <w:t xml:space="preserve">Figura 11. </w:t>
        </w:r>
        <w:r w:rsidR="00076A72" w:rsidRPr="006C0C4F">
          <w:rPr>
            <w:rStyle w:val="Hipervnculo"/>
          </w:rPr>
          <w:t>Organigrama general.</w:t>
        </w:r>
        <w:r w:rsidR="00076A72" w:rsidRPr="006C0C4F">
          <w:rPr>
            <w:webHidden/>
          </w:rPr>
          <w:tab/>
        </w:r>
        <w:r w:rsidR="00076A72" w:rsidRPr="006C0C4F">
          <w:rPr>
            <w:webHidden/>
          </w:rPr>
          <w:fldChar w:fldCharType="begin"/>
        </w:r>
        <w:r w:rsidR="00076A72" w:rsidRPr="006C0C4F">
          <w:rPr>
            <w:webHidden/>
          </w:rPr>
          <w:instrText xml:space="preserve"> PAGEREF _Toc116728248 \h </w:instrText>
        </w:r>
        <w:r w:rsidR="00076A72" w:rsidRPr="006C0C4F">
          <w:rPr>
            <w:webHidden/>
          </w:rPr>
        </w:r>
        <w:r w:rsidR="00076A72" w:rsidRPr="006C0C4F">
          <w:rPr>
            <w:webHidden/>
          </w:rPr>
          <w:fldChar w:fldCharType="separate"/>
        </w:r>
        <w:r w:rsidR="00076A72" w:rsidRPr="006C0C4F">
          <w:rPr>
            <w:webHidden/>
          </w:rPr>
          <w:t>52</w:t>
        </w:r>
        <w:r w:rsidR="00076A72" w:rsidRPr="006C0C4F">
          <w:rPr>
            <w:webHidden/>
          </w:rPr>
          <w:fldChar w:fldCharType="end"/>
        </w:r>
      </w:hyperlink>
    </w:p>
    <w:p w14:paraId="04799F5B" w14:textId="004BE147"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49" w:history="1">
        <w:r w:rsidR="00076A72" w:rsidRPr="006C0C4F">
          <w:rPr>
            <w:rStyle w:val="Hipervnculo"/>
            <w:bCs/>
          </w:rPr>
          <w:t xml:space="preserve">Figura 12. </w:t>
        </w:r>
        <w:r w:rsidR="00076A72" w:rsidRPr="006C0C4F">
          <w:rPr>
            <w:rStyle w:val="Hipervnculo"/>
          </w:rPr>
          <w:t>Pantalla de contenido</w:t>
        </w:r>
        <w:r w:rsidR="00076A72" w:rsidRPr="006C0C4F">
          <w:rPr>
            <w:webHidden/>
          </w:rPr>
          <w:tab/>
        </w:r>
        <w:r w:rsidR="00076A72" w:rsidRPr="006C0C4F">
          <w:rPr>
            <w:webHidden/>
          </w:rPr>
          <w:fldChar w:fldCharType="begin"/>
        </w:r>
        <w:r w:rsidR="00076A72" w:rsidRPr="006C0C4F">
          <w:rPr>
            <w:webHidden/>
          </w:rPr>
          <w:instrText xml:space="preserve"> PAGEREF _Toc116728249 \h </w:instrText>
        </w:r>
        <w:r w:rsidR="00076A72" w:rsidRPr="006C0C4F">
          <w:rPr>
            <w:webHidden/>
          </w:rPr>
        </w:r>
        <w:r w:rsidR="00076A72" w:rsidRPr="006C0C4F">
          <w:rPr>
            <w:webHidden/>
          </w:rPr>
          <w:fldChar w:fldCharType="separate"/>
        </w:r>
        <w:r w:rsidR="00076A72" w:rsidRPr="006C0C4F">
          <w:rPr>
            <w:webHidden/>
          </w:rPr>
          <w:t>70</w:t>
        </w:r>
        <w:r w:rsidR="00076A72" w:rsidRPr="006C0C4F">
          <w:rPr>
            <w:webHidden/>
          </w:rPr>
          <w:fldChar w:fldCharType="end"/>
        </w:r>
      </w:hyperlink>
    </w:p>
    <w:p w14:paraId="48E320BA" w14:textId="58DAF45A" w:rsidR="00076A72" w:rsidRPr="006C0C4F" w:rsidRDefault="00000000">
      <w:pPr>
        <w:pStyle w:val="Tabladeilustraciones"/>
        <w:tabs>
          <w:tab w:val="right" w:leader="dot" w:pos="8781"/>
        </w:tabs>
        <w:rPr>
          <w:rFonts w:asciiTheme="minorHAnsi" w:eastAsiaTheme="minorEastAsia" w:hAnsiTheme="minorHAnsi" w:cstheme="minorBidi"/>
          <w:color w:val="auto"/>
          <w:sz w:val="22"/>
          <w:lang w:eastAsia="es-ES"/>
        </w:rPr>
      </w:pPr>
      <w:hyperlink w:anchor="_Toc116728250" w:history="1">
        <w:r w:rsidR="00076A72" w:rsidRPr="006C0C4F">
          <w:rPr>
            <w:rStyle w:val="Hipervnculo"/>
            <w:bCs/>
          </w:rPr>
          <w:t xml:space="preserve">Figura 13. </w:t>
        </w:r>
        <w:r w:rsidR="00076A72" w:rsidRPr="006C0C4F">
          <w:rPr>
            <w:rStyle w:val="Hipervnculo"/>
          </w:rPr>
          <w:t>Procesos de apertura</w:t>
        </w:r>
        <w:r w:rsidR="00076A72" w:rsidRPr="006C0C4F">
          <w:rPr>
            <w:webHidden/>
          </w:rPr>
          <w:tab/>
        </w:r>
        <w:r w:rsidR="00076A72" w:rsidRPr="006C0C4F">
          <w:rPr>
            <w:webHidden/>
          </w:rPr>
          <w:fldChar w:fldCharType="begin"/>
        </w:r>
        <w:r w:rsidR="00076A72" w:rsidRPr="006C0C4F">
          <w:rPr>
            <w:webHidden/>
          </w:rPr>
          <w:instrText xml:space="preserve"> PAGEREF _Toc116728250 \h </w:instrText>
        </w:r>
        <w:r w:rsidR="00076A72" w:rsidRPr="006C0C4F">
          <w:rPr>
            <w:webHidden/>
          </w:rPr>
        </w:r>
        <w:r w:rsidR="00076A72" w:rsidRPr="006C0C4F">
          <w:rPr>
            <w:webHidden/>
          </w:rPr>
          <w:fldChar w:fldCharType="separate"/>
        </w:r>
        <w:r w:rsidR="00076A72" w:rsidRPr="006C0C4F">
          <w:rPr>
            <w:webHidden/>
          </w:rPr>
          <w:t>70</w:t>
        </w:r>
        <w:r w:rsidR="00076A72" w:rsidRPr="006C0C4F">
          <w:rPr>
            <w:webHidden/>
          </w:rPr>
          <w:fldChar w:fldCharType="end"/>
        </w:r>
      </w:hyperlink>
    </w:p>
    <w:p w14:paraId="0AEAA5B3" w14:textId="29DA145A" w:rsidR="00C64182" w:rsidRPr="006C0C4F" w:rsidRDefault="00C2266C" w:rsidP="00C2266C">
      <w:pPr>
        <w:rPr>
          <w:szCs w:val="24"/>
        </w:rPr>
        <w:sectPr w:rsidR="00C64182" w:rsidRPr="006C0C4F" w:rsidSect="006539A4">
          <w:pgSz w:w="11910" w:h="16840" w:code="9"/>
          <w:pgMar w:top="1418" w:right="1418" w:bottom="1701" w:left="1701" w:header="0" w:footer="998" w:gutter="0"/>
          <w:cols w:space="720"/>
          <w:docGrid w:linePitch="299"/>
        </w:sectPr>
      </w:pPr>
      <w:r w:rsidRPr="006C0C4F">
        <w:rPr>
          <w:szCs w:val="24"/>
        </w:rPr>
        <w:fldChar w:fldCharType="end"/>
      </w:r>
    </w:p>
    <w:p w14:paraId="25C72535" w14:textId="77777777" w:rsidR="00C836F2" w:rsidRPr="006C0C4F" w:rsidRDefault="001D516C" w:rsidP="00C836F2">
      <w:pPr>
        <w:jc w:val="center"/>
        <w:rPr>
          <w:szCs w:val="24"/>
        </w:rPr>
      </w:pPr>
      <w:r w:rsidRPr="006C0C4F">
        <w:rPr>
          <w:szCs w:val="24"/>
        </w:rPr>
        <w:lastRenderedPageBreak/>
        <w:t>PONTIFICIA U</w:t>
      </w:r>
      <w:r w:rsidR="00C836F2" w:rsidRPr="006C0C4F">
        <w:rPr>
          <w:szCs w:val="24"/>
        </w:rPr>
        <w:t>NIVERSIDAD CATÓLICA DEL ECUADOR</w:t>
      </w:r>
    </w:p>
    <w:p w14:paraId="238466F3" w14:textId="06A7247A" w:rsidR="00C836F2" w:rsidRPr="006C0C4F" w:rsidRDefault="001D516C" w:rsidP="00C836F2">
      <w:pPr>
        <w:jc w:val="center"/>
        <w:rPr>
          <w:szCs w:val="24"/>
        </w:rPr>
      </w:pPr>
      <w:r w:rsidRPr="006C0C4F">
        <w:rPr>
          <w:szCs w:val="24"/>
        </w:rPr>
        <w:t>FACUL</w:t>
      </w:r>
      <w:r w:rsidR="00C836F2" w:rsidRPr="006C0C4F">
        <w:rPr>
          <w:szCs w:val="24"/>
        </w:rPr>
        <w:t xml:space="preserve">TAD DE </w:t>
      </w:r>
      <w:r w:rsidR="009241C4" w:rsidRPr="006C0C4F">
        <w:rPr>
          <w:szCs w:val="24"/>
        </w:rPr>
        <w:t>INGENIERÍA</w:t>
      </w:r>
    </w:p>
    <w:p w14:paraId="42549A8A" w14:textId="5984E320" w:rsidR="001840C1" w:rsidRPr="006C0C4F" w:rsidRDefault="00C64182" w:rsidP="001840C1">
      <w:pPr>
        <w:jc w:val="center"/>
        <w:rPr>
          <w:szCs w:val="24"/>
        </w:rPr>
      </w:pPr>
      <w:r w:rsidRPr="006C0C4F">
        <w:rPr>
          <w:szCs w:val="24"/>
        </w:rPr>
        <w:t>MAESTRÍA</w:t>
      </w:r>
      <w:r w:rsidR="001D516C" w:rsidRPr="006C0C4F">
        <w:rPr>
          <w:szCs w:val="24"/>
        </w:rPr>
        <w:t xml:space="preserve"> EN </w:t>
      </w:r>
      <w:r w:rsidRPr="006C0C4F">
        <w:rPr>
          <w:szCs w:val="24"/>
        </w:rPr>
        <w:t>TECNOLOGÍAS</w:t>
      </w:r>
      <w:r w:rsidR="009241C4" w:rsidRPr="006C0C4F">
        <w:rPr>
          <w:szCs w:val="24"/>
        </w:rPr>
        <w:t xml:space="preserve"> DE LA INFORMACIÓN</w:t>
      </w:r>
      <w:r w:rsidR="001840C1" w:rsidRPr="006C0C4F">
        <w:rPr>
          <w:szCs w:val="24"/>
        </w:rPr>
        <w:t xml:space="preserve"> MENCIÓN GESTIÓN</w:t>
      </w:r>
    </w:p>
    <w:p w14:paraId="1F4E3100" w14:textId="5A892F36" w:rsidR="00725715" w:rsidRPr="006C0C4F" w:rsidRDefault="009241C4" w:rsidP="001840C1">
      <w:pPr>
        <w:jc w:val="center"/>
        <w:rPr>
          <w:szCs w:val="24"/>
        </w:rPr>
      </w:pPr>
      <w:r w:rsidRPr="006C0C4F">
        <w:rPr>
          <w:szCs w:val="24"/>
        </w:rPr>
        <w:t>Y ADMINISTRACIÓN DE TI</w:t>
      </w:r>
    </w:p>
    <w:p w14:paraId="4D9907AA" w14:textId="77777777" w:rsidR="0094383D" w:rsidRPr="006C0C4F" w:rsidRDefault="0094383D" w:rsidP="001840C1">
      <w:pPr>
        <w:jc w:val="center"/>
        <w:rPr>
          <w:szCs w:val="24"/>
        </w:rPr>
      </w:pPr>
    </w:p>
    <w:p w14:paraId="15BA8AE5" w14:textId="77777777" w:rsidR="00725715" w:rsidRPr="006C0C4F" w:rsidRDefault="00725715">
      <w:pPr>
        <w:pStyle w:val="Textoindependiente"/>
        <w:ind w:left="0"/>
      </w:pPr>
    </w:p>
    <w:p w14:paraId="335EFD77" w14:textId="735D88CD" w:rsidR="00725715" w:rsidRPr="006C0C4F" w:rsidRDefault="00C672F9" w:rsidP="008D4A2A">
      <w:pPr>
        <w:pStyle w:val="Textoindependiente"/>
        <w:ind w:left="0"/>
        <w:jc w:val="center"/>
        <w:rPr>
          <w:b/>
        </w:rPr>
      </w:pPr>
      <w:r w:rsidRPr="006C0C4F">
        <w:rPr>
          <w:b/>
        </w:rPr>
        <w:t>TITULO DEL TRABAJO</w:t>
      </w:r>
    </w:p>
    <w:p w14:paraId="5E2E9A2A" w14:textId="77777777" w:rsidR="00725715" w:rsidRPr="006C0C4F" w:rsidRDefault="00725715">
      <w:pPr>
        <w:pStyle w:val="Textoindependiente"/>
        <w:spacing w:before="8"/>
        <w:ind w:left="0"/>
        <w:rPr>
          <w:b/>
        </w:rPr>
      </w:pPr>
    </w:p>
    <w:p w14:paraId="7B9851CB" w14:textId="77777777" w:rsidR="009241C4" w:rsidRPr="006C0C4F" w:rsidRDefault="009241C4" w:rsidP="00471DCD">
      <w:pPr>
        <w:jc w:val="right"/>
        <w:rPr>
          <w:szCs w:val="24"/>
        </w:rPr>
      </w:pPr>
    </w:p>
    <w:p w14:paraId="5937F448" w14:textId="77777777" w:rsidR="009241C4" w:rsidRPr="006C0C4F" w:rsidRDefault="009241C4" w:rsidP="00471DCD">
      <w:pPr>
        <w:jc w:val="right"/>
        <w:rPr>
          <w:szCs w:val="24"/>
        </w:rPr>
      </w:pPr>
    </w:p>
    <w:p w14:paraId="5F4419D4" w14:textId="77777777" w:rsidR="009241C4" w:rsidRPr="006C0C4F" w:rsidRDefault="009241C4" w:rsidP="00471DCD">
      <w:pPr>
        <w:jc w:val="right"/>
        <w:rPr>
          <w:szCs w:val="24"/>
        </w:rPr>
      </w:pPr>
    </w:p>
    <w:p w14:paraId="58839386" w14:textId="77777777" w:rsidR="009241C4" w:rsidRPr="006C0C4F" w:rsidRDefault="009241C4" w:rsidP="00471DCD">
      <w:pPr>
        <w:jc w:val="right"/>
        <w:rPr>
          <w:szCs w:val="24"/>
        </w:rPr>
      </w:pPr>
    </w:p>
    <w:p w14:paraId="3CDD3897" w14:textId="44E9658E" w:rsidR="00725715" w:rsidRPr="006C0C4F" w:rsidRDefault="001D516C" w:rsidP="00471DCD">
      <w:pPr>
        <w:jc w:val="right"/>
        <w:rPr>
          <w:szCs w:val="24"/>
        </w:rPr>
      </w:pPr>
      <w:r w:rsidRPr="006C0C4F">
        <w:rPr>
          <w:szCs w:val="24"/>
        </w:rPr>
        <w:t>Autor:</w:t>
      </w:r>
      <w:r w:rsidR="00FB56A4" w:rsidRPr="006C0C4F">
        <w:rPr>
          <w:szCs w:val="24"/>
        </w:rPr>
        <w:t xml:space="preserve"> </w:t>
      </w:r>
      <w:proofErr w:type="spellStart"/>
      <w:r w:rsidR="00FB56A4" w:rsidRPr="006C0C4F">
        <w:rPr>
          <w:szCs w:val="24"/>
        </w:rPr>
        <w:t>Ilci</w:t>
      </w:r>
      <w:proofErr w:type="spellEnd"/>
      <w:r w:rsidR="00FB56A4" w:rsidRPr="006C0C4F">
        <w:rPr>
          <w:szCs w:val="24"/>
        </w:rPr>
        <w:t xml:space="preserve"> Monserrate Nazareno Arteaga</w:t>
      </w:r>
    </w:p>
    <w:p w14:paraId="0DD0D1F3" w14:textId="38A47605" w:rsidR="00725715" w:rsidRPr="006C0C4F" w:rsidRDefault="00C672F9" w:rsidP="00471DCD">
      <w:pPr>
        <w:jc w:val="right"/>
        <w:rPr>
          <w:szCs w:val="24"/>
        </w:rPr>
      </w:pPr>
      <w:r w:rsidRPr="006C0C4F">
        <w:rPr>
          <w:szCs w:val="24"/>
        </w:rPr>
        <w:t xml:space="preserve"> </w:t>
      </w:r>
    </w:p>
    <w:p w14:paraId="1F1309A2" w14:textId="7B275DA8" w:rsidR="00725715" w:rsidRPr="006C0C4F" w:rsidRDefault="001D516C" w:rsidP="00471DCD">
      <w:pPr>
        <w:jc w:val="right"/>
        <w:rPr>
          <w:szCs w:val="24"/>
        </w:rPr>
      </w:pPr>
      <w:r w:rsidRPr="006C0C4F">
        <w:rPr>
          <w:szCs w:val="24"/>
        </w:rPr>
        <w:t>Director</w:t>
      </w:r>
      <w:r w:rsidRPr="006C0C4F">
        <w:rPr>
          <w:spacing w:val="-7"/>
          <w:szCs w:val="24"/>
        </w:rPr>
        <w:t xml:space="preserve"> </w:t>
      </w:r>
      <w:r w:rsidRPr="006C0C4F">
        <w:rPr>
          <w:szCs w:val="24"/>
        </w:rPr>
        <w:t>-Tutor:</w:t>
      </w:r>
      <w:r w:rsidR="00FB56A4" w:rsidRPr="006C0C4F">
        <w:rPr>
          <w:szCs w:val="24"/>
        </w:rPr>
        <w:t xml:space="preserve"> Nelson Esteban Salgado Reyes</w:t>
      </w:r>
    </w:p>
    <w:p w14:paraId="386541BA" w14:textId="606D4C53" w:rsidR="00725715" w:rsidRPr="006C0C4F" w:rsidRDefault="00C672F9" w:rsidP="00471DCD">
      <w:pPr>
        <w:jc w:val="right"/>
        <w:rPr>
          <w:szCs w:val="24"/>
        </w:rPr>
      </w:pPr>
      <w:r w:rsidRPr="006C0C4F">
        <w:rPr>
          <w:szCs w:val="24"/>
        </w:rPr>
        <w:t xml:space="preserve"> </w:t>
      </w:r>
    </w:p>
    <w:p w14:paraId="1F97470D" w14:textId="6271C3DB" w:rsidR="00725715" w:rsidRPr="006C0C4F" w:rsidRDefault="001D516C" w:rsidP="00471DCD">
      <w:pPr>
        <w:jc w:val="right"/>
        <w:rPr>
          <w:szCs w:val="24"/>
        </w:rPr>
      </w:pPr>
      <w:r w:rsidRPr="006C0C4F">
        <w:rPr>
          <w:szCs w:val="24"/>
        </w:rPr>
        <w:t>Fecha:</w:t>
      </w:r>
      <w:r w:rsidR="00FB56A4" w:rsidRPr="006C0C4F">
        <w:rPr>
          <w:szCs w:val="24"/>
        </w:rPr>
        <w:t xml:space="preserve"> Quito 2022</w:t>
      </w:r>
    </w:p>
    <w:p w14:paraId="098D8655" w14:textId="51C5B4AF" w:rsidR="00725715" w:rsidRPr="006C0C4F" w:rsidRDefault="00C672F9">
      <w:pPr>
        <w:pStyle w:val="Textoindependiente"/>
        <w:spacing w:before="161"/>
        <w:ind w:left="0" w:right="876"/>
        <w:jc w:val="right"/>
      </w:pPr>
      <w:r w:rsidRPr="006C0C4F">
        <w:t xml:space="preserve"> </w:t>
      </w:r>
    </w:p>
    <w:p w14:paraId="5979A2C6" w14:textId="0EDD817F" w:rsidR="00725715" w:rsidRPr="006C0C4F" w:rsidRDefault="001D516C" w:rsidP="008F1A8C">
      <w:pPr>
        <w:spacing w:after="240"/>
        <w:jc w:val="center"/>
        <w:rPr>
          <w:b/>
          <w:szCs w:val="24"/>
        </w:rPr>
      </w:pPr>
      <w:r w:rsidRPr="006C0C4F">
        <w:rPr>
          <w:b/>
          <w:szCs w:val="24"/>
        </w:rPr>
        <w:t>RESUMEN</w:t>
      </w:r>
    </w:p>
    <w:p w14:paraId="1CB7662D" w14:textId="095C7273" w:rsidR="00EF3B0D" w:rsidRPr="006C0C4F" w:rsidRDefault="00EF3B0D" w:rsidP="00E510F7">
      <w:pPr>
        <w:jc w:val="both"/>
        <w:rPr>
          <w:szCs w:val="24"/>
        </w:rPr>
      </w:pPr>
      <w:r w:rsidRPr="006C0C4F">
        <w:rPr>
          <w:szCs w:val="24"/>
        </w:rPr>
        <w:t>Con la evolución de las tendencias que establecen su intervención a través de las Tecnologías de la Información y la Comunicación (TIC),</w:t>
      </w:r>
      <w:r w:rsidR="00E510F7" w:rsidRPr="006C0C4F">
        <w:rPr>
          <w:szCs w:val="24"/>
        </w:rPr>
        <w:t xml:space="preserve"> pues, se reconoce que la planificación de este tipo de recursos modela un orden claro que incide en el propósito principal de las necesidades y metas empresariales. Por ello</w:t>
      </w:r>
      <w:r w:rsidRPr="006C0C4F">
        <w:rPr>
          <w:szCs w:val="24"/>
        </w:rPr>
        <w:t xml:space="preserve"> se ha tenido la posibilidad de evidenciar notables modificaciones en el entorno. Bajo este predicamento surge esta investigación de carácter descriptivo y analítico de diseño no experimental en donde se considera la descripción de teorías y estudios ya existentes. Cuyo objetivo es </w:t>
      </w:r>
      <w:r w:rsidR="00E510F7" w:rsidRPr="006C0C4F">
        <w:rPr>
          <w:szCs w:val="24"/>
        </w:rPr>
        <w:t xml:space="preserve">Diseñar un Estudio de Factibilidad para implementar un sistema de capacitación continua para pymes apoyada en tics a través de </w:t>
      </w:r>
      <w:proofErr w:type="spellStart"/>
      <w:r w:rsidR="00E510F7" w:rsidRPr="006C0C4F">
        <w:rPr>
          <w:szCs w:val="24"/>
        </w:rPr>
        <w:t>Flipped</w:t>
      </w:r>
      <w:proofErr w:type="spellEnd"/>
      <w:r w:rsidR="00E510F7" w:rsidRPr="006C0C4F">
        <w:rPr>
          <w:szCs w:val="24"/>
        </w:rPr>
        <w:t xml:space="preserve"> </w:t>
      </w:r>
      <w:proofErr w:type="spellStart"/>
      <w:r w:rsidR="00E510F7" w:rsidRPr="006C0C4F">
        <w:rPr>
          <w:szCs w:val="24"/>
        </w:rPr>
        <w:t>Classroom</w:t>
      </w:r>
      <w:proofErr w:type="spellEnd"/>
      <w:r w:rsidRPr="006C0C4F">
        <w:rPr>
          <w:szCs w:val="24"/>
        </w:rPr>
        <w:t>.</w:t>
      </w:r>
      <w:r w:rsidR="00E510F7" w:rsidRPr="006C0C4F">
        <w:rPr>
          <w:szCs w:val="24"/>
        </w:rPr>
        <w:t xml:space="preserve"> Segu</w:t>
      </w:r>
      <w:r w:rsidR="00AB7D72" w:rsidRPr="006C0C4F">
        <w:rPr>
          <w:szCs w:val="24"/>
        </w:rPr>
        <w:t>i</w:t>
      </w:r>
      <w:r w:rsidR="00E510F7" w:rsidRPr="006C0C4F">
        <w:rPr>
          <w:szCs w:val="24"/>
        </w:rPr>
        <w:t xml:space="preserve">do de la necesidad de identificar los aspectos necesarios para la implementación de un sistema de capacitación al igual que el desarrollo de un estudio técnico. </w:t>
      </w:r>
      <w:r w:rsidRPr="006C0C4F">
        <w:rPr>
          <w:szCs w:val="24"/>
        </w:rPr>
        <w:t>Teniendo como principal resultado donde e</w:t>
      </w:r>
      <w:r w:rsidRPr="006C0C4F">
        <w:rPr>
          <w:bCs/>
        </w:rPr>
        <w:t xml:space="preserve">l 100% de la muestra determina la importancia de capacitar al personal. Lo cual infiere que el líder empresarial sabe la importancia de instruir al personal para un crecimiento exponencial. Concluyendo que </w:t>
      </w:r>
      <w:r w:rsidRPr="006C0C4F">
        <w:t xml:space="preserve">la </w:t>
      </w:r>
      <w:r w:rsidRPr="006C0C4F">
        <w:lastRenderedPageBreak/>
        <w:t>capacitación de manera general representa una herramienta fundamental para la Administración de Recursos Humanos, de toda entidad en este caso PYMES que ofrece la posibilidad de mejorar de manera eficiente el trabajo o actividades a desempeñar, logrando de manera sustancial que el personal se integre a las nuevas tendencias y las nuevas tecnologías que se presentan tanto dentro como fuera de la empresa.</w:t>
      </w:r>
    </w:p>
    <w:p w14:paraId="5116DFF9" w14:textId="77777777" w:rsidR="00725715" w:rsidRPr="006C0C4F" w:rsidRDefault="001D516C" w:rsidP="008F1A8C">
      <w:pPr>
        <w:pStyle w:val="Textoindependiente"/>
        <w:ind w:left="0" w:right="878"/>
        <w:jc w:val="both"/>
      </w:pPr>
      <w:r w:rsidRPr="006C0C4F">
        <w:rPr>
          <w:b/>
        </w:rPr>
        <w:t xml:space="preserve">Palabras clave: </w:t>
      </w:r>
    </w:p>
    <w:p w14:paraId="71F520A4" w14:textId="64D42155" w:rsidR="00EF3B0D" w:rsidRPr="006C0C4F" w:rsidRDefault="008F1A8C" w:rsidP="00B81537">
      <w:pPr>
        <w:pStyle w:val="Textoindependiente"/>
        <w:ind w:left="0" w:right="878"/>
        <w:jc w:val="both"/>
        <w:sectPr w:rsidR="00EF3B0D" w:rsidRPr="006C0C4F" w:rsidSect="006539A4">
          <w:pgSz w:w="11910" w:h="16840" w:code="9"/>
          <w:pgMar w:top="1418" w:right="1418" w:bottom="1701" w:left="1701" w:header="0" w:footer="998" w:gutter="0"/>
          <w:cols w:space="720"/>
          <w:docGrid w:linePitch="299"/>
        </w:sectPr>
      </w:pPr>
      <w:proofErr w:type="spellStart"/>
      <w:r w:rsidRPr="006C0C4F">
        <w:t>F</w:t>
      </w:r>
      <w:r w:rsidR="00EF3B0D" w:rsidRPr="006C0C4F">
        <w:t>lipped</w:t>
      </w:r>
      <w:proofErr w:type="spellEnd"/>
      <w:r w:rsidRPr="006C0C4F">
        <w:t xml:space="preserve"> </w:t>
      </w:r>
      <w:proofErr w:type="spellStart"/>
      <w:r w:rsidR="00EF3B0D" w:rsidRPr="006C0C4F">
        <w:t>classroom</w:t>
      </w:r>
      <w:proofErr w:type="spellEnd"/>
      <w:r w:rsidR="00EF3B0D" w:rsidRPr="006C0C4F">
        <w:t>,</w:t>
      </w:r>
      <w:r w:rsidR="00F40AA6" w:rsidRPr="006C0C4F">
        <w:t xml:space="preserve"> LMS, PYMES,</w:t>
      </w:r>
      <w:r w:rsidR="00EF3B0D" w:rsidRPr="006C0C4F">
        <w:t xml:space="preserve"> tecnologías</w:t>
      </w:r>
      <w:r w:rsidR="00754AD4" w:rsidRPr="006C0C4F">
        <w:t xml:space="preserve"> de </w:t>
      </w:r>
      <w:r w:rsidRPr="006C0C4F">
        <w:t>c</w:t>
      </w:r>
      <w:r w:rsidR="00EF3B0D" w:rsidRPr="006C0C4F">
        <w:t>omunicación</w:t>
      </w:r>
    </w:p>
    <w:p w14:paraId="74C2C212" w14:textId="77777777" w:rsidR="009241C4" w:rsidRPr="006C0C4F" w:rsidRDefault="009241C4" w:rsidP="009241C4">
      <w:pPr>
        <w:jc w:val="center"/>
        <w:rPr>
          <w:szCs w:val="24"/>
        </w:rPr>
      </w:pPr>
      <w:r w:rsidRPr="006C0C4F">
        <w:rPr>
          <w:szCs w:val="24"/>
        </w:rPr>
        <w:lastRenderedPageBreak/>
        <w:t>PONTIFICIA UNIVERSIDAD CATÓLICA DEL ECUADOR</w:t>
      </w:r>
    </w:p>
    <w:p w14:paraId="6E9C33EF" w14:textId="77777777" w:rsidR="009241C4" w:rsidRPr="006C0C4F" w:rsidRDefault="009241C4" w:rsidP="009241C4">
      <w:pPr>
        <w:jc w:val="center"/>
        <w:rPr>
          <w:szCs w:val="24"/>
        </w:rPr>
      </w:pPr>
      <w:r w:rsidRPr="006C0C4F">
        <w:rPr>
          <w:szCs w:val="24"/>
        </w:rPr>
        <w:t>FACULTAD DE INGENIERÍA</w:t>
      </w:r>
    </w:p>
    <w:p w14:paraId="79813A5A" w14:textId="2960B199" w:rsidR="009241C4" w:rsidRPr="006C0C4F" w:rsidRDefault="00C64182" w:rsidP="009241C4">
      <w:pPr>
        <w:jc w:val="center"/>
        <w:rPr>
          <w:szCs w:val="24"/>
        </w:rPr>
      </w:pPr>
      <w:r w:rsidRPr="006C0C4F">
        <w:rPr>
          <w:szCs w:val="24"/>
        </w:rPr>
        <w:t>MAESTRÍA</w:t>
      </w:r>
      <w:r w:rsidR="009241C4" w:rsidRPr="006C0C4F">
        <w:rPr>
          <w:szCs w:val="24"/>
        </w:rPr>
        <w:t xml:space="preserve"> EN </w:t>
      </w:r>
      <w:r w:rsidRPr="006C0C4F">
        <w:rPr>
          <w:szCs w:val="24"/>
        </w:rPr>
        <w:t>TECNOLOGÍAS</w:t>
      </w:r>
      <w:r w:rsidR="009241C4" w:rsidRPr="006C0C4F">
        <w:rPr>
          <w:szCs w:val="24"/>
        </w:rPr>
        <w:t xml:space="preserve"> DE LA INFORMACIÓN MENCIÓN GESTIÓN</w:t>
      </w:r>
    </w:p>
    <w:p w14:paraId="143CCC52" w14:textId="6DA88980" w:rsidR="00C672F9" w:rsidRPr="006C0C4F" w:rsidRDefault="009241C4" w:rsidP="009241C4">
      <w:pPr>
        <w:jc w:val="center"/>
      </w:pPr>
      <w:r w:rsidRPr="006C0C4F">
        <w:rPr>
          <w:szCs w:val="24"/>
        </w:rPr>
        <w:t>Y ADMINISTRACIÓN DE TI</w:t>
      </w:r>
    </w:p>
    <w:p w14:paraId="7B77130B" w14:textId="77777777" w:rsidR="00C672F9" w:rsidRPr="006C0C4F" w:rsidRDefault="00C672F9" w:rsidP="006539A4">
      <w:pPr>
        <w:pStyle w:val="Textoindependiente"/>
        <w:ind w:left="0"/>
        <w:rPr>
          <w:sz w:val="26"/>
        </w:rPr>
      </w:pPr>
    </w:p>
    <w:p w14:paraId="5ED5FC31" w14:textId="77777777" w:rsidR="00C672F9" w:rsidRPr="006C0C4F" w:rsidRDefault="00C672F9" w:rsidP="006539A4">
      <w:pPr>
        <w:pStyle w:val="Textoindependiente"/>
        <w:ind w:left="0"/>
        <w:rPr>
          <w:b/>
          <w:sz w:val="26"/>
        </w:rPr>
      </w:pPr>
    </w:p>
    <w:p w14:paraId="2222821C" w14:textId="02530998" w:rsidR="00C672F9" w:rsidRPr="006C0C4F" w:rsidRDefault="00C672F9" w:rsidP="00471DCD">
      <w:pPr>
        <w:jc w:val="center"/>
        <w:rPr>
          <w:b/>
          <w:szCs w:val="24"/>
        </w:rPr>
      </w:pPr>
      <w:r w:rsidRPr="006C0C4F">
        <w:rPr>
          <w:b/>
          <w:szCs w:val="24"/>
        </w:rPr>
        <w:t>TITULO DEL TRABAJO</w:t>
      </w:r>
      <w:r w:rsidR="00471DCD" w:rsidRPr="006C0C4F">
        <w:rPr>
          <w:b/>
          <w:szCs w:val="24"/>
        </w:rPr>
        <w:t xml:space="preserve"> EN INGLÉS</w:t>
      </w:r>
    </w:p>
    <w:p w14:paraId="20E6426B" w14:textId="77777777" w:rsidR="00C672F9" w:rsidRPr="006C0C4F" w:rsidRDefault="00C672F9" w:rsidP="00471DCD">
      <w:pPr>
        <w:jc w:val="center"/>
        <w:rPr>
          <w:b/>
          <w:szCs w:val="24"/>
        </w:rPr>
      </w:pPr>
    </w:p>
    <w:p w14:paraId="787BA546" w14:textId="77777777" w:rsidR="009241C4" w:rsidRPr="006C0C4F" w:rsidRDefault="009241C4" w:rsidP="00471DCD">
      <w:pPr>
        <w:jc w:val="right"/>
        <w:rPr>
          <w:szCs w:val="24"/>
        </w:rPr>
      </w:pPr>
    </w:p>
    <w:p w14:paraId="6C8889F1" w14:textId="77777777" w:rsidR="009241C4" w:rsidRPr="006C0C4F" w:rsidRDefault="009241C4" w:rsidP="00471DCD">
      <w:pPr>
        <w:jc w:val="right"/>
        <w:rPr>
          <w:szCs w:val="24"/>
        </w:rPr>
      </w:pPr>
    </w:p>
    <w:p w14:paraId="7DA5A61A" w14:textId="77777777" w:rsidR="009241C4" w:rsidRPr="006C0C4F" w:rsidRDefault="009241C4" w:rsidP="00471DCD">
      <w:pPr>
        <w:jc w:val="right"/>
        <w:rPr>
          <w:szCs w:val="24"/>
        </w:rPr>
      </w:pPr>
    </w:p>
    <w:p w14:paraId="3D2C6CEA" w14:textId="77777777" w:rsidR="009241C4" w:rsidRPr="006C0C4F" w:rsidRDefault="009241C4" w:rsidP="00471DCD">
      <w:pPr>
        <w:jc w:val="right"/>
        <w:rPr>
          <w:szCs w:val="24"/>
        </w:rPr>
      </w:pPr>
    </w:p>
    <w:p w14:paraId="3C8EB8F8" w14:textId="5C2CFAF0" w:rsidR="00C672F9" w:rsidRPr="006C0C4F" w:rsidRDefault="00C672F9" w:rsidP="00471DCD">
      <w:pPr>
        <w:jc w:val="right"/>
        <w:rPr>
          <w:szCs w:val="24"/>
        </w:rPr>
      </w:pPr>
      <w:r w:rsidRPr="006C0C4F">
        <w:rPr>
          <w:szCs w:val="24"/>
        </w:rPr>
        <w:t>Autor:</w:t>
      </w:r>
      <w:r w:rsidR="00FB56A4" w:rsidRPr="006C0C4F">
        <w:rPr>
          <w:szCs w:val="24"/>
        </w:rPr>
        <w:t xml:space="preserve"> </w:t>
      </w:r>
      <w:proofErr w:type="spellStart"/>
      <w:r w:rsidR="00FB56A4" w:rsidRPr="006C0C4F">
        <w:rPr>
          <w:szCs w:val="24"/>
        </w:rPr>
        <w:t>Ilci</w:t>
      </w:r>
      <w:proofErr w:type="spellEnd"/>
      <w:r w:rsidR="00FB56A4" w:rsidRPr="006C0C4F">
        <w:rPr>
          <w:szCs w:val="24"/>
        </w:rPr>
        <w:t xml:space="preserve"> Monserrate Nazareno Arteaga</w:t>
      </w:r>
    </w:p>
    <w:p w14:paraId="4A5AE17A" w14:textId="77777777" w:rsidR="00C672F9" w:rsidRPr="006C0C4F" w:rsidRDefault="00C672F9" w:rsidP="00471DCD">
      <w:pPr>
        <w:jc w:val="right"/>
        <w:rPr>
          <w:szCs w:val="24"/>
        </w:rPr>
      </w:pPr>
      <w:r w:rsidRPr="006C0C4F">
        <w:rPr>
          <w:szCs w:val="24"/>
        </w:rPr>
        <w:t xml:space="preserve"> </w:t>
      </w:r>
    </w:p>
    <w:p w14:paraId="1B88E7EE" w14:textId="56C6C3F0" w:rsidR="00C672F9" w:rsidRPr="006C0C4F" w:rsidRDefault="00C672F9" w:rsidP="00471DCD">
      <w:pPr>
        <w:jc w:val="right"/>
        <w:rPr>
          <w:szCs w:val="24"/>
        </w:rPr>
      </w:pPr>
      <w:r w:rsidRPr="006C0C4F">
        <w:rPr>
          <w:szCs w:val="24"/>
        </w:rPr>
        <w:t>Director</w:t>
      </w:r>
      <w:r w:rsidRPr="006C0C4F">
        <w:rPr>
          <w:spacing w:val="-7"/>
          <w:szCs w:val="24"/>
        </w:rPr>
        <w:t xml:space="preserve"> </w:t>
      </w:r>
      <w:r w:rsidRPr="006C0C4F">
        <w:rPr>
          <w:szCs w:val="24"/>
        </w:rPr>
        <w:t>-Tutor:</w:t>
      </w:r>
      <w:r w:rsidR="00FB56A4" w:rsidRPr="006C0C4F">
        <w:rPr>
          <w:szCs w:val="24"/>
        </w:rPr>
        <w:t xml:space="preserve"> Nelson Esteban Salgado Reyes</w:t>
      </w:r>
    </w:p>
    <w:p w14:paraId="6E364A6F" w14:textId="77777777" w:rsidR="00C672F9" w:rsidRPr="006C0C4F" w:rsidRDefault="00C672F9" w:rsidP="00471DCD">
      <w:pPr>
        <w:jc w:val="right"/>
        <w:rPr>
          <w:szCs w:val="24"/>
        </w:rPr>
      </w:pPr>
      <w:r w:rsidRPr="006C0C4F">
        <w:rPr>
          <w:szCs w:val="24"/>
        </w:rPr>
        <w:t xml:space="preserve"> </w:t>
      </w:r>
    </w:p>
    <w:p w14:paraId="33D26E46" w14:textId="5F5B3973" w:rsidR="00C672F9" w:rsidRPr="00E9496D" w:rsidRDefault="00C672F9" w:rsidP="00471DCD">
      <w:pPr>
        <w:jc w:val="right"/>
        <w:rPr>
          <w:szCs w:val="24"/>
          <w:lang w:val="en-US"/>
        </w:rPr>
      </w:pPr>
      <w:proofErr w:type="spellStart"/>
      <w:r w:rsidRPr="00E9496D">
        <w:rPr>
          <w:szCs w:val="24"/>
          <w:lang w:val="en-US"/>
        </w:rPr>
        <w:t>Fecha</w:t>
      </w:r>
      <w:proofErr w:type="spellEnd"/>
      <w:r w:rsidRPr="00E9496D">
        <w:rPr>
          <w:szCs w:val="24"/>
          <w:lang w:val="en-US"/>
        </w:rPr>
        <w:t>:</w:t>
      </w:r>
      <w:r w:rsidR="00FB56A4" w:rsidRPr="00E9496D">
        <w:rPr>
          <w:szCs w:val="24"/>
          <w:lang w:val="en-US"/>
        </w:rPr>
        <w:t xml:space="preserve"> Quito 2022</w:t>
      </w:r>
    </w:p>
    <w:p w14:paraId="2ADD4747" w14:textId="77777777" w:rsidR="00C672F9" w:rsidRPr="00E9496D" w:rsidRDefault="00C672F9" w:rsidP="00471DCD">
      <w:pPr>
        <w:jc w:val="right"/>
        <w:rPr>
          <w:szCs w:val="24"/>
          <w:lang w:val="en-US"/>
        </w:rPr>
      </w:pPr>
      <w:r w:rsidRPr="00E9496D">
        <w:rPr>
          <w:szCs w:val="24"/>
          <w:lang w:val="en-US"/>
        </w:rPr>
        <w:t xml:space="preserve"> </w:t>
      </w:r>
    </w:p>
    <w:p w14:paraId="691C11CB" w14:textId="77777777" w:rsidR="00C672F9" w:rsidRPr="00E9496D" w:rsidRDefault="00C672F9" w:rsidP="006539A4">
      <w:pPr>
        <w:pStyle w:val="Textoindependiente"/>
        <w:spacing w:before="9"/>
        <w:ind w:left="0"/>
        <w:rPr>
          <w:sz w:val="37"/>
          <w:lang w:val="en-US"/>
        </w:rPr>
      </w:pPr>
    </w:p>
    <w:p w14:paraId="74E395B9" w14:textId="570C0B5B" w:rsidR="00C672F9" w:rsidRPr="00E9496D" w:rsidRDefault="008D4A2A" w:rsidP="00471DCD">
      <w:pPr>
        <w:jc w:val="center"/>
        <w:rPr>
          <w:b/>
          <w:szCs w:val="24"/>
          <w:lang w:val="en-US"/>
        </w:rPr>
      </w:pPr>
      <w:r w:rsidRPr="00E9496D">
        <w:rPr>
          <w:b/>
          <w:szCs w:val="24"/>
          <w:lang w:val="en-US"/>
        </w:rPr>
        <w:t>ABSTRACT</w:t>
      </w:r>
    </w:p>
    <w:p w14:paraId="59F3D982" w14:textId="77777777" w:rsidR="00C672F9" w:rsidRPr="00E9496D" w:rsidRDefault="00C672F9" w:rsidP="006539A4">
      <w:pPr>
        <w:pStyle w:val="Textoindependiente"/>
        <w:spacing w:before="10"/>
        <w:ind w:left="0"/>
        <w:rPr>
          <w:b/>
          <w:sz w:val="25"/>
          <w:lang w:val="en-US"/>
        </w:rPr>
      </w:pPr>
    </w:p>
    <w:p w14:paraId="3D07FF06" w14:textId="77777777" w:rsidR="00AB7D72" w:rsidRPr="00E9496D" w:rsidRDefault="00AB7D72" w:rsidP="00AB7D72">
      <w:pPr>
        <w:pStyle w:val="Textoindependiente"/>
        <w:ind w:left="0"/>
        <w:jc w:val="both"/>
        <w:rPr>
          <w:lang w:val="en-US"/>
        </w:rPr>
      </w:pPr>
      <w:r w:rsidRPr="00E9496D">
        <w:rPr>
          <w:lang w:val="en-US"/>
        </w:rPr>
        <w:t xml:space="preserve">With the evolution of the trends that its intervention through Information and Communication Technologies (ICT), then, it is recognized that the planning of this type of resources models a clear order that affects the main purpose of the needs and business goals. For this reason, it has been possible to show notable changes in the environment. Under this predicament, this descriptive and analytical research of a non-experimental design arises, where the description of existing theories and studies is considered. Whose objective is to Design a Feasibility Study to implement a continuous training system for SMEs supported by ICTs through Flipped Classroom. Followed by the need to identify the necessary aspects for the implementation of a training system as well as the development of a technical study. Having as main result where 100% of the sample determines the importance of training staff. Which infers that the business leader knows the importance of instructing the staff for </w:t>
      </w:r>
      <w:r w:rsidRPr="00E9496D">
        <w:rPr>
          <w:lang w:val="en-US"/>
        </w:rPr>
        <w:lastRenderedPageBreak/>
        <w:t>exponential growth. Concluding that training in a general way represents a fundamental tool for the Human Resources Administration, of any entity in this case SMEs that offers the possibility of efficiently improving the work or activities to be carried out, achieving in a substantial way that the staff is integrated to new trends and new technologies that are presented both inside and outside the company.</w:t>
      </w:r>
    </w:p>
    <w:p w14:paraId="092C46C7" w14:textId="77777777" w:rsidR="00725715" w:rsidRPr="00E9496D" w:rsidRDefault="00C672F9" w:rsidP="008F1A8C">
      <w:pPr>
        <w:pStyle w:val="Textoindependiente"/>
        <w:ind w:left="0" w:right="878"/>
        <w:jc w:val="both"/>
        <w:rPr>
          <w:b/>
          <w:lang w:val="en-US"/>
        </w:rPr>
      </w:pPr>
      <w:r w:rsidRPr="00E9496D">
        <w:rPr>
          <w:b/>
          <w:lang w:val="en-US"/>
        </w:rPr>
        <w:t>Keywords</w:t>
      </w:r>
      <w:r w:rsidR="00C64182" w:rsidRPr="00E9496D">
        <w:rPr>
          <w:b/>
          <w:lang w:val="en-US"/>
        </w:rPr>
        <w:t>:</w:t>
      </w:r>
    </w:p>
    <w:p w14:paraId="164C7E2F" w14:textId="06C8CA81" w:rsidR="008F1A8C" w:rsidRPr="00E9496D" w:rsidRDefault="008F1A8C" w:rsidP="008F1A8C">
      <w:pPr>
        <w:pStyle w:val="Textoindependiente"/>
        <w:ind w:left="0" w:right="878"/>
        <w:jc w:val="both"/>
        <w:rPr>
          <w:lang w:val="en-US"/>
        </w:rPr>
        <w:sectPr w:rsidR="008F1A8C" w:rsidRPr="00E9496D" w:rsidSect="006539A4">
          <w:pgSz w:w="11910" w:h="16840" w:code="9"/>
          <w:pgMar w:top="1418" w:right="1418" w:bottom="1701" w:left="1701" w:header="0" w:footer="998" w:gutter="0"/>
          <w:cols w:space="720"/>
          <w:docGrid w:linePitch="299"/>
        </w:sectPr>
      </w:pPr>
      <w:r w:rsidRPr="00E9496D">
        <w:rPr>
          <w:lang w:val="en-US"/>
        </w:rPr>
        <w:t>Flipped, classroom,</w:t>
      </w:r>
      <w:r w:rsidR="00612DC7" w:rsidRPr="00E9496D">
        <w:rPr>
          <w:lang w:val="en-US"/>
        </w:rPr>
        <w:t xml:space="preserve"> LMS, PYMES </w:t>
      </w:r>
      <w:r w:rsidRPr="00E9496D">
        <w:rPr>
          <w:lang w:val="en-US"/>
        </w:rPr>
        <w:t>technologies, communication</w:t>
      </w:r>
    </w:p>
    <w:p w14:paraId="0F919BDB" w14:textId="3D637F6A" w:rsidR="00725715" w:rsidRPr="006C0C4F" w:rsidRDefault="001D516C" w:rsidP="0026285F">
      <w:pPr>
        <w:pStyle w:val="Ttulo1"/>
        <w:spacing w:before="179" w:after="240"/>
        <w:ind w:left="1351" w:right="1571"/>
        <w:jc w:val="center"/>
      </w:pPr>
      <w:bookmarkStart w:id="0" w:name="_bookmark0"/>
      <w:bookmarkStart w:id="1" w:name="_Toc113419077"/>
      <w:bookmarkEnd w:id="0"/>
      <w:r w:rsidRPr="006C0C4F">
        <w:lastRenderedPageBreak/>
        <w:t>INTRODUCCIÓN</w:t>
      </w:r>
      <w:bookmarkEnd w:id="1"/>
    </w:p>
    <w:p w14:paraId="20551B31" w14:textId="08A1EA91" w:rsidR="00867928" w:rsidRPr="006C0C4F" w:rsidRDefault="00867928" w:rsidP="0026285F">
      <w:pPr>
        <w:jc w:val="both"/>
        <w:rPr>
          <w:szCs w:val="24"/>
        </w:rPr>
      </w:pPr>
      <w:bookmarkStart w:id="2" w:name="_Hlk111132620"/>
      <w:r w:rsidRPr="006C0C4F">
        <w:rPr>
          <w:szCs w:val="24"/>
        </w:rPr>
        <w:t>Con la aparición y el creciente desarrollo de las tendencias que establecen su intervención a través de las Tecnologías de la Información y la Comunicación (TIC), se ha tenido la posibilidad de evidenciar notables modificaciones en el entorno</w:t>
      </w:r>
      <w:r w:rsidR="00B66FF6" w:rsidRPr="006C0C4F">
        <w:rPr>
          <w:szCs w:val="24"/>
        </w:rPr>
        <w:t>. P</w:t>
      </w:r>
      <w:r w:rsidRPr="006C0C4F">
        <w:rPr>
          <w:szCs w:val="24"/>
        </w:rPr>
        <w:t>udiendo obtener relevantes cambios en la forma de entrar, usar y producir la información y el entendimiento en la sociedad</w:t>
      </w:r>
      <w:bookmarkEnd w:id="2"/>
      <w:r w:rsidRPr="006C0C4F">
        <w:rPr>
          <w:szCs w:val="24"/>
        </w:rPr>
        <w:t>.</w:t>
      </w:r>
      <w:r w:rsidR="00B66FF6" w:rsidRPr="006C0C4F">
        <w:rPr>
          <w:szCs w:val="24"/>
        </w:rPr>
        <w:t xml:space="preserve"> </w:t>
      </w:r>
      <w:r w:rsidRPr="006C0C4F">
        <w:rPr>
          <w:szCs w:val="24"/>
        </w:rPr>
        <w:t xml:space="preserve"> </w:t>
      </w:r>
    </w:p>
    <w:p w14:paraId="7C00F433" w14:textId="2D57BF95" w:rsidR="00867928" w:rsidRPr="006C0C4F" w:rsidRDefault="00867928" w:rsidP="0026285F">
      <w:pPr>
        <w:jc w:val="both"/>
        <w:rPr>
          <w:szCs w:val="24"/>
        </w:rPr>
      </w:pPr>
      <w:r w:rsidRPr="006C0C4F">
        <w:rPr>
          <w:szCs w:val="24"/>
        </w:rPr>
        <w:t xml:space="preserve">Además, estas transformaciones han tenido más grande predominación y efecto en entornos sociales, culturales, educativos y empresariales. Donde se ha desarrollado un nuevo modelo de mercado comercial más eficiente y de alcance </w:t>
      </w:r>
      <w:r w:rsidR="00C64182" w:rsidRPr="006C0C4F">
        <w:rPr>
          <w:szCs w:val="24"/>
        </w:rPr>
        <w:t>aún</w:t>
      </w:r>
      <w:r w:rsidRPr="006C0C4F">
        <w:rPr>
          <w:szCs w:val="24"/>
        </w:rPr>
        <w:t xml:space="preserve"> mayor en el desarrollo de la oferta y la demanda. En los cuales se han comenzado a laborar de consenso a las solicitudes y a las maneras de las personas y del medio en el cual se hallan</w:t>
      </w:r>
      <w:r w:rsidR="00B66FF6" w:rsidRPr="006C0C4F">
        <w:rPr>
          <w:szCs w:val="24"/>
        </w:rPr>
        <w:t xml:space="preserve"> </w:t>
      </w:r>
      <w:sdt>
        <w:sdtPr>
          <w:rPr>
            <w:szCs w:val="24"/>
          </w:rPr>
          <w:id w:val="-854035897"/>
          <w:citation/>
        </w:sdtPr>
        <w:sdtContent>
          <w:r w:rsidR="00B66FF6" w:rsidRPr="006C0C4F">
            <w:rPr>
              <w:szCs w:val="24"/>
            </w:rPr>
            <w:fldChar w:fldCharType="begin"/>
          </w:r>
          <w:r w:rsidR="00B66FF6" w:rsidRPr="006C0C4F">
            <w:rPr>
              <w:szCs w:val="24"/>
            </w:rPr>
            <w:instrText xml:space="preserve"> CITATION Fer205 \l 2058 </w:instrText>
          </w:r>
          <w:r w:rsidR="00B66FF6" w:rsidRPr="006C0C4F">
            <w:rPr>
              <w:szCs w:val="24"/>
            </w:rPr>
            <w:fldChar w:fldCharType="separate"/>
          </w:r>
          <w:r w:rsidR="00083810" w:rsidRPr="006C0C4F">
            <w:rPr>
              <w:szCs w:val="24"/>
            </w:rPr>
            <w:t>(Fernández, 2020)</w:t>
          </w:r>
          <w:r w:rsidR="00B66FF6" w:rsidRPr="006C0C4F">
            <w:rPr>
              <w:szCs w:val="24"/>
            </w:rPr>
            <w:fldChar w:fldCharType="end"/>
          </w:r>
        </w:sdtContent>
      </w:sdt>
      <w:r w:rsidRPr="006C0C4F">
        <w:rPr>
          <w:szCs w:val="24"/>
        </w:rPr>
        <w:t xml:space="preserve">.  Cada una de las modificaciones reflejadas e identificadas en dichos entornos, ponen de manifiesto problemas en torno al desarrollo de competencias digitales, que implican la motivación, el compromiso y la orientación de los espacios dedicados al desarrollo de actividades comerciales que afiance y agilice el desarrollo frente a los clientes con las tecnologías. </w:t>
      </w:r>
    </w:p>
    <w:p w14:paraId="61002517" w14:textId="61D28B0C" w:rsidR="001B5E30" w:rsidRPr="006C0C4F" w:rsidRDefault="001B5E30" w:rsidP="00C64182">
      <w:pPr>
        <w:jc w:val="both"/>
        <w:rPr>
          <w:szCs w:val="24"/>
        </w:rPr>
      </w:pPr>
      <w:r w:rsidRPr="006C0C4F">
        <w:rPr>
          <w:szCs w:val="24"/>
        </w:rPr>
        <w:t>Por ende, frente a la vida empresarial actual, específicamente para las PYMES el acceso a la información y la sensibilización siguen estando estrechamente asociados a las TIC. Las cuales han jugado un papel importante en el proceso de enseñanza en cuando a la interacción con los clientes y la conjugación del mercado, frente al desarrollo de competencias digitales</w:t>
      </w:r>
      <w:r w:rsidR="00FA483D" w:rsidRPr="006C0C4F">
        <w:rPr>
          <w:szCs w:val="24"/>
        </w:rPr>
        <w:t xml:space="preserve"> </w:t>
      </w:r>
      <w:sdt>
        <w:sdtPr>
          <w:rPr>
            <w:szCs w:val="24"/>
          </w:rPr>
          <w:id w:val="-1227748832"/>
          <w:citation/>
        </w:sdtPr>
        <w:sdtContent>
          <w:r w:rsidR="00FA483D" w:rsidRPr="006C0C4F">
            <w:rPr>
              <w:szCs w:val="24"/>
            </w:rPr>
            <w:fldChar w:fldCharType="begin"/>
          </w:r>
          <w:r w:rsidR="00FA483D" w:rsidRPr="006C0C4F">
            <w:rPr>
              <w:szCs w:val="24"/>
            </w:rPr>
            <w:instrText xml:space="preserve"> CITATION Jim21 \l 2058 </w:instrText>
          </w:r>
          <w:r w:rsidR="00FA483D" w:rsidRPr="006C0C4F">
            <w:rPr>
              <w:szCs w:val="24"/>
            </w:rPr>
            <w:fldChar w:fldCharType="separate"/>
          </w:r>
          <w:r w:rsidR="00083810" w:rsidRPr="006C0C4F">
            <w:rPr>
              <w:szCs w:val="24"/>
            </w:rPr>
            <w:t>(Jiménez, 2021)</w:t>
          </w:r>
          <w:r w:rsidR="00FA483D" w:rsidRPr="006C0C4F">
            <w:rPr>
              <w:szCs w:val="24"/>
            </w:rPr>
            <w:fldChar w:fldCharType="end"/>
          </w:r>
        </w:sdtContent>
      </w:sdt>
      <w:r w:rsidRPr="006C0C4F">
        <w:rPr>
          <w:szCs w:val="24"/>
        </w:rPr>
        <w:t xml:space="preserve">. En este sentido, nació el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que se considera como una estrategia de enseñanza, caracterizada por un procedimiento pedagógico que ha cambiado el modelo clásico de capacitación empresarial, con un mayor énfasis en la práctica. </w:t>
      </w:r>
    </w:p>
    <w:p w14:paraId="5D9BDE76" w14:textId="0C03BF02" w:rsidR="001B5E30" w:rsidRPr="006C0C4F" w:rsidRDefault="001B5E30" w:rsidP="00C64182">
      <w:pPr>
        <w:jc w:val="both"/>
        <w:rPr>
          <w:szCs w:val="24"/>
        </w:rPr>
      </w:pPr>
      <w:r w:rsidRPr="006C0C4F">
        <w:rPr>
          <w:szCs w:val="24"/>
        </w:rPr>
        <w:t xml:space="preserve">Por lo cual, se considera como un enfoque pedagógico en el que las instrucciones directas se mueve del espacio de aprendizaje colectivo al espacio de aprendizaje individual, y como resultado el espacio se transforma en un modelo organizacional dinámico </w:t>
      </w:r>
      <w:r w:rsidR="00C13A40" w:rsidRPr="006C0C4F">
        <w:rPr>
          <w:szCs w:val="24"/>
        </w:rPr>
        <w:t>y</w:t>
      </w:r>
      <w:r w:rsidRPr="006C0C4F">
        <w:rPr>
          <w:szCs w:val="24"/>
        </w:rPr>
        <w:t xml:space="preserve"> de aprendizaje interactivo. </w:t>
      </w:r>
      <w:r w:rsidR="00C13A40" w:rsidRPr="006C0C4F">
        <w:rPr>
          <w:szCs w:val="24"/>
        </w:rPr>
        <w:t>Mediante un entorno</w:t>
      </w:r>
      <w:r w:rsidRPr="006C0C4F">
        <w:rPr>
          <w:szCs w:val="24"/>
        </w:rPr>
        <w:t xml:space="preserve"> en el que el </w:t>
      </w:r>
      <w:r w:rsidR="00C13A40" w:rsidRPr="006C0C4F">
        <w:rPr>
          <w:szCs w:val="24"/>
        </w:rPr>
        <w:t>comercio o actividad comercial</w:t>
      </w:r>
      <w:r w:rsidRPr="006C0C4F">
        <w:rPr>
          <w:szCs w:val="24"/>
        </w:rPr>
        <w:t xml:space="preserve"> guía a los </w:t>
      </w:r>
      <w:r w:rsidR="00C13A40" w:rsidRPr="006C0C4F">
        <w:rPr>
          <w:szCs w:val="24"/>
        </w:rPr>
        <w:t>trabajadores</w:t>
      </w:r>
      <w:r w:rsidRPr="006C0C4F">
        <w:rPr>
          <w:szCs w:val="24"/>
        </w:rPr>
        <w:t xml:space="preserve"> a medida que se aplican los conceptos y pueden participar creativamente con el material</w:t>
      </w:r>
      <w:r w:rsidR="00C13A40" w:rsidRPr="006C0C4F">
        <w:rPr>
          <w:szCs w:val="24"/>
        </w:rPr>
        <w:t xml:space="preserve"> objeto de estudio</w:t>
      </w:r>
      <w:r w:rsidRPr="006C0C4F">
        <w:rPr>
          <w:szCs w:val="24"/>
        </w:rPr>
        <w:t xml:space="preserve">. Es así como a través del modelo </w:t>
      </w:r>
      <w:r w:rsidR="00C13A40" w:rsidRPr="006C0C4F">
        <w:rPr>
          <w:szCs w:val="24"/>
        </w:rPr>
        <w:t xml:space="preserve">pedagógico </w:t>
      </w:r>
      <w:proofErr w:type="spellStart"/>
      <w:r w:rsidR="00C13A40"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(FC) se crean procesos de aprendizaje dentro y fuera </w:t>
      </w:r>
      <w:r w:rsidR="00C13A40" w:rsidRPr="006C0C4F">
        <w:rPr>
          <w:szCs w:val="24"/>
        </w:rPr>
        <w:t>de la empresa</w:t>
      </w:r>
      <w:r w:rsidR="00FA483D" w:rsidRPr="006C0C4F">
        <w:rPr>
          <w:szCs w:val="24"/>
        </w:rPr>
        <w:t xml:space="preserve"> </w:t>
      </w:r>
      <w:sdt>
        <w:sdtPr>
          <w:rPr>
            <w:szCs w:val="24"/>
          </w:rPr>
          <w:id w:val="-181205279"/>
          <w:citation/>
        </w:sdtPr>
        <w:sdtContent>
          <w:r w:rsidR="00FA483D" w:rsidRPr="006C0C4F">
            <w:rPr>
              <w:szCs w:val="24"/>
            </w:rPr>
            <w:fldChar w:fldCharType="begin"/>
          </w:r>
          <w:r w:rsidR="00FA483D" w:rsidRPr="006C0C4F">
            <w:rPr>
              <w:szCs w:val="24"/>
            </w:rPr>
            <w:instrText xml:space="preserve"> CITATION Bra202 \l 2058 </w:instrText>
          </w:r>
          <w:r w:rsidR="00FA483D" w:rsidRPr="006C0C4F">
            <w:rPr>
              <w:szCs w:val="24"/>
            </w:rPr>
            <w:fldChar w:fldCharType="separate"/>
          </w:r>
          <w:r w:rsidR="00083810" w:rsidRPr="006C0C4F">
            <w:rPr>
              <w:szCs w:val="24"/>
            </w:rPr>
            <w:t>(Bravo, 2020)</w:t>
          </w:r>
          <w:r w:rsidR="00FA483D" w:rsidRPr="006C0C4F">
            <w:rPr>
              <w:szCs w:val="24"/>
            </w:rPr>
            <w:fldChar w:fldCharType="end"/>
          </w:r>
        </w:sdtContent>
      </w:sdt>
      <w:r w:rsidR="00C13A40" w:rsidRPr="006C0C4F">
        <w:rPr>
          <w:szCs w:val="24"/>
        </w:rPr>
        <w:t>. P</w:t>
      </w:r>
      <w:r w:rsidRPr="006C0C4F">
        <w:rPr>
          <w:szCs w:val="24"/>
        </w:rPr>
        <w:t>ermitiendo mejorar la forma en que se construye e incorpora el conocimiento práctico,</w:t>
      </w:r>
      <w:r w:rsidR="00C13A40" w:rsidRPr="006C0C4F">
        <w:rPr>
          <w:szCs w:val="24"/>
        </w:rPr>
        <w:t xml:space="preserve"> la relación del mercado, el comercio y la vida laboral,</w:t>
      </w:r>
      <w:r w:rsidRPr="006C0C4F">
        <w:rPr>
          <w:szCs w:val="24"/>
        </w:rPr>
        <w:t xml:space="preserve"> permitiendo que </w:t>
      </w:r>
      <w:r w:rsidR="00C13A40" w:rsidRPr="006C0C4F">
        <w:rPr>
          <w:szCs w:val="24"/>
        </w:rPr>
        <w:t>los trabajadores</w:t>
      </w:r>
      <w:r w:rsidRPr="006C0C4F">
        <w:rPr>
          <w:szCs w:val="24"/>
        </w:rPr>
        <w:t xml:space="preserve"> tengan un movimiento creativo, autónomo, colaborativo y significativo.</w:t>
      </w:r>
    </w:p>
    <w:p w14:paraId="2686D8D8" w14:textId="05756EBA" w:rsidR="0011377C" w:rsidRPr="006C0C4F" w:rsidRDefault="00C13A40" w:rsidP="00C64182">
      <w:pPr>
        <w:jc w:val="both"/>
        <w:rPr>
          <w:szCs w:val="24"/>
        </w:rPr>
      </w:pPr>
      <w:r w:rsidRPr="006C0C4F">
        <w:rPr>
          <w:szCs w:val="24"/>
        </w:rPr>
        <w:lastRenderedPageBreak/>
        <w:t>Además, el uso de las TIC está</w:t>
      </w:r>
      <w:r w:rsidR="001B5E30" w:rsidRPr="006C0C4F">
        <w:rPr>
          <w:szCs w:val="24"/>
        </w:rPr>
        <w:t xml:space="preserve"> en constante crecimiento y difusión y se puede mencionar que es probable que se utilicen cada vez con mayor frecuencia en cualquier entorno. Y es la era de la tecnología, la información y la comprensión la que está pasando, haciendo </w:t>
      </w:r>
      <w:r w:rsidR="0062418E">
        <w:rPr>
          <w:szCs w:val="24"/>
        </w:rPr>
        <w:t xml:space="preserve">realidad una </w:t>
      </w:r>
      <w:r w:rsidR="001B5E30" w:rsidRPr="006C0C4F">
        <w:rPr>
          <w:szCs w:val="24"/>
        </w:rPr>
        <w:t xml:space="preserve">ubicuidad </w:t>
      </w:r>
      <w:r w:rsidR="0062418E">
        <w:rPr>
          <w:szCs w:val="24"/>
        </w:rPr>
        <w:t>entre</w:t>
      </w:r>
      <w:r w:rsidR="001B5E30" w:rsidRPr="006C0C4F">
        <w:rPr>
          <w:szCs w:val="24"/>
        </w:rPr>
        <w:t xml:space="preserve"> diferentes herramientas </w:t>
      </w:r>
      <w:sdt>
        <w:sdtPr>
          <w:rPr>
            <w:szCs w:val="24"/>
          </w:rPr>
          <w:id w:val="-1393656960"/>
          <w:citation/>
        </w:sdtPr>
        <w:sdtContent>
          <w:r w:rsidR="002A730B" w:rsidRPr="006C0C4F">
            <w:rPr>
              <w:szCs w:val="24"/>
            </w:rPr>
            <w:fldChar w:fldCharType="begin"/>
          </w:r>
          <w:r w:rsidR="002A730B" w:rsidRPr="006C0C4F">
            <w:rPr>
              <w:szCs w:val="24"/>
            </w:rPr>
            <w:instrText xml:space="preserve"> CITATION Qui177 \l 2058 </w:instrText>
          </w:r>
          <w:r w:rsidR="002A730B" w:rsidRPr="006C0C4F">
            <w:rPr>
              <w:szCs w:val="24"/>
            </w:rPr>
            <w:fldChar w:fldCharType="separate"/>
          </w:r>
          <w:r w:rsidR="00083810" w:rsidRPr="006C0C4F">
            <w:rPr>
              <w:szCs w:val="24"/>
            </w:rPr>
            <w:t>(Quiroga, 2017)</w:t>
          </w:r>
          <w:r w:rsidR="002A730B" w:rsidRPr="006C0C4F">
            <w:rPr>
              <w:szCs w:val="24"/>
            </w:rPr>
            <w:fldChar w:fldCharType="end"/>
          </w:r>
        </w:sdtContent>
      </w:sdt>
      <w:r w:rsidR="002A730B" w:rsidRPr="006C0C4F">
        <w:rPr>
          <w:szCs w:val="24"/>
        </w:rPr>
        <w:t>. L</w:t>
      </w:r>
      <w:r w:rsidR="001B5E30" w:rsidRPr="006C0C4F">
        <w:rPr>
          <w:szCs w:val="24"/>
        </w:rPr>
        <w:t>o que lleva a una combinación inminente de tecnología, comprensión y tecnología</w:t>
      </w:r>
      <w:r w:rsidR="00FA483D" w:rsidRPr="006C0C4F">
        <w:rPr>
          <w:szCs w:val="24"/>
        </w:rPr>
        <w:t xml:space="preserve">, </w:t>
      </w:r>
      <w:r w:rsidR="001B5E30" w:rsidRPr="006C0C4F">
        <w:rPr>
          <w:szCs w:val="24"/>
        </w:rPr>
        <w:t>al carecer de algunos de los ingredientes relevantes, está en clara desventaja.</w:t>
      </w:r>
    </w:p>
    <w:p w14:paraId="56BEB966" w14:textId="02B3BB0B" w:rsidR="00725715" w:rsidRPr="006C0C4F" w:rsidRDefault="00867928" w:rsidP="00C64182">
      <w:pPr>
        <w:jc w:val="both"/>
        <w:rPr>
          <w:szCs w:val="24"/>
        </w:rPr>
        <w:sectPr w:rsidR="00725715" w:rsidRPr="006C0C4F" w:rsidSect="006539A4">
          <w:footerReference w:type="default" r:id="rId17"/>
          <w:pgSz w:w="11910" w:h="16840" w:code="9"/>
          <w:pgMar w:top="1418" w:right="1418" w:bottom="1701" w:left="1701" w:header="0" w:footer="918" w:gutter="0"/>
          <w:cols w:space="720"/>
          <w:docGrid w:linePitch="299"/>
        </w:sectPr>
      </w:pPr>
      <w:r w:rsidRPr="006C0C4F">
        <w:rPr>
          <w:szCs w:val="24"/>
        </w:rPr>
        <w:t>Desde esto, nace la necesidad de producir alternativas de cambio y solución a partir de un</w:t>
      </w:r>
      <w:r w:rsidR="005C7144">
        <w:rPr>
          <w:szCs w:val="24"/>
        </w:rPr>
        <w:t>a</w:t>
      </w:r>
      <w:r w:rsidRPr="006C0C4F">
        <w:rPr>
          <w:szCs w:val="24"/>
        </w:rPr>
        <w:t xml:space="preserve"> factibilidad en la implementación </w:t>
      </w:r>
      <w:r w:rsidR="005C7144">
        <w:rPr>
          <w:szCs w:val="24"/>
        </w:rPr>
        <w:t xml:space="preserve">de </w:t>
      </w:r>
      <w:r w:rsidRPr="006C0C4F">
        <w:rPr>
          <w:szCs w:val="24"/>
        </w:rPr>
        <w:t>capacitación</w:t>
      </w:r>
      <w:r w:rsidR="005C7144">
        <w:rPr>
          <w:szCs w:val="24"/>
        </w:rPr>
        <w:t xml:space="preserve"> a través de un sistema</w:t>
      </w:r>
      <w:r w:rsidRPr="006C0C4F">
        <w:rPr>
          <w:szCs w:val="24"/>
        </w:rPr>
        <w:t xml:space="preserve"> </w:t>
      </w:r>
      <w:r w:rsidR="005C7144">
        <w:rPr>
          <w:szCs w:val="24"/>
        </w:rPr>
        <w:t xml:space="preserve">enfocado a las </w:t>
      </w:r>
      <w:r w:rsidRPr="006C0C4F">
        <w:rPr>
          <w:szCs w:val="24"/>
        </w:rPr>
        <w:t xml:space="preserve">PYMES </w:t>
      </w:r>
      <w:r w:rsidR="005C7144">
        <w:rPr>
          <w:szCs w:val="24"/>
        </w:rPr>
        <w:t>con la utilización de</w:t>
      </w:r>
      <w:r w:rsidRPr="006C0C4F">
        <w:rPr>
          <w:szCs w:val="24"/>
        </w:rPr>
        <w:t xml:space="preserve"> TIC'S a través de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por medio del diseño, utilización y evaluación de recursos digitales en aras de conseguir una transformación empresarial y una colaboración activa, crítica y reflexiva en todos los trabajadores relacionados. En este sentido, se pretende desarrollar de forma analítica, propositiva e interactiva una iniciativa de táctica tecnológica que gire alrededor del desarrollo de competencias digitales bajo el modelo de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entendida como una iniciativa pedagógica que incluya, dinamice, motive y haga procesos empresariales dinámicos de elevado efecto. Donde se realice uso de las diversas herramientas digitales que ayuden a los procesos de mercado comercial ya sea flexibles </w:t>
      </w:r>
      <w:r w:rsidR="0011377C" w:rsidRPr="006C0C4F">
        <w:rPr>
          <w:szCs w:val="24"/>
        </w:rPr>
        <w:t>e</w:t>
      </w:r>
      <w:r w:rsidRPr="006C0C4F">
        <w:rPr>
          <w:szCs w:val="24"/>
        </w:rPr>
        <w:t xml:space="preserve"> inflexibles </w:t>
      </w:r>
      <w:r w:rsidR="0011377C" w:rsidRPr="006C0C4F">
        <w:rPr>
          <w:szCs w:val="24"/>
        </w:rPr>
        <w:t>que permitan</w:t>
      </w:r>
      <w:r w:rsidRPr="006C0C4F">
        <w:rPr>
          <w:szCs w:val="24"/>
        </w:rPr>
        <w:t xml:space="preserve"> </w:t>
      </w:r>
      <w:r w:rsidR="0011377C" w:rsidRPr="006C0C4F">
        <w:rPr>
          <w:szCs w:val="24"/>
        </w:rPr>
        <w:t>la formación en capacidades para</w:t>
      </w:r>
      <w:r w:rsidRPr="006C0C4F">
        <w:rPr>
          <w:szCs w:val="24"/>
        </w:rPr>
        <w:t xml:space="preserve"> el mundo empresarial </w:t>
      </w:r>
      <w:r w:rsidR="0011377C" w:rsidRPr="006C0C4F">
        <w:rPr>
          <w:szCs w:val="24"/>
        </w:rPr>
        <w:t>actual, generando</w:t>
      </w:r>
      <w:r w:rsidRPr="006C0C4F">
        <w:rPr>
          <w:szCs w:val="24"/>
        </w:rPr>
        <w:t xml:space="preserve"> una clave en </w:t>
      </w:r>
      <w:r w:rsidR="0011377C" w:rsidRPr="006C0C4F">
        <w:rPr>
          <w:szCs w:val="24"/>
        </w:rPr>
        <w:t>la colaboración y el empoderamiento</w:t>
      </w:r>
      <w:r w:rsidRPr="006C0C4F">
        <w:rPr>
          <w:szCs w:val="24"/>
        </w:rPr>
        <w:t xml:space="preserve"> de los trabajadores ante sus necesidades</w:t>
      </w:r>
      <w:r w:rsidR="0011377C" w:rsidRPr="006C0C4F">
        <w:rPr>
          <w:szCs w:val="24"/>
        </w:rPr>
        <w:t xml:space="preserve">. </w:t>
      </w:r>
    </w:p>
    <w:p w14:paraId="6DDB6AFF" w14:textId="77777777" w:rsidR="00725715" w:rsidRPr="006C0C4F" w:rsidRDefault="001D516C" w:rsidP="0026285F">
      <w:pPr>
        <w:pStyle w:val="Ttulo1"/>
        <w:spacing w:after="240"/>
        <w:ind w:left="1351" w:right="1571"/>
        <w:jc w:val="center"/>
      </w:pPr>
      <w:bookmarkStart w:id="3" w:name="_bookmark1"/>
      <w:bookmarkStart w:id="4" w:name="_Toc113419078"/>
      <w:bookmarkEnd w:id="3"/>
      <w:r w:rsidRPr="006C0C4F">
        <w:lastRenderedPageBreak/>
        <w:t>CAPÍTULO I: PLANTEAMIENTO DEL PROBLEMA</w:t>
      </w:r>
      <w:bookmarkEnd w:id="4"/>
    </w:p>
    <w:p w14:paraId="0C9049EC" w14:textId="490C52DA" w:rsidR="00F34A25" w:rsidRPr="006C0C4F" w:rsidRDefault="001D516C" w:rsidP="00F34A25">
      <w:pPr>
        <w:pStyle w:val="Ttulo2"/>
        <w:numPr>
          <w:ilvl w:val="1"/>
          <w:numId w:val="1"/>
        </w:numPr>
        <w:spacing w:after="240"/>
        <w:rPr>
          <w:rFonts w:cs="Times New Roman"/>
          <w:sz w:val="24"/>
          <w:szCs w:val="24"/>
        </w:rPr>
      </w:pPr>
      <w:bookmarkStart w:id="5" w:name="_bookmark2"/>
      <w:bookmarkStart w:id="6" w:name="_Toc113419079"/>
      <w:bookmarkEnd w:id="5"/>
      <w:r w:rsidRPr="006C0C4F">
        <w:rPr>
          <w:rFonts w:cs="Times New Roman"/>
          <w:sz w:val="24"/>
          <w:szCs w:val="24"/>
        </w:rPr>
        <w:t>Formulación del</w:t>
      </w:r>
      <w:r w:rsidRPr="006C0C4F">
        <w:rPr>
          <w:rFonts w:cs="Times New Roman"/>
          <w:spacing w:val="-3"/>
          <w:sz w:val="24"/>
          <w:szCs w:val="24"/>
        </w:rPr>
        <w:t xml:space="preserve"> </w:t>
      </w:r>
      <w:bookmarkEnd w:id="6"/>
      <w:r w:rsidR="00F34A25" w:rsidRPr="006C0C4F">
        <w:rPr>
          <w:rFonts w:cs="Times New Roman"/>
          <w:sz w:val="24"/>
          <w:szCs w:val="24"/>
        </w:rPr>
        <w:t>p</w:t>
      </w:r>
      <w:r w:rsidR="00F34A25" w:rsidRPr="006C0C4F">
        <w:rPr>
          <w:sz w:val="24"/>
          <w:szCs w:val="24"/>
        </w:rPr>
        <w:t>roblema</w:t>
      </w:r>
    </w:p>
    <w:p w14:paraId="60995EF0" w14:textId="54B05A98" w:rsidR="00F34A25" w:rsidRPr="006C0C4F" w:rsidRDefault="000A1700" w:rsidP="00F34A25">
      <w:pPr>
        <w:jc w:val="both"/>
      </w:pPr>
      <w:r w:rsidRPr="006C0C4F">
        <w:t xml:space="preserve"> </w:t>
      </w:r>
      <w:r w:rsidR="00F34A25" w:rsidRPr="006C0C4F">
        <w:t xml:space="preserve">EL mundo empresarial sigue evolucionando cada día más, tanto a nivel tecnológico, como en responsabilidad social, innovación y productividad. Por lo cual dentro de este desarrollo consciente surge la necesidad del empresario por capacitar a sus empleados de forma continua, con el fin de que esta estrategia incida en el posicionamiento </w:t>
      </w:r>
      <w:sdt>
        <w:sdtPr>
          <w:rPr>
            <w:szCs w:val="24"/>
          </w:rPr>
          <w:id w:val="-1405288127"/>
          <w:citation/>
        </w:sdtPr>
        <w:sdtContent>
          <w:r w:rsidR="00F34A25" w:rsidRPr="006C0C4F">
            <w:rPr>
              <w:szCs w:val="24"/>
            </w:rPr>
            <w:fldChar w:fldCharType="begin"/>
          </w:r>
          <w:r w:rsidR="00F34A25" w:rsidRPr="006C0C4F">
            <w:rPr>
              <w:szCs w:val="24"/>
            </w:rPr>
            <w:instrText xml:space="preserve"> CITATION Piñ20 \l 2058 </w:instrText>
          </w:r>
          <w:r w:rsidR="00F34A25" w:rsidRPr="006C0C4F">
            <w:rPr>
              <w:szCs w:val="24"/>
            </w:rPr>
            <w:fldChar w:fldCharType="separate"/>
          </w:r>
          <w:r w:rsidR="00F34A25" w:rsidRPr="006C0C4F">
            <w:rPr>
              <w:szCs w:val="24"/>
            </w:rPr>
            <w:t>(Piñeiro, 2020)</w:t>
          </w:r>
          <w:r w:rsidR="00F34A25" w:rsidRPr="006C0C4F">
            <w:rPr>
              <w:szCs w:val="24"/>
            </w:rPr>
            <w:fldChar w:fldCharType="end"/>
          </w:r>
        </w:sdtContent>
      </w:sdt>
      <w:r w:rsidR="00F34A25" w:rsidRPr="006C0C4F">
        <w:t xml:space="preserve">. Con motivo de mantenerse actualizado y a un nivel de competitividad con las demás empresas. </w:t>
      </w:r>
    </w:p>
    <w:p w14:paraId="76DBFAC5" w14:textId="77777777" w:rsidR="00F34A25" w:rsidRPr="006C0C4F" w:rsidRDefault="00F34A25" w:rsidP="00F34A25">
      <w:pPr>
        <w:jc w:val="both"/>
      </w:pPr>
      <w:r w:rsidRPr="006C0C4F">
        <w:t xml:space="preserve">Cabe destacar que, a través del uso de la tecnología en el campo educativo el termino TIC, conocido como Tecnologías de la información y comunicación se puede llegar a un nivel de posicionamiento o incidencia en el mercado. Pues, esta herramienta representa un grupo de técnicas, con la capacidad de procesamiento, almacenamiento y transmisión de datos, capaces de formar un aprendizaje significativo </w:t>
      </w:r>
      <w:sdt>
        <w:sdtPr>
          <w:rPr>
            <w:szCs w:val="24"/>
          </w:rPr>
          <w:id w:val="-128939334"/>
          <w:citation/>
        </w:sdtPr>
        <w:sdtContent>
          <w:r w:rsidRPr="006C0C4F">
            <w:rPr>
              <w:szCs w:val="24"/>
            </w:rPr>
            <w:fldChar w:fldCharType="begin"/>
          </w:r>
          <w:r w:rsidRPr="006C0C4F">
            <w:rPr>
              <w:szCs w:val="24"/>
            </w:rPr>
            <w:instrText xml:space="preserve">CITATION LÓP17 \t  \l 2058 </w:instrText>
          </w:r>
          <w:r w:rsidRPr="006C0C4F">
            <w:rPr>
              <w:szCs w:val="24"/>
            </w:rPr>
            <w:fldChar w:fldCharType="separate"/>
          </w:r>
          <w:r w:rsidRPr="006C0C4F">
            <w:rPr>
              <w:szCs w:val="24"/>
            </w:rPr>
            <w:t>(Lopez, 2017)</w:t>
          </w:r>
          <w:r w:rsidRPr="006C0C4F">
            <w:rPr>
              <w:szCs w:val="24"/>
            </w:rPr>
            <w:fldChar w:fldCharType="end"/>
          </w:r>
        </w:sdtContent>
      </w:sdt>
      <w:r w:rsidRPr="006C0C4F">
        <w:t xml:space="preserve">. Una vez que se añade aquel plus a la enseñanza, </w:t>
      </w:r>
      <w:r w:rsidRPr="006C0C4F">
        <w:rPr>
          <w:szCs w:val="24"/>
        </w:rPr>
        <w:t xml:space="preserve">se tiene un mayor alcance en la capacitación. </w:t>
      </w:r>
      <w:r w:rsidRPr="006C0C4F">
        <w:t xml:space="preserve"> </w:t>
      </w:r>
    </w:p>
    <w:p w14:paraId="703052BF" w14:textId="77777777" w:rsidR="00F34A25" w:rsidRPr="006C0C4F" w:rsidRDefault="00F34A25" w:rsidP="00F34A25">
      <w:pPr>
        <w:jc w:val="both"/>
      </w:pPr>
      <w:r w:rsidRPr="006C0C4F">
        <w:t xml:space="preserve">Del mismo modo, ayuda a los maestros y estudiantes en sus ocupaciones. Puesto que, por medio de este se puede tener ingreso a una secuencia de libros digitales, clip de videos educativos, mayormente gratis para que los alumnos logren consultar, compartir los trabajos realizados por medio de la web para que otros usuarios los logren ver y tener referencias bibliográficas </w:t>
      </w:r>
      <w:sdt>
        <w:sdtPr>
          <w:rPr>
            <w:szCs w:val="24"/>
          </w:rPr>
          <w:id w:val="-1286186915"/>
          <w:citation/>
        </w:sdtPr>
        <w:sdtContent>
          <w:r w:rsidRPr="006C0C4F">
            <w:rPr>
              <w:szCs w:val="24"/>
            </w:rPr>
            <w:fldChar w:fldCharType="begin"/>
          </w:r>
          <w:r w:rsidRPr="006C0C4F">
            <w:rPr>
              <w:szCs w:val="24"/>
            </w:rPr>
            <w:instrText xml:space="preserve"> CITATION Bra202 \l 8202 </w:instrText>
          </w:r>
          <w:r w:rsidRPr="006C0C4F">
            <w:rPr>
              <w:szCs w:val="24"/>
            </w:rPr>
            <w:fldChar w:fldCharType="separate"/>
          </w:r>
          <w:r w:rsidRPr="006C0C4F">
            <w:rPr>
              <w:szCs w:val="24"/>
            </w:rPr>
            <w:t>(Bravo, 2020)</w:t>
          </w:r>
          <w:r w:rsidRPr="006C0C4F">
            <w:rPr>
              <w:szCs w:val="24"/>
            </w:rPr>
            <w:fldChar w:fldCharType="end"/>
          </w:r>
        </w:sdtContent>
      </w:sdt>
      <w:r w:rsidRPr="006C0C4F">
        <w:t xml:space="preserve">. Es un mundo inimaginable de información que se tiene por medio de la tecnología.  </w:t>
      </w:r>
    </w:p>
    <w:p w14:paraId="08E35AE8" w14:textId="293D0F73" w:rsidR="00F34A25" w:rsidRPr="006C0C4F" w:rsidRDefault="00F34A25" w:rsidP="00F34A25">
      <w:pPr>
        <w:jc w:val="both"/>
      </w:pPr>
      <w:r w:rsidRPr="006C0C4F">
        <w:t>En contexto, la</w:t>
      </w:r>
      <w:r w:rsidR="00150BAC" w:rsidRPr="006C0C4F">
        <w:t>s</w:t>
      </w:r>
      <w:r w:rsidRPr="006C0C4F">
        <w:t xml:space="preserve"> empresa</w:t>
      </w:r>
      <w:r w:rsidR="00150BAC" w:rsidRPr="006C0C4F">
        <w:t xml:space="preserve">s dedicadas </w:t>
      </w:r>
      <w:r w:rsidRPr="006C0C4F">
        <w:t xml:space="preserve">a la fabricación e instalación de aires acondicionados </w:t>
      </w:r>
      <w:r w:rsidR="00150BAC" w:rsidRPr="006C0C4F">
        <w:t>poseen</w:t>
      </w:r>
      <w:r w:rsidRPr="006C0C4F">
        <w:t xml:space="preserve"> alrededor de 20 años en el mercado con un posicionamiento que viene de su trayectoria. En la actualidad se debate</w:t>
      </w:r>
      <w:r w:rsidR="00150BAC" w:rsidRPr="006C0C4F">
        <w:t>n</w:t>
      </w:r>
      <w:r w:rsidRPr="006C0C4F">
        <w:t xml:space="preserve"> ante una gran competencia que</w:t>
      </w:r>
      <w:r w:rsidR="00150BAC" w:rsidRPr="006C0C4F">
        <w:t xml:space="preserve"> terminan dejando de lado a la mayoría de estas </w:t>
      </w:r>
      <w:r w:rsidRPr="006C0C4F">
        <w:t xml:space="preserve">en el comercio </w:t>
      </w:r>
      <w:r w:rsidR="00150BAC" w:rsidRPr="006C0C4F">
        <w:t xml:space="preserve">actual </w:t>
      </w:r>
      <w:r w:rsidRPr="006C0C4F">
        <w:t>debido a que no implementa</w:t>
      </w:r>
      <w:r w:rsidR="00150BAC" w:rsidRPr="006C0C4F">
        <w:t>n</w:t>
      </w:r>
      <w:r w:rsidRPr="006C0C4F">
        <w:t xml:space="preserve"> tecnologías actuales si no que sigue prestando los mismos servicios desde sus inicios, esto se debe a que tiene el mismo personal con una vivencia gremial casi igual a la antigüedad en la organización. Es por ello que surge la necesidad de la capacitación, con la finalidad de instruir a un nivel más avanzado a los empleados de esta entidad, para que repercuta en las actividades laborales, la producción y por ende en el posicionamiento actual. </w:t>
      </w:r>
    </w:p>
    <w:p w14:paraId="630C45EF" w14:textId="1B3B592A" w:rsidR="00842BEA" w:rsidRPr="006C0C4F" w:rsidRDefault="00F34A25" w:rsidP="00F34A25">
      <w:pPr>
        <w:jc w:val="both"/>
      </w:pPr>
      <w:r w:rsidRPr="006C0C4F">
        <w:t xml:space="preserve">Por ende, al fundamentar una capacitación continua que busque enriquecer las habilidades y capacidades de los empleados de manera tal que los mismos sean capaces de cambiar todavía más en su crecimiento como expertos. Por ello, al integrar las TIC a este medio formativo pasa a ser un instrumento provechoso para el trabajador ya que sustenta las actividades en </w:t>
      </w:r>
      <w:r w:rsidRPr="006C0C4F">
        <w:lastRenderedPageBreak/>
        <w:t>grupo, gestiona estudios e incrementa el desarrollo profesional de la masa gremial</w:t>
      </w:r>
      <w:r w:rsidR="00842BEA" w:rsidRPr="006C0C4F">
        <w:t>.</w:t>
      </w:r>
    </w:p>
    <w:p w14:paraId="71B62766" w14:textId="1030EF07" w:rsidR="003A0E29" w:rsidRPr="006C0C4F" w:rsidRDefault="00127F3C" w:rsidP="00C64182">
      <w:pPr>
        <w:jc w:val="both"/>
        <w:rPr>
          <w:szCs w:val="24"/>
        </w:rPr>
      </w:pPr>
      <w:r w:rsidRPr="006C0C4F">
        <w:rPr>
          <w:szCs w:val="24"/>
        </w:rPr>
        <w:t xml:space="preserve">Por lo anteriormente planteado, surge la necesidad de estudiar </w:t>
      </w:r>
      <w:r w:rsidR="001C226F">
        <w:rPr>
          <w:szCs w:val="24"/>
        </w:rPr>
        <w:t xml:space="preserve">que factibilidad existe para la </w:t>
      </w:r>
      <w:r w:rsidRPr="006C0C4F">
        <w:rPr>
          <w:szCs w:val="24"/>
        </w:rPr>
        <w:t xml:space="preserve">implementación de capacitación </w:t>
      </w:r>
      <w:r w:rsidR="001C226F">
        <w:rPr>
          <w:szCs w:val="24"/>
        </w:rPr>
        <w:t>mediante un sistema continuo</w:t>
      </w:r>
      <w:r w:rsidRPr="006C0C4F">
        <w:rPr>
          <w:szCs w:val="24"/>
        </w:rPr>
        <w:t xml:space="preserve"> para PYMES </w:t>
      </w:r>
      <w:r w:rsidR="001C226F">
        <w:rPr>
          <w:szCs w:val="24"/>
        </w:rPr>
        <w:t>soportado en</w:t>
      </w:r>
      <w:r w:rsidRPr="006C0C4F">
        <w:rPr>
          <w:szCs w:val="24"/>
        </w:rPr>
        <w:t xml:space="preserve"> TIC'S </w:t>
      </w:r>
      <w:r w:rsidR="00A27415" w:rsidRPr="006C0C4F">
        <w:rPr>
          <w:szCs w:val="24"/>
        </w:rPr>
        <w:t xml:space="preserve">con el fin de </w:t>
      </w:r>
      <w:r w:rsidRPr="006C0C4F">
        <w:rPr>
          <w:szCs w:val="24"/>
        </w:rPr>
        <w:t xml:space="preserve">ayudar a conocer a las organizaciones pequeñas y medianas mediante un análisis de factibilidad  si la implementación del sistema podrá ser efectuado, si cuentan con los recursos económicos y físicos para dictar las capacitaciones, que permita esclarecer la necesidad de la implementación de capacitación </w:t>
      </w:r>
      <w:r w:rsidR="001C226F">
        <w:rPr>
          <w:szCs w:val="24"/>
        </w:rPr>
        <w:t xml:space="preserve">mediante un sistema continuo </w:t>
      </w:r>
      <w:r w:rsidRPr="006C0C4F">
        <w:rPr>
          <w:szCs w:val="24"/>
        </w:rPr>
        <w:t xml:space="preserve">para PYMES </w:t>
      </w:r>
      <w:r w:rsidR="001C226F">
        <w:rPr>
          <w:szCs w:val="24"/>
        </w:rPr>
        <w:t>soportado en</w:t>
      </w:r>
      <w:r w:rsidRPr="006C0C4F">
        <w:rPr>
          <w:szCs w:val="24"/>
        </w:rPr>
        <w:t xml:space="preserve"> TIC'S</w:t>
      </w:r>
      <w:r w:rsidR="00A27415" w:rsidRPr="006C0C4F">
        <w:rPr>
          <w:szCs w:val="24"/>
        </w:rPr>
        <w:t xml:space="preserve">. </w:t>
      </w:r>
    </w:p>
    <w:p w14:paraId="39794AB9" w14:textId="2E93A88E" w:rsidR="00127F3C" w:rsidRPr="006C0C4F" w:rsidRDefault="00127F3C" w:rsidP="00C64182">
      <w:pPr>
        <w:jc w:val="both"/>
        <w:rPr>
          <w:szCs w:val="24"/>
        </w:rPr>
      </w:pPr>
      <w:r w:rsidRPr="006C0C4F">
        <w:rPr>
          <w:szCs w:val="24"/>
        </w:rPr>
        <w:t>Aclarando ¿cuál sería el análisis de factibilidad en las organizaciones pequeñas y medianas si la implementación del sistema podrá ser efectuado? Además de si ¿cuenta las PYMES con los recursos económicos y físicos para dictar las capacitaciones? Y si ¿los trabajadores aceptaran o se identificaran con el sistema a fin de definir si las empresas pueden tener beneficios económicos con la implementación de ese sistema?</w:t>
      </w:r>
    </w:p>
    <w:p w14:paraId="7D346E4D" w14:textId="77777777" w:rsidR="00127F3C" w:rsidRPr="006C0C4F" w:rsidRDefault="00127F3C" w:rsidP="00C64182">
      <w:pPr>
        <w:jc w:val="both"/>
        <w:rPr>
          <w:szCs w:val="24"/>
        </w:rPr>
      </w:pPr>
      <w:r w:rsidRPr="006C0C4F">
        <w:rPr>
          <w:szCs w:val="24"/>
        </w:rPr>
        <w:t>Con el fin de dejar en claro si es factible conseguir los sistemas con la alternativa de financiamiento externo o interno, evaluar si los trabajadores aceptaran ese sistema, definir si las empresas pueden tener beneficios económicos con la implementación de ese sistema, identificar los posibles puntos débiles que esa implementación pueda tener y reforzarlos, en fin, estudiar si es factible implementar un sistema de capacitación a los trabajadores de esas pequeñas y medianas empresas.</w:t>
      </w:r>
    </w:p>
    <w:p w14:paraId="12FDE899" w14:textId="209ED588" w:rsidR="00127F3C" w:rsidRPr="006C0C4F" w:rsidRDefault="00127F3C" w:rsidP="00C64182">
      <w:pPr>
        <w:jc w:val="both"/>
        <w:sectPr w:rsidR="00127F3C" w:rsidRPr="006C0C4F" w:rsidSect="006539A4">
          <w:pgSz w:w="11910" w:h="16840" w:code="9"/>
          <w:pgMar w:top="1418" w:right="1418" w:bottom="1701" w:left="1701" w:header="0" w:footer="918" w:gutter="0"/>
          <w:cols w:space="720"/>
          <w:docGrid w:linePitch="299"/>
        </w:sectPr>
      </w:pPr>
    </w:p>
    <w:p w14:paraId="58366C04" w14:textId="5D2467AF" w:rsidR="000473A6" w:rsidRPr="006C0C4F" w:rsidRDefault="001D516C">
      <w:pPr>
        <w:pStyle w:val="Ttulo2"/>
        <w:numPr>
          <w:ilvl w:val="1"/>
          <w:numId w:val="1"/>
        </w:numPr>
        <w:rPr>
          <w:rFonts w:cs="Times New Roman"/>
          <w:sz w:val="24"/>
          <w:szCs w:val="24"/>
        </w:rPr>
      </w:pPr>
      <w:bookmarkStart w:id="7" w:name="_bookmark3"/>
      <w:bookmarkStart w:id="8" w:name="_Toc113419080"/>
      <w:bookmarkEnd w:id="7"/>
      <w:r w:rsidRPr="006C0C4F">
        <w:rPr>
          <w:rFonts w:cs="Times New Roman"/>
          <w:sz w:val="24"/>
          <w:szCs w:val="24"/>
        </w:rPr>
        <w:lastRenderedPageBreak/>
        <w:t>Objetivos de la Investigación</w:t>
      </w:r>
      <w:bookmarkEnd w:id="8"/>
    </w:p>
    <w:p w14:paraId="58AA82E8" w14:textId="206CF26C" w:rsidR="000473A6" w:rsidRPr="006C0C4F" w:rsidRDefault="000473A6" w:rsidP="00C64182">
      <w:pPr>
        <w:rPr>
          <w:szCs w:val="24"/>
        </w:rPr>
      </w:pPr>
    </w:p>
    <w:p w14:paraId="3F539570" w14:textId="25416AD9" w:rsidR="00C672F9" w:rsidRPr="006C0C4F" w:rsidRDefault="001D516C" w:rsidP="00C64182">
      <w:pPr>
        <w:pStyle w:val="Ttulo3"/>
        <w:rPr>
          <w:rFonts w:cs="Times New Roman"/>
        </w:rPr>
      </w:pPr>
      <w:bookmarkStart w:id="9" w:name="_bookmark4"/>
      <w:bookmarkStart w:id="10" w:name="_Toc113419081"/>
      <w:bookmarkEnd w:id="9"/>
      <w:r w:rsidRPr="006C0C4F">
        <w:rPr>
          <w:rFonts w:cs="Times New Roman"/>
        </w:rPr>
        <w:t>Objetivo</w:t>
      </w:r>
      <w:r w:rsidRPr="006C0C4F">
        <w:rPr>
          <w:rFonts w:cs="Times New Roman"/>
          <w:spacing w:val="-1"/>
        </w:rPr>
        <w:t xml:space="preserve"> </w:t>
      </w:r>
      <w:r w:rsidRPr="006C0C4F">
        <w:rPr>
          <w:rFonts w:cs="Times New Roman"/>
        </w:rPr>
        <w:t>General</w:t>
      </w:r>
      <w:bookmarkEnd w:id="10"/>
    </w:p>
    <w:p w14:paraId="03447D35" w14:textId="77777777" w:rsidR="001566EC" w:rsidRPr="006C0C4F" w:rsidRDefault="001566EC" w:rsidP="005E1020">
      <w:pPr>
        <w:rPr>
          <w:szCs w:val="24"/>
        </w:rPr>
      </w:pPr>
      <w:bookmarkStart w:id="11" w:name="_bookmark5"/>
      <w:bookmarkStart w:id="12" w:name="_Toc113419082"/>
      <w:bookmarkEnd w:id="11"/>
      <w:r w:rsidRPr="006C0C4F">
        <w:rPr>
          <w:szCs w:val="24"/>
        </w:rPr>
        <w:t xml:space="preserve">Diseñar un Estudio de Factibilidad para implementar un sistema de capacitación continua para pymes apoyada en </w:t>
      </w:r>
      <w:proofErr w:type="gramStart"/>
      <w:r w:rsidRPr="006C0C4F">
        <w:rPr>
          <w:szCs w:val="24"/>
        </w:rPr>
        <w:t>las tics</w:t>
      </w:r>
      <w:proofErr w:type="gramEnd"/>
      <w:r w:rsidRPr="006C0C4F">
        <w:rPr>
          <w:szCs w:val="24"/>
        </w:rPr>
        <w:t xml:space="preserve"> a través de </w:t>
      </w:r>
      <w:proofErr w:type="spellStart"/>
      <w:r w:rsidRPr="006C0C4F">
        <w:rPr>
          <w:szCs w:val="24"/>
        </w:rPr>
        <w:t>Flipped</w:t>
      </w:r>
      <w:proofErr w:type="spellEnd"/>
      <w:r w:rsidRPr="006C0C4F">
        <w:rPr>
          <w:szCs w:val="24"/>
        </w:rPr>
        <w:t xml:space="preserve"> </w:t>
      </w:r>
      <w:proofErr w:type="spellStart"/>
      <w:r w:rsidRPr="006C0C4F">
        <w:rPr>
          <w:szCs w:val="24"/>
        </w:rPr>
        <w:t>Classroom</w:t>
      </w:r>
      <w:bookmarkEnd w:id="12"/>
      <w:proofErr w:type="spellEnd"/>
      <w:r w:rsidRPr="006C0C4F">
        <w:rPr>
          <w:szCs w:val="24"/>
        </w:rPr>
        <w:t xml:space="preserve"> </w:t>
      </w:r>
    </w:p>
    <w:p w14:paraId="4455155A" w14:textId="3641541C" w:rsidR="00725715" w:rsidRPr="006C0C4F" w:rsidRDefault="001D516C" w:rsidP="00947429">
      <w:pPr>
        <w:pStyle w:val="Ttulo3"/>
        <w:jc w:val="both"/>
        <w:rPr>
          <w:rFonts w:cs="Times New Roman"/>
        </w:rPr>
      </w:pPr>
      <w:bookmarkStart w:id="13" w:name="_Toc113419083"/>
      <w:r w:rsidRPr="006C0C4F">
        <w:rPr>
          <w:rFonts w:cs="Times New Roman"/>
        </w:rPr>
        <w:t>Objetivos Específicos</w:t>
      </w:r>
      <w:bookmarkEnd w:id="13"/>
    </w:p>
    <w:p w14:paraId="395A36D0" w14:textId="0CE9AC1A" w:rsidR="00401D2B" w:rsidRPr="006C0C4F" w:rsidRDefault="00401D2B">
      <w:pPr>
        <w:pStyle w:val="Prrafodelista"/>
        <w:numPr>
          <w:ilvl w:val="0"/>
          <w:numId w:val="20"/>
        </w:numPr>
        <w:ind w:left="426"/>
        <w:rPr>
          <w:szCs w:val="24"/>
        </w:rPr>
      </w:pPr>
      <w:r w:rsidRPr="006C0C4F">
        <w:rPr>
          <w:szCs w:val="24"/>
        </w:rPr>
        <w:t>Identificar los aspectos necesarios para la implementación de un sistema de capacitación continua para pymes apoyada en las Tics.</w:t>
      </w:r>
    </w:p>
    <w:p w14:paraId="0168265E" w14:textId="75841538" w:rsidR="007D1A87" w:rsidRPr="006C0C4F" w:rsidRDefault="00401D2B">
      <w:pPr>
        <w:pStyle w:val="Prrafodelista"/>
        <w:numPr>
          <w:ilvl w:val="0"/>
          <w:numId w:val="20"/>
        </w:numPr>
        <w:ind w:left="426"/>
        <w:rPr>
          <w:szCs w:val="24"/>
        </w:rPr>
      </w:pPr>
      <w:r w:rsidRPr="006C0C4F">
        <w:rPr>
          <w:szCs w:val="24"/>
        </w:rPr>
        <w:t xml:space="preserve">Desarrollar </w:t>
      </w:r>
      <w:r w:rsidR="00220EAC" w:rsidRPr="006C0C4F">
        <w:rPr>
          <w:szCs w:val="24"/>
        </w:rPr>
        <w:t xml:space="preserve">un estudio </w:t>
      </w:r>
      <w:r w:rsidRPr="006C0C4F">
        <w:rPr>
          <w:szCs w:val="24"/>
        </w:rPr>
        <w:t>técnico</w:t>
      </w:r>
      <w:r w:rsidR="00220EAC" w:rsidRPr="006C0C4F">
        <w:rPr>
          <w:szCs w:val="24"/>
        </w:rPr>
        <w:t xml:space="preserve"> para la implementación de un sistema de capacitación continua para pymes apoyada en </w:t>
      </w:r>
      <w:proofErr w:type="gramStart"/>
      <w:r w:rsidR="00220EAC" w:rsidRPr="006C0C4F">
        <w:rPr>
          <w:szCs w:val="24"/>
        </w:rPr>
        <w:t>las tics</w:t>
      </w:r>
      <w:proofErr w:type="gramEnd"/>
      <w:r w:rsidR="00220EAC" w:rsidRPr="006C0C4F">
        <w:rPr>
          <w:szCs w:val="24"/>
        </w:rPr>
        <w:t xml:space="preserve"> a través de </w:t>
      </w:r>
      <w:proofErr w:type="spellStart"/>
      <w:r w:rsidR="00220EAC" w:rsidRPr="006C0C4F">
        <w:rPr>
          <w:szCs w:val="24"/>
        </w:rPr>
        <w:t>Flipped</w:t>
      </w:r>
      <w:proofErr w:type="spellEnd"/>
      <w:r w:rsidR="00220EAC" w:rsidRPr="006C0C4F">
        <w:rPr>
          <w:szCs w:val="24"/>
        </w:rPr>
        <w:t xml:space="preserve"> </w:t>
      </w:r>
      <w:proofErr w:type="spellStart"/>
      <w:r w:rsidR="00220EAC" w:rsidRPr="006C0C4F">
        <w:rPr>
          <w:szCs w:val="24"/>
        </w:rPr>
        <w:t>Classroom</w:t>
      </w:r>
      <w:proofErr w:type="spellEnd"/>
      <w:r w:rsidR="00220EAC" w:rsidRPr="006C0C4F">
        <w:rPr>
          <w:szCs w:val="24"/>
        </w:rPr>
        <w:t>.</w:t>
      </w:r>
    </w:p>
    <w:p w14:paraId="7E9B8E32" w14:textId="4C6AA5CA" w:rsidR="00C672F9" w:rsidRPr="006C0C4F" w:rsidRDefault="001A566F">
      <w:pPr>
        <w:pStyle w:val="Prrafodelista"/>
        <w:numPr>
          <w:ilvl w:val="0"/>
          <w:numId w:val="20"/>
        </w:numPr>
        <w:ind w:left="426"/>
        <w:rPr>
          <w:szCs w:val="24"/>
        </w:rPr>
      </w:pPr>
      <w:r w:rsidRPr="006C0C4F">
        <w:rPr>
          <w:szCs w:val="24"/>
        </w:rPr>
        <w:t xml:space="preserve">Implementar la propuesta de </w:t>
      </w:r>
      <w:r w:rsidR="00401D2B" w:rsidRPr="006C0C4F">
        <w:rPr>
          <w:szCs w:val="24"/>
        </w:rPr>
        <w:t>técnica</w:t>
      </w:r>
      <w:r w:rsidRPr="006C0C4F">
        <w:rPr>
          <w:szCs w:val="24"/>
        </w:rPr>
        <w:t xml:space="preserve"> </w:t>
      </w:r>
      <w:r w:rsidR="00401D2B" w:rsidRPr="006C0C4F">
        <w:rPr>
          <w:szCs w:val="24"/>
        </w:rPr>
        <w:t xml:space="preserve">para </w:t>
      </w:r>
      <w:r w:rsidRPr="006C0C4F">
        <w:rPr>
          <w:szCs w:val="24"/>
        </w:rPr>
        <w:t xml:space="preserve">un sistema de capacitación continua para pymes apoyada en </w:t>
      </w:r>
      <w:proofErr w:type="gramStart"/>
      <w:r w:rsidRPr="006C0C4F">
        <w:rPr>
          <w:szCs w:val="24"/>
        </w:rPr>
        <w:t>las tics</w:t>
      </w:r>
      <w:proofErr w:type="gramEnd"/>
      <w:r w:rsidRPr="006C0C4F">
        <w:rPr>
          <w:szCs w:val="24"/>
        </w:rPr>
        <w:t xml:space="preserve">. </w:t>
      </w:r>
    </w:p>
    <w:p w14:paraId="6BBEE253" w14:textId="77777777" w:rsidR="00725715" w:rsidRPr="006C0C4F" w:rsidRDefault="001D516C">
      <w:pPr>
        <w:pStyle w:val="Ttulo2"/>
        <w:numPr>
          <w:ilvl w:val="1"/>
          <w:numId w:val="1"/>
        </w:numPr>
        <w:jc w:val="both"/>
        <w:rPr>
          <w:rFonts w:cs="Times New Roman"/>
          <w:sz w:val="24"/>
          <w:szCs w:val="24"/>
        </w:rPr>
      </w:pPr>
      <w:bookmarkStart w:id="14" w:name="_bookmark6"/>
      <w:bookmarkStart w:id="15" w:name="_Toc113419084"/>
      <w:bookmarkEnd w:id="14"/>
      <w:r w:rsidRPr="006C0C4F">
        <w:rPr>
          <w:rFonts w:cs="Times New Roman"/>
          <w:sz w:val="24"/>
          <w:szCs w:val="24"/>
        </w:rPr>
        <w:t>Justificación de la Investigación</w:t>
      </w:r>
      <w:bookmarkEnd w:id="15"/>
    </w:p>
    <w:p w14:paraId="3799B836" w14:textId="03677248" w:rsidR="0030395B" w:rsidRPr="006C0C4F" w:rsidRDefault="00E557B3" w:rsidP="00C64182">
      <w:pPr>
        <w:jc w:val="both"/>
        <w:rPr>
          <w:szCs w:val="24"/>
        </w:rPr>
      </w:pPr>
      <w:r w:rsidRPr="006C0C4F">
        <w:rPr>
          <w:szCs w:val="24"/>
        </w:rPr>
        <w:t>A nivel general, e</w:t>
      </w:r>
      <w:r w:rsidR="00B578C6" w:rsidRPr="006C0C4F">
        <w:rPr>
          <w:szCs w:val="24"/>
        </w:rPr>
        <w:t xml:space="preserve">s importante destacar que este tema objeto de estudio </w:t>
      </w:r>
      <w:r w:rsidR="00B56928" w:rsidRPr="006C0C4F">
        <w:rPr>
          <w:szCs w:val="24"/>
        </w:rPr>
        <w:t>está</w:t>
      </w:r>
      <w:r w:rsidR="00B578C6" w:rsidRPr="006C0C4F">
        <w:rPr>
          <w:szCs w:val="24"/>
        </w:rPr>
        <w:t xml:space="preserve"> orientado a pymes dedicadas a la fabricación </w:t>
      </w:r>
      <w:r w:rsidR="00D455C0" w:rsidRPr="006C0C4F">
        <w:rPr>
          <w:szCs w:val="24"/>
        </w:rPr>
        <w:t>de aires acondicionados y dan servicio de instalación y soporte sobre el bien</w:t>
      </w:r>
      <w:r w:rsidR="003604CA" w:rsidRPr="006C0C4F">
        <w:rPr>
          <w:szCs w:val="24"/>
        </w:rPr>
        <w:t>.</w:t>
      </w:r>
      <w:r w:rsidR="00B5139D" w:rsidRPr="006C0C4F">
        <w:rPr>
          <w:szCs w:val="24"/>
        </w:rPr>
        <w:t xml:space="preserve"> Que dada la vigencia de su personal sin una actualización profesional siguen prestando los mismos servicios sin toque de modernidad</w:t>
      </w:r>
      <w:r w:rsidR="005E6BFE" w:rsidRPr="006C0C4F">
        <w:rPr>
          <w:szCs w:val="24"/>
        </w:rPr>
        <w:t xml:space="preserve">, </w:t>
      </w:r>
      <w:r w:rsidR="00B5139D" w:rsidRPr="006C0C4F">
        <w:rPr>
          <w:szCs w:val="24"/>
        </w:rPr>
        <w:t xml:space="preserve">lo que ha traído consigo la disminución </w:t>
      </w:r>
      <w:r w:rsidR="005E6BFE" w:rsidRPr="006C0C4F">
        <w:rPr>
          <w:szCs w:val="24"/>
        </w:rPr>
        <w:t>de los clientes</w:t>
      </w:r>
      <w:r w:rsidR="00B5139D" w:rsidRPr="006C0C4F">
        <w:rPr>
          <w:szCs w:val="24"/>
        </w:rPr>
        <w:t xml:space="preserve">. </w:t>
      </w:r>
      <w:r w:rsidR="0030395B" w:rsidRPr="006C0C4F">
        <w:rPr>
          <w:szCs w:val="24"/>
        </w:rPr>
        <w:t xml:space="preserve">En cuanto a la capacitación se realizará de tipo especifica destinada al manejo de BPM en la fabricación de aires acondicionados, además en cuanto al servicio se realizará una capacitación al personal </w:t>
      </w:r>
      <w:r w:rsidR="00A7556C" w:rsidRPr="006C0C4F">
        <w:rPr>
          <w:szCs w:val="24"/>
        </w:rPr>
        <w:t>de recursos humanos</w:t>
      </w:r>
      <w:r w:rsidR="008268D0" w:rsidRPr="006C0C4F">
        <w:rPr>
          <w:szCs w:val="24"/>
        </w:rPr>
        <w:t xml:space="preserve"> y mando medio para </w:t>
      </w:r>
      <w:r w:rsidR="0030395B" w:rsidRPr="006C0C4F">
        <w:rPr>
          <w:szCs w:val="24"/>
        </w:rPr>
        <w:t xml:space="preserve">mejorar la calidad del servicio. </w:t>
      </w:r>
    </w:p>
    <w:p w14:paraId="3B126BAA" w14:textId="1570C40B" w:rsidR="007D1A87" w:rsidRPr="006C0C4F" w:rsidRDefault="007D1A87" w:rsidP="00C64182">
      <w:pPr>
        <w:jc w:val="both"/>
        <w:rPr>
          <w:szCs w:val="24"/>
        </w:rPr>
      </w:pPr>
      <w:r w:rsidRPr="006C0C4F">
        <w:rPr>
          <w:szCs w:val="24"/>
        </w:rPr>
        <w:t xml:space="preserve">A nivel social, este estudio permitirá un acercamiento entre el desarrollo social y el crecimiento profesional del personal que hace vida en las pequeñas y medianas empresas, siendo esto positivo en su desempeño, a través de la capacitación se espera que el personal aprenda nuevas ideas, conozca más sobre las tecnologías y las aplique en su ambiento laboral, por ende, se espera que este estudio haga ese aporte significativo y que las personas se sientan identificados con las innovaciones, y no tengan temor al cambio, esta revisión de factibilidad espera hacer esa contribución </w:t>
      </w:r>
      <w:r w:rsidR="004424FD" w:rsidRPr="006C0C4F">
        <w:rPr>
          <w:szCs w:val="24"/>
        </w:rPr>
        <w:t>para</w:t>
      </w:r>
      <w:r w:rsidRPr="006C0C4F">
        <w:rPr>
          <w:szCs w:val="24"/>
        </w:rPr>
        <w:t xml:space="preserve"> tener personas calificadas en los diferentes aspectos de la vida diaria. </w:t>
      </w:r>
    </w:p>
    <w:p w14:paraId="63A3A2CC" w14:textId="77777777" w:rsidR="004424FD" w:rsidRPr="006C0C4F" w:rsidRDefault="007D1A87" w:rsidP="00C64182">
      <w:pPr>
        <w:jc w:val="both"/>
        <w:rPr>
          <w:szCs w:val="24"/>
        </w:rPr>
      </w:pPr>
      <w:r w:rsidRPr="006C0C4F">
        <w:rPr>
          <w:szCs w:val="24"/>
        </w:rPr>
        <w:t xml:space="preserve">A nivel personal, lo que motiva a realizar este estudio de factibilidad es poder indagar, averiguar si es posible capacitar a las personas con nuevas tecnologías y a su vez que sean trabajadores profesionales exitosos, darles las sugerencias de las herramientas que pudieran aplicar para llevar a cabo la implementación de un sistema que les permita aprender nuevas </w:t>
      </w:r>
      <w:r w:rsidRPr="006C0C4F">
        <w:rPr>
          <w:szCs w:val="24"/>
        </w:rPr>
        <w:lastRenderedPageBreak/>
        <w:t xml:space="preserve">ideas, es una sensación de bienestar el poder ayudar a las personas de cierta manera a ser exitosos, que aprendan como hacerlo, y este estudio busca eso indagar si se puede aplicar o no. </w:t>
      </w:r>
    </w:p>
    <w:p w14:paraId="55830C9D" w14:textId="77777777" w:rsidR="00E557B3" w:rsidRPr="006C0C4F" w:rsidRDefault="007D1A87" w:rsidP="00C64182">
      <w:pPr>
        <w:jc w:val="both"/>
        <w:rPr>
          <w:szCs w:val="24"/>
        </w:rPr>
      </w:pPr>
      <w:r w:rsidRPr="006C0C4F">
        <w:rPr>
          <w:szCs w:val="24"/>
        </w:rPr>
        <w:t xml:space="preserve">A nivel institucional, el presente trabajo va a aportar nuevas ideas a las instituciones y empresarios, en cuanto al aprovechamiento de los recursos disponibles, como lo son la tecnología y el recurso humano, y a su vez la posibilidad de tener rentabilidad económica. Una nueva visión que va de la mano de la tecnología, nuevas experiencias, nuevas herramientas para la permanencia de las instituciones en el tiempo. </w:t>
      </w:r>
    </w:p>
    <w:p w14:paraId="74C90C6D" w14:textId="774E8794" w:rsidR="007D1A87" w:rsidRPr="006C0C4F" w:rsidRDefault="00E557B3" w:rsidP="00C64182">
      <w:pPr>
        <w:jc w:val="both"/>
        <w:rPr>
          <w:szCs w:val="24"/>
        </w:rPr>
      </w:pPr>
      <w:r w:rsidRPr="006C0C4F">
        <w:rPr>
          <w:szCs w:val="24"/>
        </w:rPr>
        <w:t>Además, e</w:t>
      </w:r>
      <w:r w:rsidR="007D1A87" w:rsidRPr="006C0C4F">
        <w:rPr>
          <w:szCs w:val="24"/>
        </w:rPr>
        <w:t xml:space="preserve">l estudio de la factibilidad puede permitir la evaluación de los pro y los contra que pueda tener la implementación de un  nuevo sistema y esto ayudaría a los gerentes de las empresas pequeñas y medianas en la toma de decisiones en lo que respecta al futuro de la institución, hacia donde dirigir sus líneas de acción, nuevos productos tal vez, con el personal capacitado se podrían obtener mejoras, mayor rendimiento, y esto de cierta manera contribuiría a ser una empresa exitosa y competitiva en el ámbito financiero. </w:t>
      </w:r>
    </w:p>
    <w:p w14:paraId="5FEEB9BE" w14:textId="77777777" w:rsidR="007D1A87" w:rsidRPr="006C0C4F" w:rsidRDefault="007D1A87" w:rsidP="00C64182">
      <w:pPr>
        <w:jc w:val="both"/>
        <w:rPr>
          <w:szCs w:val="24"/>
        </w:rPr>
      </w:pPr>
      <w:r w:rsidRPr="006C0C4F">
        <w:rPr>
          <w:szCs w:val="24"/>
        </w:rPr>
        <w:t xml:space="preserve">A nivel metodológico, se surge la necesidad de resaltar la importancia que tiene la educación en los seres humanos, en este proyecto se evidencia a través de la propuesta de la capacitación de las personas con información de nuevas tecnologías. Se estará haciendo una investigación documental, de corte transversal, cuya finalidad es estudiar la factibilidad de implementar un sistema de capacitación educativa. </w:t>
      </w:r>
      <w:bookmarkStart w:id="16" w:name="_Hlk110505434"/>
    </w:p>
    <w:bookmarkEnd w:id="16"/>
    <w:p w14:paraId="151F451F" w14:textId="77777777" w:rsidR="00725715" w:rsidRPr="006C0C4F" w:rsidRDefault="00725715" w:rsidP="00C64182">
      <w:pPr>
        <w:jc w:val="both"/>
        <w:rPr>
          <w:szCs w:val="24"/>
        </w:rPr>
      </w:pPr>
    </w:p>
    <w:p w14:paraId="2B23BC67" w14:textId="77777777" w:rsidR="00C672F9" w:rsidRPr="006C0C4F" w:rsidRDefault="00C672F9" w:rsidP="007D1A87">
      <w:pPr>
        <w:jc w:val="both"/>
        <w:rPr>
          <w:szCs w:val="24"/>
        </w:rPr>
      </w:pPr>
    </w:p>
    <w:p w14:paraId="27BE0850" w14:textId="77777777" w:rsidR="00C672F9" w:rsidRPr="006C0C4F" w:rsidRDefault="00C672F9" w:rsidP="007D1A87">
      <w:pPr>
        <w:jc w:val="both"/>
        <w:rPr>
          <w:szCs w:val="24"/>
        </w:rPr>
      </w:pPr>
    </w:p>
    <w:p w14:paraId="16B46808" w14:textId="77777777" w:rsidR="00C672F9" w:rsidRPr="006C0C4F" w:rsidRDefault="00C672F9" w:rsidP="007D1A87">
      <w:pPr>
        <w:jc w:val="both"/>
        <w:rPr>
          <w:szCs w:val="24"/>
        </w:rPr>
      </w:pPr>
    </w:p>
    <w:p w14:paraId="225A3FEF" w14:textId="77777777" w:rsidR="00C672F9" w:rsidRPr="006C0C4F" w:rsidRDefault="00C672F9" w:rsidP="007D1A87">
      <w:pPr>
        <w:pStyle w:val="Textoindependiente"/>
        <w:ind w:right="1137"/>
        <w:jc w:val="both"/>
      </w:pPr>
    </w:p>
    <w:p w14:paraId="4ED90B27" w14:textId="77777777" w:rsidR="00725715" w:rsidRPr="006C0C4F" w:rsidRDefault="00725715" w:rsidP="007D1A87">
      <w:pPr>
        <w:jc w:val="both"/>
        <w:rPr>
          <w:szCs w:val="24"/>
        </w:rPr>
      </w:pPr>
    </w:p>
    <w:p w14:paraId="168AD380" w14:textId="7B5389C4" w:rsidR="00C672F9" w:rsidRPr="006C0C4F" w:rsidRDefault="00C672F9">
      <w:pPr>
        <w:jc w:val="both"/>
        <w:rPr>
          <w:szCs w:val="24"/>
        </w:rPr>
        <w:sectPr w:rsidR="00C672F9" w:rsidRPr="006C0C4F" w:rsidSect="006539A4">
          <w:pgSz w:w="11910" w:h="16840" w:code="9"/>
          <w:pgMar w:top="1418" w:right="1418" w:bottom="1701" w:left="1701" w:header="0" w:footer="918" w:gutter="0"/>
          <w:cols w:space="720"/>
          <w:docGrid w:linePitch="299"/>
        </w:sectPr>
      </w:pPr>
    </w:p>
    <w:p w14:paraId="29A0B433" w14:textId="726ADB00" w:rsidR="00725715" w:rsidRDefault="001D516C" w:rsidP="006C0C4F">
      <w:pPr>
        <w:pStyle w:val="Ttulo1"/>
        <w:ind w:left="1351" w:right="1571"/>
        <w:jc w:val="center"/>
      </w:pPr>
      <w:bookmarkStart w:id="17" w:name="_bookmark7"/>
      <w:bookmarkStart w:id="18" w:name="_Toc113419085"/>
      <w:bookmarkEnd w:id="17"/>
      <w:r w:rsidRPr="006C0C4F">
        <w:lastRenderedPageBreak/>
        <w:t>CAPÍTULO II: FUNDAMENTACIÓN TEÓRICA</w:t>
      </w:r>
      <w:bookmarkEnd w:id="18"/>
    </w:p>
    <w:p w14:paraId="0860749B" w14:textId="77777777" w:rsidR="006C0C4F" w:rsidRPr="006C0C4F" w:rsidRDefault="006C0C4F" w:rsidP="006C0C4F"/>
    <w:p w14:paraId="1AD0D327" w14:textId="27A8A4A9" w:rsidR="00725715" w:rsidRPr="006C0C4F" w:rsidRDefault="001D516C">
      <w:pPr>
        <w:pStyle w:val="Ttulo2"/>
        <w:numPr>
          <w:ilvl w:val="1"/>
          <w:numId w:val="2"/>
        </w:numPr>
        <w:rPr>
          <w:rFonts w:cs="Times New Roman"/>
          <w:sz w:val="24"/>
          <w:szCs w:val="24"/>
        </w:rPr>
      </w:pPr>
      <w:bookmarkStart w:id="19" w:name="_bookmark8"/>
      <w:bookmarkStart w:id="20" w:name="_Toc113419086"/>
      <w:bookmarkEnd w:id="19"/>
      <w:r w:rsidRPr="006C0C4F">
        <w:rPr>
          <w:rFonts w:cs="Times New Roman"/>
          <w:sz w:val="24"/>
          <w:szCs w:val="24"/>
        </w:rPr>
        <w:t>Antecedentes de la Investigación</w:t>
      </w:r>
      <w:bookmarkEnd w:id="20"/>
    </w:p>
    <w:p w14:paraId="36AB862F" w14:textId="5459EB00" w:rsidR="00027CCA" w:rsidRPr="006C0C4F" w:rsidRDefault="008208E6" w:rsidP="00494326">
      <w:pPr>
        <w:spacing w:before="240"/>
        <w:jc w:val="both"/>
        <w:rPr>
          <w:bCs/>
          <w:color w:val="auto"/>
        </w:rPr>
      </w:pPr>
      <w:r w:rsidRPr="006C0C4F">
        <w:rPr>
          <w:bCs/>
          <w:color w:val="auto"/>
        </w:rPr>
        <w:t>Para</w:t>
      </w:r>
      <w:r w:rsidR="00027CCA" w:rsidRPr="006C0C4F">
        <w:rPr>
          <w:bCs/>
          <w:color w:val="auto"/>
        </w:rPr>
        <w:t xml:space="preserve"> el autor, Barrero</w:t>
      </w:r>
      <w:r w:rsidRPr="006C0C4F">
        <w:rPr>
          <w:bCs/>
          <w:color w:val="auto"/>
        </w:rPr>
        <w:t xml:space="preserve"> </w:t>
      </w:r>
      <w:sdt>
        <w:sdtPr>
          <w:rPr>
            <w:bCs/>
            <w:color w:val="auto"/>
          </w:rPr>
          <w:id w:val="-775477713"/>
          <w:citation/>
        </w:sdtPr>
        <w:sdtContent>
          <w:r w:rsidRPr="006C0C4F">
            <w:rPr>
              <w:bCs/>
              <w:color w:val="auto"/>
            </w:rPr>
            <w:fldChar w:fldCharType="begin"/>
          </w:r>
          <w:r w:rsidRPr="006C0C4F">
            <w:rPr>
              <w:bCs/>
              <w:color w:val="auto"/>
            </w:rPr>
            <w:instrText xml:space="preserve">CITATION Bar211 \n  \t  \l 8202 </w:instrText>
          </w:r>
          <w:r w:rsidRPr="006C0C4F">
            <w:rPr>
              <w:bCs/>
              <w:color w:val="auto"/>
            </w:rPr>
            <w:fldChar w:fldCharType="separate"/>
          </w:r>
          <w:r w:rsidRPr="006C0C4F">
            <w:rPr>
              <w:color w:val="auto"/>
            </w:rPr>
            <w:t>(2021)</w:t>
          </w:r>
          <w:r w:rsidRPr="006C0C4F">
            <w:rPr>
              <w:bCs/>
              <w:color w:val="auto"/>
            </w:rPr>
            <w:fldChar w:fldCharType="end"/>
          </w:r>
        </w:sdtContent>
      </w:sdt>
      <w:r w:rsidR="00027CCA" w:rsidRPr="006C0C4F">
        <w:rPr>
          <w:bCs/>
          <w:color w:val="auto"/>
        </w:rPr>
        <w:t xml:space="preserve"> </w:t>
      </w:r>
      <w:r w:rsidR="00B61BCA" w:rsidRPr="006C0C4F">
        <w:rPr>
          <w:bCs/>
          <w:color w:val="auto"/>
        </w:rPr>
        <w:t>en</w:t>
      </w:r>
      <w:r w:rsidR="00027CCA" w:rsidRPr="006C0C4F">
        <w:rPr>
          <w:bCs/>
          <w:color w:val="auto"/>
        </w:rPr>
        <w:t xml:space="preserve"> su </w:t>
      </w:r>
      <w:r w:rsidR="00B91B3A" w:rsidRPr="006C0C4F">
        <w:rPr>
          <w:bCs/>
          <w:color w:val="auto"/>
        </w:rPr>
        <w:t xml:space="preserve">investigación enfocada en un programa de capacitación de habilidades gerenciales por medio de herramientas tecnológicas </w:t>
      </w:r>
      <w:proofErr w:type="spellStart"/>
      <w:r w:rsidR="00B91B3A" w:rsidRPr="006C0C4F">
        <w:rPr>
          <w:bCs/>
          <w:color w:val="auto"/>
        </w:rPr>
        <w:t>TICs</w:t>
      </w:r>
      <w:proofErr w:type="spellEnd"/>
      <w:r w:rsidR="009E5555" w:rsidRPr="006C0C4F">
        <w:rPr>
          <w:bCs/>
          <w:color w:val="auto"/>
        </w:rPr>
        <w:t xml:space="preserve">, que tuvo </w:t>
      </w:r>
      <w:r w:rsidR="00B61BCA" w:rsidRPr="006C0C4F">
        <w:rPr>
          <w:bCs/>
          <w:color w:val="auto"/>
        </w:rPr>
        <w:t>por</w:t>
      </w:r>
      <w:r w:rsidR="009E5555" w:rsidRPr="006C0C4F">
        <w:rPr>
          <w:bCs/>
          <w:color w:val="auto"/>
        </w:rPr>
        <w:t xml:space="preserve"> objetivo la determinación de un programa de capacitación diseñado mediante herramientas técnica</w:t>
      </w:r>
      <w:r w:rsidRPr="006C0C4F">
        <w:rPr>
          <w:bCs/>
          <w:color w:val="auto"/>
        </w:rPr>
        <w:t>s,</w:t>
      </w:r>
      <w:r w:rsidR="009E5555" w:rsidRPr="006C0C4F">
        <w:rPr>
          <w:bCs/>
          <w:color w:val="auto"/>
        </w:rPr>
        <w:t xml:space="preserve"> para mejorar las </w:t>
      </w:r>
      <w:r w:rsidR="00B61BCA" w:rsidRPr="006C0C4F">
        <w:rPr>
          <w:bCs/>
          <w:color w:val="auto"/>
        </w:rPr>
        <w:t>destrezas</w:t>
      </w:r>
      <w:r w:rsidR="009E5555" w:rsidRPr="006C0C4F">
        <w:rPr>
          <w:bCs/>
          <w:color w:val="auto"/>
        </w:rPr>
        <w:t xml:space="preserve"> de todos los empleados de nivel ejecutivo. Por otro lado, la metodología utilizada es completamente dinámica y favorece los espacios de discusión donde se comparten diferentes perspectivas de carácter cualitativo y formulación </w:t>
      </w:r>
      <w:r w:rsidRPr="006C0C4F">
        <w:rPr>
          <w:bCs/>
          <w:color w:val="auto"/>
        </w:rPr>
        <w:t>bibliográfica. Teniendo</w:t>
      </w:r>
      <w:r w:rsidR="009E5555" w:rsidRPr="006C0C4F">
        <w:rPr>
          <w:bCs/>
          <w:color w:val="auto"/>
        </w:rPr>
        <w:t xml:space="preserve"> como resultado </w:t>
      </w:r>
      <w:r w:rsidRPr="006C0C4F">
        <w:rPr>
          <w:bCs/>
          <w:color w:val="auto"/>
        </w:rPr>
        <w:t xml:space="preserve">que la </w:t>
      </w:r>
      <w:r w:rsidR="00B61BCA" w:rsidRPr="006C0C4F">
        <w:rPr>
          <w:bCs/>
          <w:color w:val="auto"/>
        </w:rPr>
        <w:t>formación</w:t>
      </w:r>
      <w:r w:rsidRPr="006C0C4F">
        <w:rPr>
          <w:bCs/>
          <w:color w:val="auto"/>
        </w:rPr>
        <w:t xml:space="preserve"> está dada en torno a conceptos </w:t>
      </w:r>
      <w:r w:rsidR="00B61BCA" w:rsidRPr="006C0C4F">
        <w:rPr>
          <w:bCs/>
          <w:color w:val="auto"/>
        </w:rPr>
        <w:t>de</w:t>
      </w:r>
      <w:r w:rsidRPr="006C0C4F">
        <w:rPr>
          <w:bCs/>
          <w:color w:val="auto"/>
        </w:rPr>
        <w:t xml:space="preserve"> aprendizaje a través de la andragogía, a partir de las motivaciones internas y externas de cada individuo. Concluyendo que </w:t>
      </w:r>
      <w:r w:rsidR="00B61BCA" w:rsidRPr="006C0C4F">
        <w:rPr>
          <w:bCs/>
          <w:color w:val="auto"/>
        </w:rPr>
        <w:t>por medio</w:t>
      </w:r>
      <w:r w:rsidRPr="006C0C4F">
        <w:rPr>
          <w:bCs/>
          <w:color w:val="auto"/>
        </w:rPr>
        <w:t xml:space="preserve"> de esta herramienta las habilidades cubiertas incluyen trabajo en equipo, comunicación segura y liderazgo.</w:t>
      </w:r>
    </w:p>
    <w:p w14:paraId="61F21C8D" w14:textId="0B5547F2" w:rsidR="00027CCA" w:rsidRPr="006C0C4F" w:rsidRDefault="0080561E" w:rsidP="00494326">
      <w:pPr>
        <w:spacing w:before="240"/>
        <w:jc w:val="both"/>
        <w:rPr>
          <w:bCs/>
          <w:color w:val="auto"/>
        </w:rPr>
      </w:pPr>
      <w:r w:rsidRPr="006C0C4F">
        <w:rPr>
          <w:bCs/>
          <w:color w:val="auto"/>
        </w:rPr>
        <w:t>En contexto la autora,</w:t>
      </w:r>
      <w:r w:rsidR="000E0808" w:rsidRPr="006C0C4F">
        <w:rPr>
          <w:bCs/>
          <w:color w:val="auto"/>
        </w:rPr>
        <w:t xml:space="preserve"> </w:t>
      </w:r>
      <w:r w:rsidR="000E0808" w:rsidRPr="006C0C4F">
        <w:rPr>
          <w:color w:val="auto"/>
        </w:rPr>
        <w:t>Muñoz</w:t>
      </w:r>
      <w:r w:rsidR="000E0808" w:rsidRPr="006C0C4F">
        <w:rPr>
          <w:bCs/>
          <w:color w:val="auto"/>
        </w:rPr>
        <w:t xml:space="preserve"> </w:t>
      </w:r>
      <w:sdt>
        <w:sdtPr>
          <w:rPr>
            <w:bCs/>
            <w:color w:val="auto"/>
          </w:rPr>
          <w:id w:val="-1140421811"/>
          <w:citation/>
        </w:sdtPr>
        <w:sdtContent>
          <w:r w:rsidR="000E0808" w:rsidRPr="006C0C4F">
            <w:rPr>
              <w:bCs/>
              <w:color w:val="auto"/>
            </w:rPr>
            <w:fldChar w:fldCharType="begin"/>
          </w:r>
          <w:r w:rsidR="000E0808" w:rsidRPr="006C0C4F">
            <w:rPr>
              <w:bCs/>
              <w:color w:val="auto"/>
            </w:rPr>
            <w:instrText xml:space="preserve">CITATION Muñ193 \n  \t  \l 8202 </w:instrText>
          </w:r>
          <w:r w:rsidR="000E0808" w:rsidRPr="006C0C4F">
            <w:rPr>
              <w:bCs/>
              <w:color w:val="auto"/>
            </w:rPr>
            <w:fldChar w:fldCharType="separate"/>
          </w:r>
          <w:r w:rsidR="000E0808" w:rsidRPr="006C0C4F">
            <w:rPr>
              <w:color w:val="auto"/>
            </w:rPr>
            <w:t>(2019)</w:t>
          </w:r>
          <w:r w:rsidR="000E0808" w:rsidRPr="006C0C4F">
            <w:rPr>
              <w:bCs/>
              <w:color w:val="auto"/>
            </w:rPr>
            <w:fldChar w:fldCharType="end"/>
          </w:r>
        </w:sdtContent>
      </w:sdt>
      <w:r w:rsidRPr="006C0C4F">
        <w:rPr>
          <w:bCs/>
          <w:color w:val="auto"/>
        </w:rPr>
        <w:t xml:space="preserve"> en una indagación sobre las micro, pequeñas y medianas empresas, </w:t>
      </w:r>
      <w:r w:rsidR="000E0808" w:rsidRPr="006C0C4F">
        <w:rPr>
          <w:bCs/>
          <w:color w:val="auto"/>
        </w:rPr>
        <w:t xml:space="preserve">con </w:t>
      </w:r>
      <w:r w:rsidRPr="006C0C4F">
        <w:rPr>
          <w:bCs/>
          <w:color w:val="auto"/>
        </w:rPr>
        <w:t xml:space="preserve">una estrategia de aplicación de tecnología para aumentar su competitividad, establece como objetivo evaluar los </w:t>
      </w:r>
      <w:r w:rsidR="000E0808" w:rsidRPr="006C0C4F">
        <w:rPr>
          <w:bCs/>
          <w:color w:val="auto"/>
        </w:rPr>
        <w:t>niveles</w:t>
      </w:r>
      <w:r w:rsidRPr="006C0C4F">
        <w:rPr>
          <w:bCs/>
          <w:color w:val="auto"/>
        </w:rPr>
        <w:t xml:space="preserve"> de subsistencia de las </w:t>
      </w:r>
      <w:r w:rsidR="007633DB" w:rsidRPr="006C0C4F">
        <w:rPr>
          <w:bCs/>
          <w:color w:val="auto"/>
        </w:rPr>
        <w:t>entidades</w:t>
      </w:r>
      <w:r w:rsidRPr="006C0C4F">
        <w:rPr>
          <w:bCs/>
          <w:color w:val="auto"/>
        </w:rPr>
        <w:t xml:space="preserve"> en el mercado</w:t>
      </w:r>
      <w:r w:rsidR="000E0808" w:rsidRPr="006C0C4F">
        <w:rPr>
          <w:bCs/>
          <w:color w:val="auto"/>
        </w:rPr>
        <w:t xml:space="preserve">, a través de una metodología de corte transversal enfocada en un análisis estadístico por medio de la </w:t>
      </w:r>
      <w:r w:rsidR="007633DB" w:rsidRPr="006C0C4F">
        <w:rPr>
          <w:bCs/>
          <w:color w:val="auto"/>
        </w:rPr>
        <w:t>determinación</w:t>
      </w:r>
      <w:r w:rsidR="000E0808" w:rsidRPr="006C0C4F">
        <w:rPr>
          <w:bCs/>
          <w:color w:val="auto"/>
        </w:rPr>
        <w:t xml:space="preserve"> de una encuesta donde se tuvo como principal resultado que son muchos los motivos de cierre de las entidades actualmente, pero existen medios técnicos que pueden apoyar  la sostenibilidad de estas </w:t>
      </w:r>
      <w:r w:rsidR="007633DB" w:rsidRPr="006C0C4F">
        <w:rPr>
          <w:bCs/>
          <w:color w:val="auto"/>
        </w:rPr>
        <w:t>organizaciones</w:t>
      </w:r>
      <w:r w:rsidR="000E0808" w:rsidRPr="006C0C4F">
        <w:rPr>
          <w:bCs/>
          <w:color w:val="auto"/>
        </w:rPr>
        <w:t>. Concluyendo que un modelo de capacitación estructural permite aplicar tecnologías y reconocer la importancia de la educación según la percepción del emprendedor.</w:t>
      </w:r>
    </w:p>
    <w:p w14:paraId="3900D4F4" w14:textId="3B3AF790" w:rsidR="000010E8" w:rsidRPr="006C0C4F" w:rsidRDefault="00BC6E01" w:rsidP="00494326">
      <w:pPr>
        <w:spacing w:before="240"/>
        <w:jc w:val="both"/>
        <w:rPr>
          <w:bCs/>
          <w:color w:val="auto"/>
        </w:rPr>
      </w:pPr>
      <w:r w:rsidRPr="006C0C4F">
        <w:rPr>
          <w:bCs/>
          <w:color w:val="auto"/>
        </w:rPr>
        <w:t>Así</w:t>
      </w:r>
      <w:r w:rsidR="004028E2" w:rsidRPr="006C0C4F">
        <w:rPr>
          <w:bCs/>
          <w:color w:val="auto"/>
        </w:rPr>
        <w:t xml:space="preserve"> mismo, </w:t>
      </w:r>
      <w:r w:rsidR="001B677B" w:rsidRPr="006C0C4F">
        <w:rPr>
          <w:color w:val="auto"/>
        </w:rPr>
        <w:t>Navarrete</w:t>
      </w:r>
      <w:r w:rsidR="00852A23" w:rsidRPr="006C0C4F">
        <w:rPr>
          <w:color w:val="auto"/>
        </w:rPr>
        <w:t xml:space="preserve"> </w:t>
      </w:r>
      <w:sdt>
        <w:sdtPr>
          <w:rPr>
            <w:bCs/>
            <w:color w:val="auto"/>
          </w:rPr>
          <w:id w:val="-758903320"/>
          <w:citation/>
        </w:sdtPr>
        <w:sdtContent>
          <w:r w:rsidR="001B677B" w:rsidRPr="006C0C4F">
            <w:rPr>
              <w:bCs/>
              <w:color w:val="auto"/>
            </w:rPr>
            <w:fldChar w:fldCharType="begin"/>
          </w:r>
          <w:r w:rsidR="001B677B" w:rsidRPr="006C0C4F">
            <w:rPr>
              <w:bCs/>
              <w:color w:val="auto"/>
            </w:rPr>
            <w:instrText xml:space="preserve">CITATION Nav182 \n  \t  \l 8202 </w:instrText>
          </w:r>
          <w:r w:rsidR="001B677B" w:rsidRPr="006C0C4F">
            <w:rPr>
              <w:bCs/>
              <w:color w:val="auto"/>
            </w:rPr>
            <w:fldChar w:fldCharType="separate"/>
          </w:r>
          <w:r w:rsidR="001B677B" w:rsidRPr="006C0C4F">
            <w:rPr>
              <w:color w:val="auto"/>
            </w:rPr>
            <w:t>(2018)</w:t>
          </w:r>
          <w:r w:rsidR="001B677B" w:rsidRPr="006C0C4F">
            <w:rPr>
              <w:bCs/>
              <w:color w:val="auto"/>
            </w:rPr>
            <w:fldChar w:fldCharType="end"/>
          </w:r>
        </w:sdtContent>
      </w:sdt>
      <w:r w:rsidR="00852A23" w:rsidRPr="006C0C4F">
        <w:rPr>
          <w:bCs/>
          <w:color w:val="auto"/>
        </w:rPr>
        <w:t xml:space="preserve"> </w:t>
      </w:r>
      <w:r w:rsidR="00CD5679" w:rsidRPr="006C0C4F">
        <w:rPr>
          <w:bCs/>
          <w:color w:val="auto"/>
        </w:rPr>
        <w:t>por medo de un análisis destinado a evaluar herramientas sincrónicas en las capacitaciones corporativas por parte de las empresas de capacitación</w:t>
      </w:r>
      <w:r w:rsidR="00852A23" w:rsidRPr="006C0C4F">
        <w:rPr>
          <w:bCs/>
          <w:color w:val="auto"/>
        </w:rPr>
        <w:t xml:space="preserve">, </w:t>
      </w:r>
      <w:r w:rsidR="00CD5679" w:rsidRPr="006C0C4F">
        <w:rPr>
          <w:bCs/>
          <w:color w:val="auto"/>
        </w:rPr>
        <w:t xml:space="preserve">con el objeto de conocer qué recursos técnicos utilizan actualmente las </w:t>
      </w:r>
      <w:r w:rsidR="004A5829" w:rsidRPr="006C0C4F">
        <w:rPr>
          <w:bCs/>
          <w:color w:val="auto"/>
        </w:rPr>
        <w:t>organizaciones</w:t>
      </w:r>
      <w:r w:rsidR="00CD5679" w:rsidRPr="006C0C4F">
        <w:rPr>
          <w:bCs/>
          <w:color w:val="auto"/>
        </w:rPr>
        <w:t xml:space="preserve"> prestadoras de servicios educativos y</w:t>
      </w:r>
      <w:r w:rsidR="004A5829" w:rsidRPr="006C0C4F">
        <w:rPr>
          <w:bCs/>
          <w:color w:val="auto"/>
        </w:rPr>
        <w:t xml:space="preserve"> </w:t>
      </w:r>
      <w:r w:rsidR="000E06C9" w:rsidRPr="006C0C4F">
        <w:rPr>
          <w:bCs/>
          <w:color w:val="auto"/>
        </w:rPr>
        <w:t>cuáles</w:t>
      </w:r>
      <w:r w:rsidR="004A5829" w:rsidRPr="006C0C4F">
        <w:rPr>
          <w:bCs/>
          <w:color w:val="auto"/>
        </w:rPr>
        <w:t xml:space="preserve"> son los</w:t>
      </w:r>
      <w:r w:rsidR="00CD5679" w:rsidRPr="006C0C4F">
        <w:rPr>
          <w:bCs/>
          <w:color w:val="auto"/>
        </w:rPr>
        <w:t xml:space="preserve"> métodos </w:t>
      </w:r>
      <w:r w:rsidR="004A5829" w:rsidRPr="006C0C4F">
        <w:rPr>
          <w:bCs/>
          <w:color w:val="auto"/>
        </w:rPr>
        <w:t xml:space="preserve">que </w:t>
      </w:r>
      <w:r w:rsidR="00CD5679" w:rsidRPr="006C0C4F">
        <w:rPr>
          <w:bCs/>
          <w:color w:val="auto"/>
        </w:rPr>
        <w:t xml:space="preserve">se emplean en los procesos de enseñanza-aprendizaje. A través de una metodología cualitativa, apoyada </w:t>
      </w:r>
      <w:r w:rsidR="004A5829" w:rsidRPr="006C0C4F">
        <w:rPr>
          <w:bCs/>
          <w:color w:val="auto"/>
        </w:rPr>
        <w:t>por instrumentos de</w:t>
      </w:r>
      <w:r w:rsidR="00CD5679" w:rsidRPr="006C0C4F">
        <w:rPr>
          <w:bCs/>
          <w:color w:val="auto"/>
        </w:rPr>
        <w:t xml:space="preserve"> investigación</w:t>
      </w:r>
      <w:r w:rsidR="00852A23" w:rsidRPr="006C0C4F">
        <w:rPr>
          <w:bCs/>
          <w:color w:val="auto"/>
        </w:rPr>
        <w:t xml:space="preserve"> como la </w:t>
      </w:r>
      <w:r w:rsidR="00CD5679" w:rsidRPr="006C0C4F">
        <w:rPr>
          <w:bCs/>
          <w:color w:val="auto"/>
        </w:rPr>
        <w:t xml:space="preserve">entrevista </w:t>
      </w:r>
      <w:r w:rsidR="00763D91" w:rsidRPr="006C0C4F">
        <w:rPr>
          <w:bCs/>
          <w:color w:val="auto"/>
        </w:rPr>
        <w:t>y observación</w:t>
      </w:r>
      <w:r w:rsidR="004A5829" w:rsidRPr="006C0C4F">
        <w:rPr>
          <w:bCs/>
          <w:color w:val="auto"/>
        </w:rPr>
        <w:t xml:space="preserve">, </w:t>
      </w:r>
      <w:r w:rsidR="00763D91" w:rsidRPr="006C0C4F">
        <w:rPr>
          <w:bCs/>
          <w:color w:val="auto"/>
        </w:rPr>
        <w:t>donde se obtuvo resultado</w:t>
      </w:r>
      <w:r w:rsidR="004A5829" w:rsidRPr="006C0C4F">
        <w:rPr>
          <w:bCs/>
          <w:color w:val="auto"/>
        </w:rPr>
        <w:t>s</w:t>
      </w:r>
      <w:r w:rsidR="00763D91" w:rsidRPr="006C0C4F">
        <w:rPr>
          <w:bCs/>
          <w:color w:val="auto"/>
        </w:rPr>
        <w:t xml:space="preserve"> que</w:t>
      </w:r>
      <w:r w:rsidR="004A5829" w:rsidRPr="006C0C4F">
        <w:rPr>
          <w:bCs/>
          <w:color w:val="auto"/>
        </w:rPr>
        <w:t xml:space="preserve"> determinan que</w:t>
      </w:r>
      <w:r w:rsidR="00763D91" w:rsidRPr="006C0C4F">
        <w:rPr>
          <w:bCs/>
          <w:color w:val="auto"/>
        </w:rPr>
        <w:t xml:space="preserve"> estas herramientas se sincronizan de manera tradicional, utilizando medios técnicos para ayudar y orientar a los docentes, a fin de obtener el potencial de una formación mucho más práctica y dinámica. Concluyendo que la forma en que se capacita al </w:t>
      </w:r>
      <w:r w:rsidR="00763D91" w:rsidRPr="006C0C4F">
        <w:rPr>
          <w:bCs/>
          <w:color w:val="auto"/>
        </w:rPr>
        <w:lastRenderedPageBreak/>
        <w:t xml:space="preserve">personal de la empresa </w:t>
      </w:r>
      <w:r w:rsidR="004A5829" w:rsidRPr="006C0C4F">
        <w:rPr>
          <w:bCs/>
          <w:color w:val="auto"/>
        </w:rPr>
        <w:t>es</w:t>
      </w:r>
      <w:r w:rsidR="00763D91" w:rsidRPr="006C0C4F">
        <w:rPr>
          <w:bCs/>
          <w:color w:val="auto"/>
        </w:rPr>
        <w:t xml:space="preserve"> asistir a una sala de juntas </w:t>
      </w:r>
      <w:r w:rsidR="004A5829" w:rsidRPr="006C0C4F">
        <w:rPr>
          <w:bCs/>
          <w:color w:val="auto"/>
        </w:rPr>
        <w:t>sin</w:t>
      </w:r>
      <w:r w:rsidR="00763D91" w:rsidRPr="006C0C4F">
        <w:rPr>
          <w:bCs/>
          <w:color w:val="auto"/>
        </w:rPr>
        <w:t xml:space="preserve"> retroactividad alguna. </w:t>
      </w:r>
    </w:p>
    <w:p w14:paraId="764D39CE" w14:textId="1BC300D1" w:rsidR="00C84F7A" w:rsidRPr="006C0C4F" w:rsidRDefault="00C84F7A" w:rsidP="00C84F7A">
      <w:pPr>
        <w:spacing w:before="240"/>
        <w:jc w:val="both"/>
      </w:pPr>
      <w:r w:rsidRPr="006C0C4F">
        <w:rPr>
          <w:bCs/>
          <w:color w:val="auto"/>
        </w:rPr>
        <w:t xml:space="preserve">También, </w:t>
      </w:r>
      <w:r w:rsidRPr="006C0C4F">
        <w:rPr>
          <w:color w:val="auto"/>
        </w:rPr>
        <w:t>Vargas</w:t>
      </w:r>
      <w:r w:rsidRPr="006C0C4F">
        <w:rPr>
          <w:bCs/>
          <w:color w:val="auto"/>
        </w:rPr>
        <w:t xml:space="preserve">  </w:t>
      </w:r>
      <w:sdt>
        <w:sdtPr>
          <w:rPr>
            <w:bCs/>
            <w:color w:val="auto"/>
          </w:rPr>
          <w:id w:val="-1932888328"/>
          <w:citation/>
        </w:sdtPr>
        <w:sdtContent>
          <w:r w:rsidRPr="006C0C4F">
            <w:rPr>
              <w:bCs/>
              <w:color w:val="auto"/>
            </w:rPr>
            <w:fldChar w:fldCharType="begin"/>
          </w:r>
          <w:r w:rsidRPr="006C0C4F">
            <w:rPr>
              <w:bCs/>
              <w:color w:val="auto"/>
            </w:rPr>
            <w:instrText xml:space="preserve">CITATION Var184 \n  \t  \l 8202 </w:instrText>
          </w:r>
          <w:r w:rsidRPr="006C0C4F">
            <w:rPr>
              <w:bCs/>
              <w:color w:val="auto"/>
            </w:rPr>
            <w:fldChar w:fldCharType="separate"/>
          </w:r>
          <w:r w:rsidRPr="006C0C4F">
            <w:rPr>
              <w:color w:val="auto"/>
            </w:rPr>
            <w:t>(2018)</w:t>
          </w:r>
          <w:r w:rsidRPr="006C0C4F">
            <w:rPr>
              <w:bCs/>
              <w:color w:val="auto"/>
            </w:rPr>
            <w:fldChar w:fldCharType="end"/>
          </w:r>
        </w:sdtContent>
      </w:sdt>
      <w:r w:rsidRPr="006C0C4F">
        <w:rPr>
          <w:bCs/>
          <w:color w:val="auto"/>
        </w:rPr>
        <w:t xml:space="preserve"> con un enfoque destinado a evaluar a las </w:t>
      </w:r>
      <w:proofErr w:type="spellStart"/>
      <w:r w:rsidRPr="006C0C4F">
        <w:t>TICs</w:t>
      </w:r>
      <w:proofErr w:type="spellEnd"/>
      <w:r w:rsidRPr="006C0C4F">
        <w:t xml:space="preserve"> y su gestión en la innovación </w:t>
      </w:r>
      <w:r w:rsidR="0039520F" w:rsidRPr="006C0C4F">
        <w:t>a través de un</w:t>
      </w:r>
      <w:r w:rsidRPr="006C0C4F">
        <w:t xml:space="preserve"> análisis con experimentos factoriales para las utilidades, cuyo objetivo principal era identificar los factores que inciden en la rentabilidad de las PYMES manufactureras del mediante el diagrama de Ishikawa. </w:t>
      </w:r>
      <w:r w:rsidR="0039520F" w:rsidRPr="006C0C4F">
        <w:t>Mediante</w:t>
      </w:r>
      <w:r w:rsidRPr="006C0C4F">
        <w:t xml:space="preserve"> una metodología de campo centrada </w:t>
      </w:r>
      <w:r w:rsidR="0039520F" w:rsidRPr="006C0C4F">
        <w:t>en un</w:t>
      </w:r>
      <w:r w:rsidRPr="006C0C4F">
        <w:t xml:space="preserve"> carácter cualitativa. Cuyos principales resultados que as empresas en su mayoría no presentan planes estratégicos que involucre la utilización de tecnología </w:t>
      </w:r>
      <w:r w:rsidR="0039520F" w:rsidRPr="006C0C4F">
        <w:t>enfocada</w:t>
      </w:r>
      <w:r w:rsidRPr="006C0C4F">
        <w:t xml:space="preserve"> en la información y comunicación. Concluyendo que el uso de las TIC para las PYMES se caracteriza por el uso de Internet como herramienta de trabajo y el uso de software especial. </w:t>
      </w:r>
    </w:p>
    <w:p w14:paraId="4AF60881" w14:textId="77777777" w:rsidR="00725715" w:rsidRPr="006C0C4F" w:rsidRDefault="001D516C">
      <w:pPr>
        <w:pStyle w:val="Ttulo2"/>
        <w:numPr>
          <w:ilvl w:val="1"/>
          <w:numId w:val="2"/>
        </w:numPr>
        <w:rPr>
          <w:rFonts w:cs="Times New Roman"/>
          <w:sz w:val="24"/>
          <w:szCs w:val="24"/>
        </w:rPr>
      </w:pPr>
      <w:bookmarkStart w:id="21" w:name="_bookmark9"/>
      <w:bookmarkStart w:id="22" w:name="_Toc113419087"/>
      <w:bookmarkEnd w:id="21"/>
      <w:r w:rsidRPr="006C0C4F">
        <w:rPr>
          <w:rFonts w:cs="Times New Roman"/>
          <w:sz w:val="24"/>
          <w:szCs w:val="24"/>
        </w:rPr>
        <w:t>Bases Teóricas.</w:t>
      </w:r>
      <w:bookmarkEnd w:id="22"/>
    </w:p>
    <w:p w14:paraId="3C270E27" w14:textId="7FF993EC" w:rsidR="001F0F6B" w:rsidRPr="006C0C4F" w:rsidRDefault="002B66E4" w:rsidP="00BF38AA">
      <w:pPr>
        <w:pStyle w:val="Ttulo3"/>
        <w:numPr>
          <w:ilvl w:val="2"/>
          <w:numId w:val="2"/>
        </w:numPr>
      </w:pPr>
      <w:bookmarkStart w:id="23" w:name="_Toc113419088"/>
      <w:r w:rsidRPr="006C0C4F">
        <w:t>F</w:t>
      </w:r>
      <w:r w:rsidR="00BF38AA" w:rsidRPr="006C0C4F">
        <w:t>actibilidad.</w:t>
      </w:r>
      <w:bookmarkEnd w:id="23"/>
    </w:p>
    <w:p w14:paraId="60196466" w14:textId="2B13D522" w:rsidR="00992E00" w:rsidRPr="006C0C4F" w:rsidRDefault="00992E00" w:rsidP="00992E00">
      <w:pPr>
        <w:jc w:val="both"/>
      </w:pPr>
      <w:r w:rsidRPr="006C0C4F">
        <w:t xml:space="preserve">Debido a que la factibilidad representa un análisis sobre un punto en específico, esta será aplicada a empresas de fabricación </w:t>
      </w:r>
      <w:r w:rsidRPr="006C0C4F">
        <w:rPr>
          <w:szCs w:val="24"/>
        </w:rPr>
        <w:t>de aires acondicionados que a su vez dan servicio de instalación y soporte sobre el bien</w:t>
      </w:r>
      <w:r w:rsidRPr="006C0C4F">
        <w:t xml:space="preserve">, siendo estas pequeñas organizaciones las cuales cuentan con un número limitado de empleados, incluido un empresario que toma esta iniciativa para obtener ganancias financieras. Es aquí donde esta herramienta conocida como factibilidad viene a medir la complejidad productiva de manera completa a fin de establecer estrategia que conduzcan al éxito. </w:t>
      </w:r>
    </w:p>
    <w:p w14:paraId="4156C0F7" w14:textId="5C2AD788" w:rsidR="001F0F6B" w:rsidRPr="006C0C4F" w:rsidRDefault="00992E00" w:rsidP="00C64182">
      <w:pPr>
        <w:jc w:val="both"/>
        <w:rPr>
          <w:szCs w:val="24"/>
        </w:rPr>
      </w:pPr>
      <w:r w:rsidRPr="006C0C4F">
        <w:rPr>
          <w:szCs w:val="24"/>
        </w:rPr>
        <w:t>Además, esto permite entender</w:t>
      </w:r>
      <w:r w:rsidR="001F0F6B" w:rsidRPr="006C0C4F">
        <w:rPr>
          <w:szCs w:val="24"/>
        </w:rPr>
        <w:t xml:space="preserve"> por Factibilidad la probabilidad que existe de llevar a cabo un plan específico. El estudio factibilidad es la revisión que puede efectuar una entidad económica para precisar si el proyecto que desea poner en práctica será rentable o no</w:t>
      </w:r>
      <w:r w:rsidR="003534E5" w:rsidRPr="006C0C4F">
        <w:rPr>
          <w:szCs w:val="24"/>
        </w:rPr>
        <w:t xml:space="preserve"> </w:t>
      </w:r>
      <w:sdt>
        <w:sdtPr>
          <w:rPr>
            <w:szCs w:val="24"/>
          </w:rPr>
          <w:id w:val="-74432365"/>
          <w:citation/>
        </w:sdtPr>
        <w:sdtContent>
          <w:r w:rsidR="003534E5" w:rsidRPr="006C0C4F">
            <w:rPr>
              <w:szCs w:val="24"/>
            </w:rPr>
            <w:fldChar w:fldCharType="begin"/>
          </w:r>
          <w:r w:rsidR="003534E5" w:rsidRPr="006C0C4F">
            <w:rPr>
              <w:szCs w:val="24"/>
            </w:rPr>
            <w:instrText xml:space="preserve">CITATION Sán17 \l 2058 </w:instrText>
          </w:r>
          <w:r w:rsidR="003534E5" w:rsidRPr="006C0C4F">
            <w:rPr>
              <w:szCs w:val="24"/>
            </w:rPr>
            <w:fldChar w:fldCharType="separate"/>
          </w:r>
          <w:r w:rsidR="00083810" w:rsidRPr="006C0C4F">
            <w:rPr>
              <w:szCs w:val="24"/>
            </w:rPr>
            <w:t>(Sánchez, 2017)</w:t>
          </w:r>
          <w:r w:rsidR="003534E5" w:rsidRPr="006C0C4F">
            <w:rPr>
              <w:szCs w:val="24"/>
            </w:rPr>
            <w:fldChar w:fldCharType="end"/>
          </w:r>
        </w:sdtContent>
      </w:sdt>
      <w:r w:rsidR="003534E5" w:rsidRPr="006C0C4F">
        <w:rPr>
          <w:szCs w:val="24"/>
        </w:rPr>
        <w:t>. Y</w:t>
      </w:r>
      <w:r w:rsidR="001F0F6B" w:rsidRPr="006C0C4F">
        <w:rPr>
          <w:szCs w:val="24"/>
        </w:rPr>
        <w:t xml:space="preserve"> además le permitirá trazas estrategias para llevarlo a cabo de una manera exitosa</w:t>
      </w:r>
      <w:r w:rsidR="003534E5" w:rsidRPr="006C0C4F">
        <w:rPr>
          <w:szCs w:val="24"/>
        </w:rPr>
        <w:t xml:space="preserve">. </w:t>
      </w:r>
    </w:p>
    <w:p w14:paraId="7A442EB8" w14:textId="1431704B" w:rsidR="001F0F6B" w:rsidRPr="006C0C4F" w:rsidRDefault="00241316" w:rsidP="00C64182">
      <w:pPr>
        <w:jc w:val="both"/>
        <w:rPr>
          <w:szCs w:val="24"/>
        </w:rPr>
      </w:pPr>
      <w:r w:rsidRPr="006C0C4F">
        <w:rPr>
          <w:szCs w:val="24"/>
        </w:rPr>
        <w:t xml:space="preserve">Por ende, a través de </w:t>
      </w:r>
      <w:r w:rsidR="001F0F6B" w:rsidRPr="006C0C4F">
        <w:rPr>
          <w:szCs w:val="24"/>
        </w:rPr>
        <w:t xml:space="preserve">la Factibilidad </w:t>
      </w:r>
      <w:r w:rsidRPr="006C0C4F">
        <w:rPr>
          <w:szCs w:val="24"/>
        </w:rPr>
        <w:t>se sustentará un e</w:t>
      </w:r>
      <w:r w:rsidR="001F0F6B" w:rsidRPr="006C0C4F">
        <w:rPr>
          <w:szCs w:val="24"/>
        </w:rPr>
        <w:t xml:space="preserve">studio </w:t>
      </w:r>
      <w:r w:rsidR="001C226F">
        <w:rPr>
          <w:szCs w:val="24"/>
        </w:rPr>
        <w:t>a</w:t>
      </w:r>
      <w:r w:rsidR="001F0F6B" w:rsidRPr="006C0C4F">
        <w:rPr>
          <w:szCs w:val="24"/>
        </w:rPr>
        <w:t xml:space="preserve"> </w:t>
      </w:r>
      <w:r w:rsidR="001C226F">
        <w:rPr>
          <w:szCs w:val="24"/>
        </w:rPr>
        <w:t>efectuarse</w:t>
      </w:r>
      <w:r w:rsidRPr="006C0C4F">
        <w:rPr>
          <w:szCs w:val="24"/>
        </w:rPr>
        <w:t xml:space="preserve"> </w:t>
      </w:r>
      <w:r w:rsidR="001F0F6B" w:rsidRPr="006C0C4F">
        <w:rPr>
          <w:szCs w:val="24"/>
        </w:rPr>
        <w:t xml:space="preserve">a nivel económico, </w:t>
      </w:r>
      <w:r w:rsidR="001C226F">
        <w:rPr>
          <w:szCs w:val="24"/>
        </w:rPr>
        <w:t>social y financiero</w:t>
      </w:r>
      <w:r w:rsidR="00E34767" w:rsidRPr="006C0C4F">
        <w:rPr>
          <w:szCs w:val="24"/>
        </w:rPr>
        <w:t xml:space="preserve">, </w:t>
      </w:r>
      <w:r w:rsidR="001F0F6B" w:rsidRPr="006C0C4F">
        <w:rPr>
          <w:szCs w:val="24"/>
        </w:rPr>
        <w:t xml:space="preserve">con la finalidad de obtener excelentes resultados </w:t>
      </w:r>
      <w:r w:rsidRPr="006C0C4F">
        <w:rPr>
          <w:szCs w:val="24"/>
        </w:rPr>
        <w:t xml:space="preserve">a través de este proyecto en </w:t>
      </w:r>
      <w:r w:rsidR="001F0F6B" w:rsidRPr="006C0C4F">
        <w:rPr>
          <w:szCs w:val="24"/>
        </w:rPr>
        <w:t>particular.</w:t>
      </w:r>
      <w:r w:rsidRPr="006C0C4F">
        <w:rPr>
          <w:szCs w:val="24"/>
        </w:rPr>
        <w:t xml:space="preserve"> Reconociendo que el </w:t>
      </w:r>
      <w:r w:rsidR="001F0F6B" w:rsidRPr="006C0C4F">
        <w:rPr>
          <w:szCs w:val="24"/>
        </w:rPr>
        <w:t>estudio de factibilidad debe abarcar aspectos técnicos, ambientales, financieros, socio-económicos, legales</w:t>
      </w:r>
      <w:r w:rsidR="003534E5" w:rsidRPr="006C0C4F">
        <w:rPr>
          <w:szCs w:val="24"/>
        </w:rPr>
        <w:t>, e</w:t>
      </w:r>
      <w:r w:rsidR="001F0F6B" w:rsidRPr="006C0C4F">
        <w:rPr>
          <w:szCs w:val="24"/>
        </w:rPr>
        <w:t>l fin de ese estudio es brindar a las empresas información de las diferentes probabilidades de que su proyecto sea exitoso o no, que beneficios puede obtener con ese proyecto, que debe tomar en cuenta para implementarlo</w:t>
      </w:r>
      <w:r w:rsidR="003534E5" w:rsidRPr="006C0C4F">
        <w:rPr>
          <w:szCs w:val="24"/>
        </w:rPr>
        <w:t xml:space="preserve"> </w:t>
      </w:r>
      <w:sdt>
        <w:sdtPr>
          <w:rPr>
            <w:szCs w:val="24"/>
          </w:rPr>
          <w:id w:val="503627548"/>
          <w:citation/>
        </w:sdtPr>
        <w:sdtContent>
          <w:r w:rsidR="003534E5" w:rsidRPr="006C0C4F">
            <w:rPr>
              <w:szCs w:val="24"/>
            </w:rPr>
            <w:fldChar w:fldCharType="begin"/>
          </w:r>
          <w:r w:rsidR="003534E5" w:rsidRPr="006C0C4F">
            <w:rPr>
              <w:szCs w:val="24"/>
            </w:rPr>
            <w:instrText xml:space="preserve">CITATION Sán17 \l 2058 </w:instrText>
          </w:r>
          <w:r w:rsidR="003534E5" w:rsidRPr="006C0C4F">
            <w:rPr>
              <w:szCs w:val="24"/>
            </w:rPr>
            <w:fldChar w:fldCharType="separate"/>
          </w:r>
          <w:r w:rsidR="00083810" w:rsidRPr="006C0C4F">
            <w:rPr>
              <w:szCs w:val="24"/>
            </w:rPr>
            <w:t>(Sánchez, 2017)</w:t>
          </w:r>
          <w:r w:rsidR="003534E5" w:rsidRPr="006C0C4F">
            <w:rPr>
              <w:szCs w:val="24"/>
            </w:rPr>
            <w:fldChar w:fldCharType="end"/>
          </w:r>
        </w:sdtContent>
      </w:sdt>
      <w:r w:rsidR="001F0F6B" w:rsidRPr="006C0C4F">
        <w:rPr>
          <w:szCs w:val="24"/>
        </w:rPr>
        <w:t xml:space="preserve">. Es </w:t>
      </w:r>
      <w:r w:rsidRPr="006C0C4F">
        <w:rPr>
          <w:szCs w:val="24"/>
        </w:rPr>
        <w:t xml:space="preserve">análisis </w:t>
      </w:r>
      <w:r w:rsidR="001F0F6B" w:rsidRPr="006C0C4F">
        <w:rPr>
          <w:szCs w:val="24"/>
        </w:rPr>
        <w:t xml:space="preserve">le permitirá evaluar varios aspectos y escenarios para la toma de decisiones. </w:t>
      </w:r>
    </w:p>
    <w:p w14:paraId="4A20933A" w14:textId="1A53EC84" w:rsidR="00CF00F2" w:rsidRPr="006C0C4F" w:rsidRDefault="002B66E4" w:rsidP="00BE2387">
      <w:pPr>
        <w:pStyle w:val="Ttulo3"/>
        <w:numPr>
          <w:ilvl w:val="2"/>
          <w:numId w:val="2"/>
        </w:numPr>
      </w:pPr>
      <w:bookmarkStart w:id="24" w:name="_Toc113419091"/>
      <w:r w:rsidRPr="006C0C4F">
        <w:lastRenderedPageBreak/>
        <w:t>C</w:t>
      </w:r>
      <w:r w:rsidR="00BE2387" w:rsidRPr="006C0C4F">
        <w:t>apacitación.</w:t>
      </w:r>
      <w:bookmarkEnd w:id="24"/>
    </w:p>
    <w:p w14:paraId="097D3783" w14:textId="44D00482" w:rsidR="0033757D" w:rsidRPr="006C0C4F" w:rsidRDefault="00CF00F2" w:rsidP="00C64182">
      <w:pPr>
        <w:jc w:val="both"/>
        <w:rPr>
          <w:szCs w:val="24"/>
        </w:rPr>
      </w:pPr>
      <w:r w:rsidRPr="006C0C4F">
        <w:rPr>
          <w:szCs w:val="24"/>
        </w:rPr>
        <w:t>La capacitación de personal cumple un papel importante en cualquier organización,</w:t>
      </w:r>
      <w:r w:rsidR="0033757D" w:rsidRPr="006C0C4F">
        <w:rPr>
          <w:szCs w:val="24"/>
        </w:rPr>
        <w:t xml:space="preserve"> por ende, es la empresa la que se encarga de invertir en los empleados a fin de que</w:t>
      </w:r>
      <w:r w:rsidRPr="006C0C4F">
        <w:rPr>
          <w:szCs w:val="24"/>
        </w:rPr>
        <w:t xml:space="preserve"> las personas capacitadas pueden aportar nuevas ideas a la entidad</w:t>
      </w:r>
      <w:r w:rsidR="0033757D" w:rsidRPr="006C0C4F">
        <w:rPr>
          <w:szCs w:val="24"/>
        </w:rPr>
        <w:t>, echo que repercuta en la eficiencia de la empresa a la hora de desarrollarse en el mercado. Por lo cual estas capacitaciones d</w:t>
      </w:r>
      <w:r w:rsidRPr="006C0C4F">
        <w:rPr>
          <w:szCs w:val="24"/>
        </w:rPr>
        <w:t>eberían ser periódicas y efectivas, en contexto con los objetivos de la entidad, en su futuro organizacional.</w:t>
      </w:r>
    </w:p>
    <w:p w14:paraId="7B49C1F2" w14:textId="7461C27A" w:rsidR="00ED5132" w:rsidRPr="006C0C4F" w:rsidRDefault="00ED5132" w:rsidP="00C64182">
      <w:pPr>
        <w:jc w:val="both"/>
        <w:rPr>
          <w:szCs w:val="24"/>
        </w:rPr>
      </w:pPr>
      <w:r w:rsidRPr="006C0C4F">
        <w:rPr>
          <w:szCs w:val="24"/>
        </w:rPr>
        <w:t xml:space="preserve">Además, frente a la capacitación a través de las TIC en el Ecuador el beneficio que se ha tenido parte de </w:t>
      </w:r>
      <w:r w:rsidR="001D4C72" w:rsidRPr="006C0C4F">
        <w:rPr>
          <w:szCs w:val="24"/>
        </w:rPr>
        <w:t xml:space="preserve">que conjuga </w:t>
      </w:r>
      <w:r w:rsidR="0085321F" w:rsidRPr="006C0C4F">
        <w:rPr>
          <w:szCs w:val="24"/>
        </w:rPr>
        <w:t>herramientas que fortalecen la educación y el aprendizaje, así como incrementan las oportunidades para entrar al entendimiento. Según</w:t>
      </w:r>
      <w:r w:rsidR="001D4C72" w:rsidRPr="006C0C4F">
        <w:rPr>
          <w:szCs w:val="24"/>
        </w:rPr>
        <w:t>, Bravo</w:t>
      </w:r>
      <w:r w:rsidR="0085321F" w:rsidRPr="006C0C4F">
        <w:rPr>
          <w:szCs w:val="24"/>
        </w:rPr>
        <w:t xml:space="preserve"> </w:t>
      </w:r>
      <w:sdt>
        <w:sdtPr>
          <w:rPr>
            <w:szCs w:val="24"/>
          </w:rPr>
          <w:id w:val="-434985403"/>
          <w:citation/>
        </w:sdtPr>
        <w:sdtContent>
          <w:r w:rsidR="001D4C72" w:rsidRPr="006C0C4F">
            <w:rPr>
              <w:szCs w:val="24"/>
            </w:rPr>
            <w:fldChar w:fldCharType="begin"/>
          </w:r>
          <w:r w:rsidR="001D4C72" w:rsidRPr="006C0C4F">
            <w:rPr>
              <w:szCs w:val="24"/>
            </w:rPr>
            <w:instrText xml:space="preserve">CITATION Bra202 \n  \t  \l 8202 </w:instrText>
          </w:r>
          <w:r w:rsidR="001D4C72" w:rsidRPr="006C0C4F">
            <w:rPr>
              <w:szCs w:val="24"/>
            </w:rPr>
            <w:fldChar w:fldCharType="separate"/>
          </w:r>
          <w:r w:rsidR="001D4C72" w:rsidRPr="006C0C4F">
            <w:rPr>
              <w:szCs w:val="24"/>
            </w:rPr>
            <w:t>(2020)</w:t>
          </w:r>
          <w:r w:rsidR="001D4C72" w:rsidRPr="006C0C4F">
            <w:rPr>
              <w:szCs w:val="24"/>
            </w:rPr>
            <w:fldChar w:fldCharType="end"/>
          </w:r>
        </w:sdtContent>
      </w:sdt>
      <w:r w:rsidR="001D4C72" w:rsidRPr="006C0C4F">
        <w:rPr>
          <w:szCs w:val="24"/>
        </w:rPr>
        <w:t xml:space="preserve"> determina que las TIC en el país, son los motores que impulsan la economía digital, puesto que contribuyen a promover la innovación, el incremento económico, potenciar la competitividad, entre otros beneficios. Las tecnologías de la información y la comunicación tienen la posibilidad de contribuir al ingreso mundial de la enseñanza</w:t>
      </w:r>
      <w:r w:rsidR="001C7AC9" w:rsidRPr="006C0C4F">
        <w:rPr>
          <w:szCs w:val="24"/>
        </w:rPr>
        <w:t xml:space="preserve"> y</w:t>
      </w:r>
      <w:r w:rsidR="001D4C72" w:rsidRPr="006C0C4F">
        <w:rPr>
          <w:szCs w:val="24"/>
        </w:rPr>
        <w:t xml:space="preserve"> la estabilidad,</w:t>
      </w:r>
      <w:r w:rsidR="001C7AC9" w:rsidRPr="006C0C4F">
        <w:rPr>
          <w:szCs w:val="24"/>
        </w:rPr>
        <w:t xml:space="preserve"> en</w:t>
      </w:r>
      <w:r w:rsidR="001D4C72" w:rsidRPr="006C0C4F">
        <w:rPr>
          <w:szCs w:val="24"/>
        </w:rPr>
        <w:t xml:space="preserve"> el ejercicio de la educación</w:t>
      </w:r>
      <w:r w:rsidR="001C7AC9" w:rsidRPr="006C0C4F">
        <w:rPr>
          <w:szCs w:val="24"/>
        </w:rPr>
        <w:t xml:space="preserve">. </w:t>
      </w:r>
    </w:p>
    <w:p w14:paraId="791251EF" w14:textId="19EA60C2" w:rsidR="0033757D" w:rsidRPr="006C0C4F" w:rsidRDefault="0033757D" w:rsidP="0033757D">
      <w:pPr>
        <w:jc w:val="both"/>
        <w:rPr>
          <w:szCs w:val="24"/>
        </w:rPr>
      </w:pPr>
      <w:r w:rsidRPr="006C0C4F">
        <w:rPr>
          <w:szCs w:val="24"/>
        </w:rPr>
        <w:t xml:space="preserve">Por lo cual, en el estudio efectuado por Bonilla </w:t>
      </w:r>
      <w:sdt>
        <w:sdtPr>
          <w:id w:val="164520811"/>
          <w:citation/>
        </w:sdtPr>
        <w:sdtContent>
          <w:r w:rsidRPr="006C0C4F">
            <w:rPr>
              <w:szCs w:val="24"/>
            </w:rPr>
            <w:fldChar w:fldCharType="begin"/>
          </w:r>
          <w:r w:rsidRPr="006C0C4F">
            <w:rPr>
              <w:szCs w:val="24"/>
            </w:rPr>
            <w:instrText xml:space="preserve">CITATION bit22 \n  \t  \l 2058 </w:instrText>
          </w:r>
          <w:r w:rsidRPr="006C0C4F">
            <w:rPr>
              <w:szCs w:val="24"/>
            </w:rPr>
            <w:fldChar w:fldCharType="separate"/>
          </w:r>
          <w:r w:rsidRPr="006C0C4F">
            <w:rPr>
              <w:szCs w:val="24"/>
            </w:rPr>
            <w:t>(2022)</w:t>
          </w:r>
          <w:r w:rsidRPr="006C0C4F">
            <w:rPr>
              <w:szCs w:val="24"/>
            </w:rPr>
            <w:fldChar w:fldCharType="end"/>
          </w:r>
        </w:sdtContent>
      </w:sdt>
      <w:r w:rsidRPr="006C0C4F">
        <w:rPr>
          <w:szCs w:val="24"/>
        </w:rPr>
        <w:t xml:space="preserve">, tuvo como resultado que, a través del programa de capacitación implementado por este, se logró entender que existía un mayor alcance de eficiencia para aquel personal con actividades de formación académica que suministraba conocimientos para fomentar nuevos talentos lo que denoto alcances eficientes al momento de desempeñar sus tareas laborales. </w:t>
      </w:r>
      <w:r w:rsidR="009870DC" w:rsidRPr="006C0C4F">
        <w:rPr>
          <w:szCs w:val="24"/>
        </w:rPr>
        <w:t xml:space="preserve">Donde </w:t>
      </w:r>
      <w:r w:rsidRPr="006C0C4F">
        <w:rPr>
          <w:szCs w:val="24"/>
        </w:rPr>
        <w:t xml:space="preserve">el departamento de recursos humanos de las empresas </w:t>
      </w:r>
      <w:r w:rsidR="009870DC" w:rsidRPr="006C0C4F">
        <w:rPr>
          <w:szCs w:val="24"/>
        </w:rPr>
        <w:t>fue</w:t>
      </w:r>
      <w:r w:rsidRPr="006C0C4F">
        <w:rPr>
          <w:szCs w:val="24"/>
        </w:rPr>
        <w:t xml:space="preserve"> el encargo de planificar las enseñanzas de los trabajadores de acuerdo a lo que requiera la empresa en</w:t>
      </w:r>
      <w:r w:rsidR="009870DC" w:rsidRPr="006C0C4F">
        <w:rPr>
          <w:szCs w:val="24"/>
        </w:rPr>
        <w:t xml:space="preserve"> ese</w:t>
      </w:r>
      <w:r w:rsidRPr="006C0C4F">
        <w:rPr>
          <w:szCs w:val="24"/>
        </w:rPr>
        <w:t xml:space="preserve"> determinado momento.  Los beneficios de esta capacitación </w:t>
      </w:r>
      <w:r w:rsidR="009870DC" w:rsidRPr="006C0C4F">
        <w:rPr>
          <w:szCs w:val="24"/>
        </w:rPr>
        <w:t>partieron del</w:t>
      </w:r>
      <w:r w:rsidRPr="006C0C4F">
        <w:rPr>
          <w:szCs w:val="24"/>
        </w:rPr>
        <w:t xml:space="preserve"> control del trabajo en equipo, capacidad para hacer buenas presentaciones, pericia y presentación en las negociaciones, autoconfianza, ideas innovadoras, seguridad, determinación, deseos de adquirir nuevos conocimientos, todo esto en función de la prosperidad de la empresa. </w:t>
      </w:r>
    </w:p>
    <w:p w14:paraId="6B8D0837" w14:textId="55413E41" w:rsidR="00CF00F2" w:rsidRPr="006C0C4F" w:rsidRDefault="009870DC" w:rsidP="00C64182">
      <w:pPr>
        <w:jc w:val="both"/>
        <w:rPr>
          <w:szCs w:val="24"/>
        </w:rPr>
      </w:pPr>
      <w:r w:rsidRPr="006C0C4F">
        <w:rPr>
          <w:szCs w:val="24"/>
        </w:rPr>
        <w:t>Ante lo cual, se reconoce que la</w:t>
      </w:r>
      <w:r w:rsidR="00CF00F2" w:rsidRPr="006C0C4F">
        <w:rPr>
          <w:szCs w:val="24"/>
        </w:rPr>
        <w:t xml:space="preserve"> capacitación es el compendio de conocimientos sobre actividades que se deben realizar en una entidad</w:t>
      </w:r>
      <w:r w:rsidRPr="006C0C4F">
        <w:rPr>
          <w:szCs w:val="24"/>
        </w:rPr>
        <w:t xml:space="preserve">. </w:t>
      </w:r>
      <w:r w:rsidR="003534E5" w:rsidRPr="006C0C4F">
        <w:t>E</w:t>
      </w:r>
      <w:r w:rsidR="00CF00F2" w:rsidRPr="006C0C4F">
        <w:rPr>
          <w:szCs w:val="24"/>
        </w:rPr>
        <w:t>sto con el fin de tener un grupo de trabajadores competentes con una preparación tanto teórica como practica que fortalecerán el cumplimiento de sus funciones a cabalidad y el rendimiento del trabajo en equipo para el provecho de los trabajadores y la organización</w:t>
      </w:r>
      <w:r w:rsidRPr="006C0C4F">
        <w:rPr>
          <w:szCs w:val="24"/>
        </w:rPr>
        <w:t xml:space="preserve"> </w:t>
      </w:r>
      <w:sdt>
        <w:sdtPr>
          <w:id w:val="-1738780180"/>
          <w:citation/>
        </w:sdtPr>
        <w:sdtContent>
          <w:r w:rsidRPr="006C0C4F">
            <w:rPr>
              <w:szCs w:val="24"/>
            </w:rPr>
            <w:fldChar w:fldCharType="begin"/>
          </w:r>
          <w:r w:rsidRPr="006C0C4F">
            <w:rPr>
              <w:szCs w:val="24"/>
            </w:rPr>
            <w:instrText xml:space="preserve">CITATION Ren18 \l 2058 </w:instrText>
          </w:r>
          <w:r w:rsidRPr="006C0C4F">
            <w:rPr>
              <w:szCs w:val="24"/>
            </w:rPr>
            <w:fldChar w:fldCharType="separate"/>
          </w:r>
          <w:r w:rsidRPr="006C0C4F">
            <w:rPr>
              <w:szCs w:val="24"/>
            </w:rPr>
            <w:t>(Rengifo, 2018)</w:t>
          </w:r>
          <w:r w:rsidRPr="006C0C4F">
            <w:rPr>
              <w:szCs w:val="24"/>
            </w:rPr>
            <w:fldChar w:fldCharType="end"/>
          </w:r>
        </w:sdtContent>
      </w:sdt>
      <w:r w:rsidRPr="006C0C4F">
        <w:t xml:space="preserve">. </w:t>
      </w:r>
      <w:r w:rsidRPr="006C0C4F">
        <w:rPr>
          <w:szCs w:val="24"/>
        </w:rPr>
        <w:t>Esperando así que la misma sea beneficiada positivamente con la capacitación del personal</w:t>
      </w:r>
      <w:r w:rsidR="00CF00F2" w:rsidRPr="006C0C4F">
        <w:rPr>
          <w:szCs w:val="24"/>
        </w:rPr>
        <w:t xml:space="preserve">. </w:t>
      </w:r>
    </w:p>
    <w:p w14:paraId="1C812609" w14:textId="75930333" w:rsidR="00CF00F2" w:rsidRPr="006C0C4F" w:rsidRDefault="00A812F3" w:rsidP="00BE2387">
      <w:pPr>
        <w:pStyle w:val="Ttulo3"/>
        <w:numPr>
          <w:ilvl w:val="2"/>
          <w:numId w:val="2"/>
        </w:numPr>
      </w:pPr>
      <w:bookmarkStart w:id="25" w:name="_Toc113419092"/>
      <w:r w:rsidRPr="006C0C4F">
        <w:lastRenderedPageBreak/>
        <w:t>T</w:t>
      </w:r>
      <w:bookmarkEnd w:id="25"/>
      <w:r w:rsidRPr="006C0C4F">
        <w:t xml:space="preserve">ecnologías de la información y la comunicación </w:t>
      </w:r>
      <w:r w:rsidR="00770500" w:rsidRPr="006C0C4F">
        <w:t>(</w:t>
      </w:r>
      <w:r w:rsidRPr="006C0C4F">
        <w:t>TICS</w:t>
      </w:r>
      <w:r w:rsidR="00770500" w:rsidRPr="006C0C4F">
        <w:t>)</w:t>
      </w:r>
    </w:p>
    <w:p w14:paraId="53653EB0" w14:textId="5819F9CF" w:rsidR="00A812F3" w:rsidRPr="006C0C4F" w:rsidRDefault="00A812F3" w:rsidP="00C64182">
      <w:pPr>
        <w:jc w:val="both"/>
        <w:rPr>
          <w:szCs w:val="24"/>
        </w:rPr>
      </w:pPr>
      <w:r w:rsidRPr="006C0C4F">
        <w:rPr>
          <w:szCs w:val="24"/>
        </w:rPr>
        <w:t xml:space="preserve">Por lo que refiere a las </w:t>
      </w:r>
      <w:proofErr w:type="spellStart"/>
      <w:r w:rsidRPr="006C0C4F">
        <w:rPr>
          <w:szCs w:val="24"/>
        </w:rPr>
        <w:t>TIC’s</w:t>
      </w:r>
      <w:proofErr w:type="spellEnd"/>
      <w:r w:rsidRPr="006C0C4F">
        <w:rPr>
          <w:szCs w:val="24"/>
        </w:rPr>
        <w:t xml:space="preserve"> el autor Sánchez </w:t>
      </w:r>
      <w:sdt>
        <w:sdtPr>
          <w:id w:val="-1579661738"/>
          <w:citation/>
        </w:sdtPr>
        <w:sdtContent>
          <w:r w:rsidRPr="006C0C4F">
            <w:rPr>
              <w:szCs w:val="24"/>
            </w:rPr>
            <w:fldChar w:fldCharType="begin"/>
          </w:r>
          <w:r w:rsidRPr="006C0C4F">
            <w:rPr>
              <w:szCs w:val="24"/>
            </w:rPr>
            <w:instrText xml:space="preserve">CITATION Sán17 \n  \t  \l 2058 </w:instrText>
          </w:r>
          <w:r w:rsidRPr="006C0C4F">
            <w:rPr>
              <w:szCs w:val="24"/>
            </w:rPr>
            <w:fldChar w:fldCharType="separate"/>
          </w:r>
          <w:r w:rsidRPr="006C0C4F">
            <w:rPr>
              <w:szCs w:val="24"/>
            </w:rPr>
            <w:t>(2017)</w:t>
          </w:r>
          <w:r w:rsidRPr="006C0C4F">
            <w:rPr>
              <w:szCs w:val="24"/>
            </w:rPr>
            <w:fldChar w:fldCharType="end"/>
          </w:r>
        </w:sdtContent>
      </w:sdt>
      <w:r w:rsidRPr="006C0C4F">
        <w:rPr>
          <w:szCs w:val="24"/>
        </w:rPr>
        <w:t xml:space="preserve"> expresa que estas siglas corresponden a las tecnologías de la información y la comunicación. Las cuales enfatizan el rol de comunicaciones unificadas, donde intervienen telefonía, redes inalámbricas y el uso de computadores que permite a los usuarios ingresar, buscar, almacenar, compartir y transmitir información con diferentes personas alrededor del mundo.</w:t>
      </w:r>
    </w:p>
    <w:p w14:paraId="1BF346DE" w14:textId="715EA3FA" w:rsidR="00CF00F2" w:rsidRPr="006C0C4F" w:rsidRDefault="002B66E4" w:rsidP="00C64182">
      <w:pPr>
        <w:jc w:val="both"/>
        <w:rPr>
          <w:szCs w:val="24"/>
        </w:rPr>
      </w:pPr>
      <w:r w:rsidRPr="006C0C4F">
        <w:rPr>
          <w:szCs w:val="24"/>
        </w:rPr>
        <w:t>T</w:t>
      </w:r>
      <w:r w:rsidR="00CF00F2" w:rsidRPr="006C0C4F">
        <w:rPr>
          <w:szCs w:val="24"/>
        </w:rPr>
        <w:t xml:space="preserve">ambién se definen las </w:t>
      </w:r>
      <w:proofErr w:type="spellStart"/>
      <w:r w:rsidR="00CF00F2" w:rsidRPr="006C0C4F">
        <w:rPr>
          <w:szCs w:val="24"/>
        </w:rPr>
        <w:t>TIC’s</w:t>
      </w:r>
      <w:proofErr w:type="spellEnd"/>
      <w:r w:rsidR="00CF00F2" w:rsidRPr="006C0C4F">
        <w:rPr>
          <w:szCs w:val="24"/>
        </w:rPr>
        <w:t xml:space="preserve"> como instrumentos que contemplan teorías, conceptos, basamentos que tratan, guardan, simplifican, restablecen y suministran datos variados de acuerdo a las necesidades de los usuarios que </w:t>
      </w:r>
      <w:r w:rsidRPr="006C0C4F">
        <w:rPr>
          <w:szCs w:val="24"/>
        </w:rPr>
        <w:t>así</w:t>
      </w:r>
      <w:r w:rsidR="00CF00F2" w:rsidRPr="006C0C4F">
        <w:rPr>
          <w:szCs w:val="24"/>
        </w:rPr>
        <w:t xml:space="preserve"> lo requieran. Estos instrumentos se han desarrollado con el venir de los tiempos han pasado de ser rudimentarios hasta los más tecnológicos, entre ellos, telégrafo óptico, teléfonos fijos, teléfonos móviles, Tv, y en la actualidad computadoras de escritorio, portátiles y el internet</w:t>
      </w:r>
      <w:r w:rsidRPr="006C0C4F">
        <w:rPr>
          <w:szCs w:val="24"/>
        </w:rPr>
        <w:t xml:space="preserve"> </w:t>
      </w:r>
      <w:sdt>
        <w:sdtPr>
          <w:id w:val="1625190373"/>
          <w:citation/>
        </w:sdtPr>
        <w:sdtContent>
          <w:r w:rsidRPr="006C0C4F">
            <w:rPr>
              <w:szCs w:val="24"/>
            </w:rPr>
            <w:fldChar w:fldCharType="begin"/>
          </w:r>
          <w:r w:rsidRPr="006C0C4F">
            <w:rPr>
              <w:szCs w:val="24"/>
            </w:rPr>
            <w:instrText xml:space="preserve">CITATION Sán17 \l 2058 </w:instrText>
          </w:r>
          <w:r w:rsidRPr="006C0C4F">
            <w:rPr>
              <w:szCs w:val="24"/>
            </w:rPr>
            <w:fldChar w:fldCharType="separate"/>
          </w:r>
          <w:r w:rsidR="00083810" w:rsidRPr="006C0C4F">
            <w:rPr>
              <w:szCs w:val="24"/>
            </w:rPr>
            <w:t>(Sánchez, 2017)</w:t>
          </w:r>
          <w:r w:rsidRPr="006C0C4F">
            <w:rPr>
              <w:szCs w:val="24"/>
            </w:rPr>
            <w:fldChar w:fldCharType="end"/>
          </w:r>
        </w:sdtContent>
      </w:sdt>
      <w:r w:rsidR="00CF00F2" w:rsidRPr="006C0C4F">
        <w:rPr>
          <w:szCs w:val="24"/>
        </w:rPr>
        <w:t xml:space="preserve">. Es un avance notorio en el mundo, haciendo un aporte al aprendizaje de las personas, en las comunicaciones de las personas y llevar a cabo la difusión de nuevos conocimientos. </w:t>
      </w:r>
    </w:p>
    <w:p w14:paraId="17DB3138" w14:textId="78D5CE7A" w:rsidR="00C801FA" w:rsidRPr="006C0C4F" w:rsidRDefault="00CF00F2" w:rsidP="00C801FA">
      <w:pPr>
        <w:jc w:val="both"/>
        <w:rPr>
          <w:szCs w:val="24"/>
        </w:rPr>
      </w:pPr>
      <w:r w:rsidRPr="006C0C4F">
        <w:rPr>
          <w:szCs w:val="24"/>
        </w:rPr>
        <w:t xml:space="preserve">De lo anterior se puede deducir que las </w:t>
      </w:r>
      <w:proofErr w:type="spellStart"/>
      <w:r w:rsidRPr="006C0C4F">
        <w:rPr>
          <w:szCs w:val="24"/>
        </w:rPr>
        <w:t>TIC’s</w:t>
      </w:r>
      <w:proofErr w:type="spellEnd"/>
      <w:r w:rsidRPr="006C0C4F">
        <w:rPr>
          <w:szCs w:val="24"/>
        </w:rPr>
        <w:t xml:space="preserve"> comprenden todas las herramientas que facilitan la transmisión de datos y su administración a través de procedimientos, aparatos y mejoras o nuevas ideas en la tecnología. Se han dado transformaciones en el mundo, nuevas ideas, lo que ha repercutido a nivel educativo, en las empresas, aprendizajes, comunicación </w:t>
      </w:r>
      <w:r w:rsidR="00C64182" w:rsidRPr="006C0C4F">
        <w:rPr>
          <w:szCs w:val="24"/>
        </w:rPr>
        <w:t>recíproca</w:t>
      </w:r>
      <w:r w:rsidRPr="006C0C4F">
        <w:rPr>
          <w:szCs w:val="24"/>
        </w:rPr>
        <w:t>, gerenciamiento de las entidades en cuanto a la toma de decisiones</w:t>
      </w:r>
      <w:r w:rsidR="007C7AC5" w:rsidRPr="006C0C4F">
        <w:rPr>
          <w:szCs w:val="24"/>
        </w:rPr>
        <w:t xml:space="preserve"> </w:t>
      </w:r>
      <w:bookmarkStart w:id="26" w:name="_Hlk110765797"/>
      <w:sdt>
        <w:sdtPr>
          <w:rPr>
            <w:szCs w:val="24"/>
          </w:rPr>
          <w:id w:val="-246800469"/>
          <w:citation/>
        </w:sdtPr>
        <w:sdtContent>
          <w:r w:rsidR="007C7AC5" w:rsidRPr="006C0C4F">
            <w:rPr>
              <w:szCs w:val="24"/>
            </w:rPr>
            <w:fldChar w:fldCharType="begin"/>
          </w:r>
          <w:r w:rsidR="007C7AC5" w:rsidRPr="006C0C4F">
            <w:rPr>
              <w:szCs w:val="24"/>
            </w:rPr>
            <w:instrText xml:space="preserve"> CITATION Col21 \l 8202 </w:instrText>
          </w:r>
          <w:r w:rsidR="007C7AC5" w:rsidRPr="006C0C4F">
            <w:rPr>
              <w:szCs w:val="24"/>
            </w:rPr>
            <w:fldChar w:fldCharType="separate"/>
          </w:r>
          <w:r w:rsidR="00083810" w:rsidRPr="006C0C4F">
            <w:rPr>
              <w:szCs w:val="24"/>
            </w:rPr>
            <w:t>(Collahuazo, 2021)</w:t>
          </w:r>
          <w:r w:rsidR="007C7AC5" w:rsidRPr="006C0C4F">
            <w:rPr>
              <w:szCs w:val="24"/>
            </w:rPr>
            <w:fldChar w:fldCharType="end"/>
          </w:r>
        </w:sdtContent>
      </w:sdt>
      <w:bookmarkEnd w:id="26"/>
      <w:r w:rsidR="007C7AC5" w:rsidRPr="006C0C4F">
        <w:rPr>
          <w:szCs w:val="24"/>
        </w:rPr>
        <w:t xml:space="preserve">. Pues, </w:t>
      </w:r>
      <w:r w:rsidRPr="006C0C4F">
        <w:rPr>
          <w:szCs w:val="24"/>
        </w:rPr>
        <w:t xml:space="preserve">cualquier actividad que amerite cambios a nivel tecnológico lleva intrínsecamente por lo menos un componente de las </w:t>
      </w:r>
      <w:proofErr w:type="spellStart"/>
      <w:r w:rsidRPr="006C0C4F">
        <w:rPr>
          <w:szCs w:val="24"/>
        </w:rPr>
        <w:t>TIC’s</w:t>
      </w:r>
      <w:proofErr w:type="spellEnd"/>
      <w:r w:rsidRPr="006C0C4F">
        <w:rPr>
          <w:szCs w:val="24"/>
        </w:rPr>
        <w:t xml:space="preserve"> para estar a la vanguardia de la información. </w:t>
      </w:r>
    </w:p>
    <w:p w14:paraId="5508D06F" w14:textId="0E79F986" w:rsidR="00220D52" w:rsidRPr="006C0C4F" w:rsidRDefault="00770500" w:rsidP="00BE2387">
      <w:pPr>
        <w:pStyle w:val="Ttulo3"/>
        <w:numPr>
          <w:ilvl w:val="2"/>
          <w:numId w:val="2"/>
        </w:numPr>
      </w:pPr>
      <w:r w:rsidRPr="006C0C4F">
        <w:t>Las pequeñas y medianas empresas (</w:t>
      </w:r>
      <w:bookmarkStart w:id="27" w:name="_Toc113419093"/>
      <w:r w:rsidRPr="006C0C4F">
        <w:t>Pyme</w:t>
      </w:r>
      <w:bookmarkEnd w:id="27"/>
      <w:r w:rsidRPr="006C0C4F">
        <w:t>s)</w:t>
      </w:r>
    </w:p>
    <w:p w14:paraId="4E31250A" w14:textId="03F7C5A8" w:rsidR="00220D52" w:rsidRPr="006C0C4F" w:rsidRDefault="00220D52" w:rsidP="00220D52">
      <w:pPr>
        <w:jc w:val="both"/>
        <w:rPr>
          <w:szCs w:val="24"/>
        </w:rPr>
      </w:pPr>
      <w:r w:rsidRPr="006C0C4F">
        <w:rPr>
          <w:szCs w:val="24"/>
        </w:rPr>
        <w:t xml:space="preserve">La abreviatura </w:t>
      </w:r>
      <w:r w:rsidR="00A812F3" w:rsidRPr="006C0C4F">
        <w:rPr>
          <w:szCs w:val="24"/>
        </w:rPr>
        <w:t>pyme es una palabra utilizada para referirse a las pequeñas y medianas organizaciones que ex</w:t>
      </w:r>
      <w:r w:rsidRPr="006C0C4F">
        <w:rPr>
          <w:szCs w:val="24"/>
        </w:rPr>
        <w:t xml:space="preserve">isten en el mercado de un territorio. Las pequeñas y medianas organizaciones </w:t>
      </w:r>
      <w:r w:rsidR="00A812F3" w:rsidRPr="006C0C4F">
        <w:rPr>
          <w:szCs w:val="24"/>
        </w:rPr>
        <w:t xml:space="preserve">o pymes tienen </w:t>
      </w:r>
      <w:r w:rsidRPr="006C0C4F">
        <w:rPr>
          <w:szCs w:val="24"/>
        </w:rPr>
        <w:t xml:space="preserve">una característica distintiva que las diferencias de las grandes organizaciones, especialmente de las organizaciones multinacionales masivas que son comunes en la actualidad </w:t>
      </w:r>
      <w:sdt>
        <w:sdtPr>
          <w:rPr>
            <w:szCs w:val="24"/>
          </w:rPr>
          <w:id w:val="-1021249580"/>
          <w:citation/>
        </w:sdtPr>
        <w:sdtContent>
          <w:r w:rsidRPr="006C0C4F">
            <w:rPr>
              <w:szCs w:val="24"/>
            </w:rPr>
            <w:fldChar w:fldCharType="begin"/>
          </w:r>
          <w:r w:rsidRPr="006C0C4F">
            <w:rPr>
              <w:szCs w:val="24"/>
            </w:rPr>
            <w:instrText xml:space="preserve"> CITATION Lai18 \l 8202 </w:instrText>
          </w:r>
          <w:r w:rsidRPr="006C0C4F">
            <w:rPr>
              <w:szCs w:val="24"/>
            </w:rPr>
            <w:fldChar w:fldCharType="separate"/>
          </w:r>
          <w:r w:rsidRPr="006C0C4F">
            <w:rPr>
              <w:szCs w:val="24"/>
            </w:rPr>
            <w:t>(Laitón, 2018)</w:t>
          </w:r>
          <w:r w:rsidRPr="006C0C4F">
            <w:rPr>
              <w:szCs w:val="24"/>
            </w:rPr>
            <w:fldChar w:fldCharType="end"/>
          </w:r>
        </w:sdtContent>
      </w:sdt>
      <w:r w:rsidRPr="006C0C4F">
        <w:rPr>
          <w:szCs w:val="24"/>
        </w:rPr>
        <w:t xml:space="preserve">. Por lo </w:t>
      </w:r>
      <w:r w:rsidR="00A812F3" w:rsidRPr="006C0C4F">
        <w:rPr>
          <w:szCs w:val="24"/>
        </w:rPr>
        <w:t xml:space="preserve">general, las pymes aún consisten en un pequeño segmento de individuos o trabajadores, tienen presupuestos mucho más limitados y, por lo tanto, reciben ayuda o apoyo de sus respectivos gobiernos. </w:t>
      </w:r>
    </w:p>
    <w:p w14:paraId="4E66CDFE" w14:textId="468AD9F7" w:rsidR="00220D52" w:rsidRPr="006C0C4F" w:rsidRDefault="00220D52" w:rsidP="00220D52">
      <w:pPr>
        <w:jc w:val="both"/>
        <w:rPr>
          <w:szCs w:val="24"/>
        </w:rPr>
      </w:pPr>
      <w:r w:rsidRPr="006C0C4F">
        <w:rPr>
          <w:szCs w:val="24"/>
        </w:rPr>
        <w:t xml:space="preserve">Además, las </w:t>
      </w:r>
      <w:r w:rsidR="00A812F3" w:rsidRPr="006C0C4F">
        <w:rPr>
          <w:szCs w:val="24"/>
        </w:rPr>
        <w:t>pymes son organizaciones que se caracterizan principalmente por un nivel mucho más bajo de recur</w:t>
      </w:r>
      <w:r w:rsidRPr="006C0C4F">
        <w:rPr>
          <w:szCs w:val="24"/>
        </w:rPr>
        <w:t xml:space="preserve">sos e instalaciones que las grandes organizaciones. El concepto también se aplica a las organizaciones que generan un determinado porcentaje de dinero o </w:t>
      </w:r>
      <w:r w:rsidRPr="006C0C4F">
        <w:rPr>
          <w:szCs w:val="24"/>
        </w:rPr>
        <w:lastRenderedPageBreak/>
        <w:t xml:space="preserve">utilidades anualmente, por lo que cada organización que no supere un límite o parámetro predeterminado (que varía de un territorio a otro) dejará de ser considerada como tal </w:t>
      </w:r>
      <w:sdt>
        <w:sdtPr>
          <w:rPr>
            <w:szCs w:val="24"/>
          </w:rPr>
          <w:id w:val="-872304554"/>
          <w:citation/>
        </w:sdtPr>
        <w:sdtContent>
          <w:r w:rsidRPr="006C0C4F">
            <w:rPr>
              <w:szCs w:val="24"/>
            </w:rPr>
            <w:fldChar w:fldCharType="begin"/>
          </w:r>
          <w:r w:rsidRPr="006C0C4F">
            <w:rPr>
              <w:szCs w:val="24"/>
            </w:rPr>
            <w:instrText xml:space="preserve"> CITATION Pin202 \l 8202 </w:instrText>
          </w:r>
          <w:r w:rsidRPr="006C0C4F">
            <w:rPr>
              <w:szCs w:val="24"/>
            </w:rPr>
            <w:fldChar w:fldCharType="separate"/>
          </w:r>
          <w:r w:rsidRPr="006C0C4F">
            <w:rPr>
              <w:szCs w:val="24"/>
            </w:rPr>
            <w:t>(Pincay, 2020)</w:t>
          </w:r>
          <w:r w:rsidRPr="006C0C4F">
            <w:rPr>
              <w:szCs w:val="24"/>
            </w:rPr>
            <w:fldChar w:fldCharType="end"/>
          </w:r>
        </w:sdtContent>
      </w:sdt>
      <w:r w:rsidRPr="006C0C4F">
        <w:rPr>
          <w:szCs w:val="24"/>
        </w:rPr>
        <w:t xml:space="preserve">. </w:t>
      </w:r>
      <w:r w:rsidR="00A812F3" w:rsidRPr="006C0C4F">
        <w:rPr>
          <w:szCs w:val="24"/>
        </w:rPr>
        <w:t xml:space="preserve">Las pymes a menudo se benefician de la ayuda o los subsidios de los países y, por lo tanto, buscan reactivar partes de la economía que las pymes aún no han impactado o simplemente impulsar la economía y el crecimiento del trabajo formal. muchas de estas pequeñas y medianas organizaciones completan profesiones </w:t>
      </w:r>
      <w:r w:rsidRPr="006C0C4F">
        <w:rPr>
          <w:szCs w:val="24"/>
        </w:rPr>
        <w:t xml:space="preserve">y campos que no han sido alcanzados formalmente, de manera ilustrativa, una vez que hablamos de organizaciones subcontratadas o subcontratadas. </w:t>
      </w:r>
    </w:p>
    <w:p w14:paraId="58F96F8D" w14:textId="6DCA4B3A" w:rsidR="00220D52" w:rsidRPr="006C0C4F" w:rsidRDefault="00220D52" w:rsidP="00220D52">
      <w:pPr>
        <w:jc w:val="both"/>
        <w:rPr>
          <w:szCs w:val="24"/>
        </w:rPr>
      </w:pPr>
      <w:r w:rsidRPr="006C0C4F">
        <w:rPr>
          <w:szCs w:val="24"/>
        </w:rPr>
        <w:t xml:space="preserve">Aunque el resultado positivo de las </w:t>
      </w:r>
      <w:r w:rsidR="00D0054B" w:rsidRPr="006C0C4F">
        <w:rPr>
          <w:szCs w:val="24"/>
        </w:rPr>
        <w:t xml:space="preserve">pymes es que requieren una inversión mucho menor, mientras que a menudo son administradas </w:t>
      </w:r>
      <w:r w:rsidRPr="006C0C4F">
        <w:rPr>
          <w:szCs w:val="24"/>
        </w:rPr>
        <w:t xml:space="preserve">por sus propietarios o por cooperativas de trabajadores. La desventaja que una pequeña o mediana empresa puede tener en la mayoría de los casos está relacionada con los movimientos del mercado y la oferta. y la demanda de los productos o servicios que ofrecen </w:t>
      </w:r>
      <w:sdt>
        <w:sdtPr>
          <w:rPr>
            <w:szCs w:val="24"/>
          </w:rPr>
          <w:id w:val="1462298005"/>
          <w:citation/>
        </w:sdtPr>
        <w:sdtContent>
          <w:r w:rsidRPr="006C0C4F">
            <w:rPr>
              <w:szCs w:val="24"/>
            </w:rPr>
            <w:fldChar w:fldCharType="begin"/>
          </w:r>
          <w:r w:rsidRPr="006C0C4F">
            <w:rPr>
              <w:szCs w:val="24"/>
            </w:rPr>
            <w:instrText xml:space="preserve"> CITATION Del183 \l 8202 </w:instrText>
          </w:r>
          <w:r w:rsidRPr="006C0C4F">
            <w:rPr>
              <w:szCs w:val="24"/>
            </w:rPr>
            <w:fldChar w:fldCharType="separate"/>
          </w:r>
          <w:r w:rsidRPr="006C0C4F">
            <w:rPr>
              <w:szCs w:val="24"/>
            </w:rPr>
            <w:t>(Delgado, 2018)</w:t>
          </w:r>
          <w:r w:rsidRPr="006C0C4F">
            <w:rPr>
              <w:szCs w:val="24"/>
            </w:rPr>
            <w:fldChar w:fldCharType="end"/>
          </w:r>
        </w:sdtContent>
      </w:sdt>
      <w:r w:rsidRPr="006C0C4F">
        <w:rPr>
          <w:szCs w:val="24"/>
        </w:rPr>
        <w:t xml:space="preserve">. Ante este caso, las organizaciones multinacionales o de gran envergadura tardan más, mientras que alguna crisis o shock económico tiene el potencial de hacer que algunas pymes desaparezcan fácilmente. </w:t>
      </w:r>
    </w:p>
    <w:p w14:paraId="74394BBC" w14:textId="7FC3E15A" w:rsidR="00220D52" w:rsidRPr="006C0C4F" w:rsidRDefault="00220D52" w:rsidP="00BE2387">
      <w:pPr>
        <w:pStyle w:val="Ttulo3"/>
        <w:numPr>
          <w:ilvl w:val="2"/>
          <w:numId w:val="2"/>
        </w:numPr>
      </w:pPr>
      <w:bookmarkStart w:id="28" w:name="_Toc113419094"/>
      <w:r w:rsidRPr="006C0C4F">
        <w:t>U</w:t>
      </w:r>
      <w:r w:rsidR="00BE2387" w:rsidRPr="006C0C4F">
        <w:t xml:space="preserve">so de las </w:t>
      </w:r>
      <w:proofErr w:type="spellStart"/>
      <w:r w:rsidR="00BE2387" w:rsidRPr="006C0C4F">
        <w:t>Tic´s</w:t>
      </w:r>
      <w:proofErr w:type="spellEnd"/>
      <w:r w:rsidR="00BE2387" w:rsidRPr="006C0C4F">
        <w:t xml:space="preserve"> a nivel empresarial</w:t>
      </w:r>
      <w:bookmarkEnd w:id="28"/>
      <w:r w:rsidR="00BE2387" w:rsidRPr="006C0C4F">
        <w:t xml:space="preserve"> </w:t>
      </w:r>
    </w:p>
    <w:p w14:paraId="6EFB8699" w14:textId="7D36C577" w:rsidR="001C226F" w:rsidRDefault="00220D52" w:rsidP="00220D52">
      <w:pPr>
        <w:jc w:val="both"/>
        <w:rPr>
          <w:szCs w:val="24"/>
        </w:rPr>
      </w:pPr>
      <w:r w:rsidRPr="006C0C4F">
        <w:rPr>
          <w:szCs w:val="24"/>
        </w:rPr>
        <w:t xml:space="preserve"> El uso de la TIC está en constante crecimiento y difusión y se puede decir que cada vez se usa </w:t>
      </w:r>
      <w:r w:rsidR="001C226F">
        <w:rPr>
          <w:szCs w:val="24"/>
        </w:rPr>
        <w:t>en todo</w:t>
      </w:r>
      <w:r w:rsidRPr="006C0C4F">
        <w:rPr>
          <w:szCs w:val="24"/>
        </w:rPr>
        <w:t xml:space="preserve"> entorno. </w:t>
      </w:r>
      <w:r w:rsidR="001C226F">
        <w:rPr>
          <w:szCs w:val="24"/>
        </w:rPr>
        <w:t xml:space="preserve">Por cuanto la era de la tecnología y de información se encuentra soportada por distintas herramientas que ayudan a que los procesos se desarrollen de forma ordenada </w:t>
      </w:r>
      <w:sdt>
        <w:sdtPr>
          <w:rPr>
            <w:szCs w:val="24"/>
          </w:rPr>
          <w:id w:val="1072547678"/>
          <w:citation/>
        </w:sdtPr>
        <w:sdtContent>
          <w:r w:rsidRPr="006C0C4F">
            <w:rPr>
              <w:szCs w:val="24"/>
            </w:rPr>
            <w:fldChar w:fldCharType="begin"/>
          </w:r>
          <w:r w:rsidRPr="006C0C4F">
            <w:rPr>
              <w:szCs w:val="24"/>
            </w:rPr>
            <w:instrText xml:space="preserve"> CITATION Bot17 \l 8202 </w:instrText>
          </w:r>
          <w:r w:rsidRPr="006C0C4F">
            <w:rPr>
              <w:szCs w:val="24"/>
            </w:rPr>
            <w:fldChar w:fldCharType="separate"/>
          </w:r>
          <w:r w:rsidRPr="006C0C4F">
            <w:rPr>
              <w:szCs w:val="24"/>
            </w:rPr>
            <w:t>(Botello, 2017)</w:t>
          </w:r>
          <w:r w:rsidRPr="006C0C4F">
            <w:rPr>
              <w:szCs w:val="24"/>
            </w:rPr>
            <w:fldChar w:fldCharType="end"/>
          </w:r>
        </w:sdtContent>
      </w:sdt>
      <w:r w:rsidR="001C226F">
        <w:rPr>
          <w:szCs w:val="24"/>
        </w:rPr>
        <w:t>. Teniendo consecuencias en torno a la mescla entre la información, entendimiento y tecnología.</w:t>
      </w:r>
    </w:p>
    <w:p w14:paraId="18DDD4E7" w14:textId="010F657B" w:rsidR="00220D52" w:rsidRPr="006C0C4F" w:rsidRDefault="00220D52" w:rsidP="009D025F">
      <w:pPr>
        <w:pStyle w:val="Ttulo3"/>
        <w:numPr>
          <w:ilvl w:val="2"/>
          <w:numId w:val="2"/>
        </w:numPr>
      </w:pPr>
      <w:bookmarkStart w:id="29" w:name="_Toc113419095"/>
      <w:r w:rsidRPr="006C0C4F">
        <w:t>E</w:t>
      </w:r>
      <w:r w:rsidR="009D025F" w:rsidRPr="006C0C4F">
        <w:t xml:space="preserve">l </w:t>
      </w:r>
      <w:r w:rsidR="001C226F">
        <w:t>rol</w:t>
      </w:r>
      <w:r w:rsidR="009D025F" w:rsidRPr="006C0C4F">
        <w:t xml:space="preserve"> de las </w:t>
      </w:r>
      <w:proofErr w:type="spellStart"/>
      <w:r w:rsidR="009D025F" w:rsidRPr="006C0C4F">
        <w:t>Tic´s</w:t>
      </w:r>
      <w:proofErr w:type="spellEnd"/>
      <w:r w:rsidR="009D025F" w:rsidRPr="006C0C4F">
        <w:t xml:space="preserve"> a nivel empresarial</w:t>
      </w:r>
      <w:bookmarkEnd w:id="29"/>
      <w:r w:rsidR="009D025F" w:rsidRPr="006C0C4F">
        <w:t xml:space="preserve"> </w:t>
      </w:r>
    </w:p>
    <w:p w14:paraId="79BE1C72" w14:textId="02C62B6C" w:rsidR="000A3119" w:rsidRDefault="001C226F" w:rsidP="00220D52">
      <w:pPr>
        <w:jc w:val="both"/>
        <w:rPr>
          <w:szCs w:val="24"/>
        </w:rPr>
      </w:pPr>
      <w:r>
        <w:rPr>
          <w:szCs w:val="24"/>
        </w:rPr>
        <w:t>Desde un enfoque de origen, la transmisión de la información</w:t>
      </w:r>
      <w:r w:rsidR="000A3119">
        <w:rPr>
          <w:szCs w:val="24"/>
        </w:rPr>
        <w:t xml:space="preserve"> se la ha efectuado de forma bidireccional, teniendo que establecer a la tecnología con el lapso de los años, en este cambio se han podido observar la interacción que tienen los estudiantes con la tecnología y con el aprendizaje </w:t>
      </w:r>
      <w:sdt>
        <w:sdtPr>
          <w:rPr>
            <w:szCs w:val="24"/>
          </w:rPr>
          <w:id w:val="-691763316"/>
          <w:citation/>
        </w:sdtPr>
        <w:sdtContent>
          <w:r w:rsidR="00220D52" w:rsidRPr="006C0C4F">
            <w:rPr>
              <w:szCs w:val="24"/>
            </w:rPr>
            <w:fldChar w:fldCharType="begin"/>
          </w:r>
          <w:r w:rsidR="00220D52" w:rsidRPr="006C0C4F">
            <w:rPr>
              <w:szCs w:val="24"/>
            </w:rPr>
            <w:instrText xml:space="preserve"> CITATION Guz171 \l 8202 </w:instrText>
          </w:r>
          <w:r w:rsidR="00220D52" w:rsidRPr="006C0C4F">
            <w:rPr>
              <w:szCs w:val="24"/>
            </w:rPr>
            <w:fldChar w:fldCharType="separate"/>
          </w:r>
          <w:r w:rsidR="00220D52" w:rsidRPr="006C0C4F">
            <w:rPr>
              <w:szCs w:val="24"/>
            </w:rPr>
            <w:t>(Guzmán, 2017)</w:t>
          </w:r>
          <w:r w:rsidR="00220D52" w:rsidRPr="006C0C4F">
            <w:rPr>
              <w:szCs w:val="24"/>
            </w:rPr>
            <w:fldChar w:fldCharType="end"/>
          </w:r>
        </w:sdtContent>
      </w:sdt>
      <w:r w:rsidR="00220D52" w:rsidRPr="006C0C4F">
        <w:rPr>
          <w:szCs w:val="24"/>
        </w:rPr>
        <w:t xml:space="preserve">. </w:t>
      </w:r>
      <w:r w:rsidR="000A3119">
        <w:rPr>
          <w:szCs w:val="24"/>
        </w:rPr>
        <w:t xml:space="preserve">Teniendo mejores resultados, así como mejorías en el aprendizaje y retención de la información. </w:t>
      </w:r>
    </w:p>
    <w:p w14:paraId="7C51CF35" w14:textId="16E3C219" w:rsidR="00220D52" w:rsidRPr="006C0C4F" w:rsidRDefault="00AB6D7F" w:rsidP="006575F4">
      <w:pPr>
        <w:jc w:val="both"/>
        <w:rPr>
          <w:szCs w:val="24"/>
        </w:rPr>
      </w:pPr>
      <w:r>
        <w:rPr>
          <w:szCs w:val="24"/>
        </w:rPr>
        <w:t xml:space="preserve">En cuanto a lo que se desarrolla en la actualidad hay que describir que todo lo que involucre el uso de las </w:t>
      </w:r>
      <w:proofErr w:type="spellStart"/>
      <w:r>
        <w:rPr>
          <w:szCs w:val="24"/>
        </w:rPr>
        <w:t>Tic´s</w:t>
      </w:r>
      <w:proofErr w:type="spellEnd"/>
      <w:r>
        <w:rPr>
          <w:szCs w:val="24"/>
        </w:rPr>
        <w:t xml:space="preserve"> va tener un impacto en los participantes, especialmente en aspectos positivos como mejorar el proceso de aprendizaje y la forma en la que se retienen los conocimientos en los participantes </w:t>
      </w:r>
      <w:sdt>
        <w:sdtPr>
          <w:rPr>
            <w:szCs w:val="24"/>
          </w:rPr>
          <w:id w:val="-1495408884"/>
          <w:citation/>
        </w:sdtPr>
        <w:sdtContent>
          <w:r w:rsidR="00220D52" w:rsidRPr="006C0C4F">
            <w:rPr>
              <w:szCs w:val="24"/>
            </w:rPr>
            <w:fldChar w:fldCharType="begin"/>
          </w:r>
          <w:r w:rsidR="00220D52" w:rsidRPr="006C0C4F">
            <w:rPr>
              <w:szCs w:val="24"/>
            </w:rPr>
            <w:instrText xml:space="preserve"> CITATION Bot17 \l 8202 </w:instrText>
          </w:r>
          <w:r w:rsidR="00220D52" w:rsidRPr="006C0C4F">
            <w:rPr>
              <w:szCs w:val="24"/>
            </w:rPr>
            <w:fldChar w:fldCharType="separate"/>
          </w:r>
          <w:r w:rsidR="00220D52" w:rsidRPr="006C0C4F">
            <w:rPr>
              <w:szCs w:val="24"/>
            </w:rPr>
            <w:t>(Botello, 2017)</w:t>
          </w:r>
          <w:r w:rsidR="00220D52" w:rsidRPr="006C0C4F">
            <w:rPr>
              <w:szCs w:val="24"/>
            </w:rPr>
            <w:fldChar w:fldCharType="end"/>
          </w:r>
        </w:sdtContent>
      </w:sdt>
      <w:r w:rsidR="006575F4">
        <w:rPr>
          <w:szCs w:val="24"/>
        </w:rPr>
        <w:t xml:space="preserve">. Siendo responsabilidad de los profesores el desarrollar las estrategias adecuadas que permitan que las tecnologías sean aprovechadas para mejorar los procesos de aprendizaje. </w:t>
      </w:r>
    </w:p>
    <w:p w14:paraId="3DB9342A" w14:textId="11F03238" w:rsidR="00220D52" w:rsidRPr="006C0C4F" w:rsidRDefault="00220D52" w:rsidP="009D025F">
      <w:pPr>
        <w:pStyle w:val="Ttulo3"/>
        <w:numPr>
          <w:ilvl w:val="2"/>
          <w:numId w:val="2"/>
        </w:numPr>
      </w:pPr>
      <w:bookmarkStart w:id="30" w:name="_Toc113419096"/>
      <w:r w:rsidRPr="006C0C4F">
        <w:lastRenderedPageBreak/>
        <w:t>C</w:t>
      </w:r>
      <w:r w:rsidR="009D025F" w:rsidRPr="006C0C4F">
        <w:t xml:space="preserve">aracterísticas de las </w:t>
      </w:r>
      <w:proofErr w:type="spellStart"/>
      <w:r w:rsidR="009D025F" w:rsidRPr="006C0C4F">
        <w:t>Tic´s</w:t>
      </w:r>
      <w:proofErr w:type="spellEnd"/>
      <w:r w:rsidR="009D025F" w:rsidRPr="006C0C4F">
        <w:t xml:space="preserve"> que hacen posible la capacitación</w:t>
      </w:r>
      <w:bookmarkEnd w:id="30"/>
    </w:p>
    <w:p w14:paraId="0512F94A" w14:textId="32BFD798" w:rsidR="00220D52" w:rsidRPr="006C0C4F" w:rsidRDefault="00220D52" w:rsidP="000007CA">
      <w:pPr>
        <w:pStyle w:val="Ttulo4"/>
        <w:numPr>
          <w:ilvl w:val="3"/>
          <w:numId w:val="2"/>
        </w:numPr>
      </w:pPr>
      <w:r w:rsidRPr="006C0C4F">
        <w:t xml:space="preserve">La relación entre las personas y las máquinas </w:t>
      </w:r>
    </w:p>
    <w:p w14:paraId="43F2510B" w14:textId="20961F82" w:rsidR="00220D52" w:rsidRPr="006C0C4F" w:rsidRDefault="00220D52" w:rsidP="00220D52">
      <w:pPr>
        <w:jc w:val="both"/>
        <w:rPr>
          <w:szCs w:val="24"/>
        </w:rPr>
      </w:pPr>
      <w:r w:rsidRPr="006C0C4F">
        <w:rPr>
          <w:szCs w:val="24"/>
        </w:rPr>
        <w:t xml:space="preserve"> Existe una clara interacción entre las personas y los dispositivos tecnológicos, que se está convirtiendo en una parte importante de la </w:t>
      </w:r>
      <w:r w:rsidR="004C1CF2">
        <w:rPr>
          <w:szCs w:val="24"/>
        </w:rPr>
        <w:t xml:space="preserve">vida cotidiana de las personas </w:t>
      </w:r>
      <w:sdt>
        <w:sdtPr>
          <w:rPr>
            <w:szCs w:val="24"/>
          </w:rPr>
          <w:id w:val="302666768"/>
          <w:citation/>
        </w:sdtPr>
        <w:sdtContent>
          <w:r w:rsidRPr="006C0C4F">
            <w:rPr>
              <w:szCs w:val="24"/>
            </w:rPr>
            <w:fldChar w:fldCharType="begin"/>
          </w:r>
          <w:r w:rsidRPr="006C0C4F">
            <w:rPr>
              <w:szCs w:val="24"/>
            </w:rPr>
            <w:instrText xml:space="preserve"> CITATION Bot17 \l 8202 </w:instrText>
          </w:r>
          <w:r w:rsidRPr="006C0C4F">
            <w:rPr>
              <w:szCs w:val="24"/>
            </w:rPr>
            <w:fldChar w:fldCharType="separate"/>
          </w:r>
          <w:r w:rsidRPr="006C0C4F">
            <w:rPr>
              <w:szCs w:val="24"/>
            </w:rPr>
            <w:t>(Botello, 2017)</w:t>
          </w:r>
          <w:r w:rsidRPr="006C0C4F">
            <w:rPr>
              <w:szCs w:val="24"/>
            </w:rPr>
            <w:fldChar w:fldCharType="end"/>
          </w:r>
        </w:sdtContent>
      </w:sdt>
      <w:r w:rsidRPr="006C0C4F">
        <w:rPr>
          <w:szCs w:val="24"/>
        </w:rPr>
        <w:t xml:space="preserve">. Pues, la puerta para descubrir nuevas experiencias y cosas mejores, forma, tamaño, utilidad y accesibilidad. </w:t>
      </w:r>
    </w:p>
    <w:p w14:paraId="421BDF93" w14:textId="4646107A" w:rsidR="00220D52" w:rsidRPr="006C0C4F" w:rsidRDefault="00220D52" w:rsidP="00220D52">
      <w:pPr>
        <w:rPr>
          <w:szCs w:val="24"/>
        </w:rPr>
      </w:pPr>
      <w:r w:rsidRPr="006C0C4F">
        <w:rPr>
          <w:szCs w:val="24"/>
        </w:rPr>
        <w:t xml:space="preserve">Sin embargo, los humanos se convierten en la principal fuente de información. </w:t>
      </w:r>
      <w:r w:rsidR="004C1CF2">
        <w:rPr>
          <w:szCs w:val="24"/>
        </w:rPr>
        <w:t xml:space="preserve">Siendo este quien desarrolla el vínculo con la máquina y ejecuta el papel de dirección que permite que la maquina funcione mediante un sistema </w:t>
      </w:r>
      <w:sdt>
        <w:sdtPr>
          <w:rPr>
            <w:szCs w:val="24"/>
          </w:rPr>
          <w:id w:val="561992339"/>
          <w:citation/>
        </w:sdtPr>
        <w:sdtContent>
          <w:r w:rsidRPr="006C0C4F">
            <w:rPr>
              <w:szCs w:val="24"/>
            </w:rPr>
            <w:fldChar w:fldCharType="begin"/>
          </w:r>
          <w:r w:rsidRPr="006C0C4F">
            <w:rPr>
              <w:szCs w:val="24"/>
            </w:rPr>
            <w:instrText xml:space="preserve"> CITATION Cos17 \l 8202 </w:instrText>
          </w:r>
          <w:r w:rsidRPr="006C0C4F">
            <w:rPr>
              <w:szCs w:val="24"/>
            </w:rPr>
            <w:fldChar w:fldCharType="separate"/>
          </w:r>
          <w:r w:rsidRPr="006C0C4F">
            <w:rPr>
              <w:szCs w:val="24"/>
            </w:rPr>
            <w:t>(Costa, 2017)</w:t>
          </w:r>
          <w:r w:rsidRPr="006C0C4F">
            <w:rPr>
              <w:szCs w:val="24"/>
            </w:rPr>
            <w:fldChar w:fldCharType="end"/>
          </w:r>
        </w:sdtContent>
      </w:sdt>
      <w:r w:rsidRPr="006C0C4F">
        <w:rPr>
          <w:szCs w:val="24"/>
        </w:rPr>
        <w:t xml:space="preserve">. </w:t>
      </w:r>
      <w:r w:rsidR="004C1CF2">
        <w:rPr>
          <w:szCs w:val="24"/>
        </w:rPr>
        <w:t xml:space="preserve">Siendo además necesario que se efectué un proceso en el cual los procesos este relacionados con el contenido a impartirse. </w:t>
      </w:r>
    </w:p>
    <w:p w14:paraId="425CD64E" w14:textId="2689EC8E" w:rsidR="00220D52" w:rsidRPr="006C0C4F" w:rsidRDefault="00220D52" w:rsidP="000007CA">
      <w:pPr>
        <w:pStyle w:val="Ttulo4"/>
        <w:numPr>
          <w:ilvl w:val="3"/>
          <w:numId w:val="2"/>
        </w:numPr>
      </w:pPr>
      <w:r w:rsidRPr="006C0C4F">
        <w:t xml:space="preserve">Interactividad entre humanos </w:t>
      </w:r>
    </w:p>
    <w:p w14:paraId="1A95A4D9" w14:textId="284C5E76" w:rsidR="006079FC" w:rsidRDefault="006079FC" w:rsidP="00220D52">
      <w:pPr>
        <w:jc w:val="both"/>
        <w:rPr>
          <w:szCs w:val="24"/>
        </w:rPr>
      </w:pPr>
      <w:r w:rsidRPr="006079FC">
        <w:rPr>
          <w:szCs w:val="24"/>
        </w:rPr>
        <w:t xml:space="preserve">Ciertamente, una de las posibilidades </w:t>
      </w:r>
      <w:r w:rsidR="001B5243">
        <w:rPr>
          <w:szCs w:val="24"/>
        </w:rPr>
        <w:t>que permite el desarrollo de las</w:t>
      </w:r>
      <w:r w:rsidRPr="006079FC">
        <w:rPr>
          <w:szCs w:val="24"/>
        </w:rPr>
        <w:t xml:space="preserve"> Tic es la interacción de los organismos vivos con las diversas herramientas que utiliza para tal fin y que se encuentran en constante desarrollo. Hoy en día no se habla mucho de las redes sociales, que son el medio más capaz de difundir información a nivel internacional, no es raro que las noticias importantes se escuchen a través de una red social antes de que se publiquen en un programa de noticias </w:t>
      </w:r>
      <w:sdt>
        <w:sdtPr>
          <w:rPr>
            <w:szCs w:val="24"/>
          </w:rPr>
          <w:id w:val="-224914422"/>
          <w:citation/>
        </w:sdtPr>
        <w:sdtContent>
          <w:r w:rsidRPr="006C0C4F">
            <w:rPr>
              <w:szCs w:val="24"/>
            </w:rPr>
            <w:fldChar w:fldCharType="begin"/>
          </w:r>
          <w:r w:rsidRPr="006C0C4F">
            <w:rPr>
              <w:szCs w:val="24"/>
            </w:rPr>
            <w:instrText xml:space="preserve"> CITATION Col21 \l 8202 </w:instrText>
          </w:r>
          <w:r w:rsidRPr="006C0C4F">
            <w:rPr>
              <w:szCs w:val="24"/>
            </w:rPr>
            <w:fldChar w:fldCharType="separate"/>
          </w:r>
          <w:r w:rsidRPr="006C0C4F">
            <w:rPr>
              <w:szCs w:val="24"/>
            </w:rPr>
            <w:t>(Collahuazo, 2021)</w:t>
          </w:r>
          <w:r w:rsidRPr="006C0C4F">
            <w:rPr>
              <w:szCs w:val="24"/>
            </w:rPr>
            <w:fldChar w:fldCharType="end"/>
          </w:r>
        </w:sdtContent>
      </w:sdt>
      <w:r w:rsidRPr="006C0C4F">
        <w:rPr>
          <w:szCs w:val="24"/>
        </w:rPr>
        <w:t>.</w:t>
      </w:r>
      <w:r w:rsidRPr="006079FC">
        <w:rPr>
          <w:szCs w:val="24"/>
        </w:rPr>
        <w:t xml:space="preserve"> Y sin mencionar la publicidad, cualquiera que no promueva su negocio de esta manera se está perdiendo de que millones de personas lo sepan.</w:t>
      </w:r>
    </w:p>
    <w:p w14:paraId="665E97E3" w14:textId="0B81F0E4" w:rsidR="00220D52" w:rsidRPr="006C0C4F" w:rsidRDefault="001B5243" w:rsidP="00220D52">
      <w:pPr>
        <w:jc w:val="both"/>
        <w:rPr>
          <w:szCs w:val="24"/>
        </w:rPr>
      </w:pPr>
      <w:r w:rsidRPr="001B5243">
        <w:rPr>
          <w:szCs w:val="24"/>
        </w:rPr>
        <w:t xml:space="preserve">Y el triunfo de esas herramientas es precisamente la facilidad de comunicación interpersonal que ofrecen sin límites espaciales y temporales, conociendo y comunicándose con una infinidad de personas, manteniéndose en contacto con seres queridos en el extranjero e incluso en la misma ubicación geográfica. La comunicación se mantiene activa, es fácil encontrar amigos que resultan ser amigos de otros amigos o se encuentran con amigos de la infancia y se retoman las relaciones </w:t>
      </w:r>
      <w:sdt>
        <w:sdtPr>
          <w:rPr>
            <w:szCs w:val="24"/>
          </w:rPr>
          <w:id w:val="659277561"/>
          <w:citation/>
        </w:sdtPr>
        <w:sdtContent>
          <w:r w:rsidRPr="006C0C4F">
            <w:rPr>
              <w:szCs w:val="24"/>
            </w:rPr>
            <w:fldChar w:fldCharType="begin"/>
          </w:r>
          <w:r w:rsidRPr="006C0C4F">
            <w:rPr>
              <w:szCs w:val="24"/>
            </w:rPr>
            <w:instrText xml:space="preserve"> CITATION Don182 \l 8202 </w:instrText>
          </w:r>
          <w:r w:rsidRPr="006C0C4F">
            <w:rPr>
              <w:szCs w:val="24"/>
            </w:rPr>
            <w:fldChar w:fldCharType="separate"/>
          </w:r>
          <w:r w:rsidRPr="006C0C4F">
            <w:rPr>
              <w:szCs w:val="24"/>
            </w:rPr>
            <w:t>(Donoso &amp; Naranjo, 2018)</w:t>
          </w:r>
          <w:r w:rsidRPr="006C0C4F">
            <w:rPr>
              <w:szCs w:val="24"/>
            </w:rPr>
            <w:fldChar w:fldCharType="end"/>
          </w:r>
        </w:sdtContent>
      </w:sdt>
      <w:r w:rsidRPr="006C0C4F">
        <w:rPr>
          <w:szCs w:val="24"/>
        </w:rPr>
        <w:t xml:space="preserve">. </w:t>
      </w:r>
      <w:r w:rsidRPr="001B5243">
        <w:rPr>
          <w:szCs w:val="24"/>
        </w:rPr>
        <w:t>Hoy en día, no sería una práctica común contactar, por ejemplo, con un conocido profesor de física que vive en un grupo remoto de naciones asiáticas y pedirle que use cualquier medio de comunicación basado en Tic, ya sea por videoconferencia</w:t>
      </w:r>
      <w:r>
        <w:rPr>
          <w:szCs w:val="24"/>
        </w:rPr>
        <w:t>,</w:t>
      </w:r>
      <w:r w:rsidRPr="001B5243">
        <w:rPr>
          <w:szCs w:val="24"/>
        </w:rPr>
        <w:t xml:space="preserve"> chat, conferencias, foros, correspondencia electrónica, </w:t>
      </w:r>
      <w:r>
        <w:rPr>
          <w:szCs w:val="24"/>
        </w:rPr>
        <w:t xml:space="preserve">u organización de </w:t>
      </w:r>
      <w:r w:rsidRPr="001B5243">
        <w:rPr>
          <w:szCs w:val="24"/>
        </w:rPr>
        <w:t>una clase magistral sobre un tema interesante, y el tema de publicación es otra característica que verá más adelante</w:t>
      </w:r>
      <w:r w:rsidR="00220D52" w:rsidRPr="006C0C4F">
        <w:rPr>
          <w:szCs w:val="24"/>
        </w:rPr>
        <w:t xml:space="preserve">. </w:t>
      </w:r>
    </w:p>
    <w:p w14:paraId="55F5DB2C" w14:textId="68FA5C43" w:rsidR="00220D52" w:rsidRPr="006C0C4F" w:rsidRDefault="00220D52" w:rsidP="000007CA">
      <w:pPr>
        <w:pStyle w:val="Ttulo4"/>
        <w:numPr>
          <w:ilvl w:val="3"/>
          <w:numId w:val="2"/>
        </w:numPr>
      </w:pPr>
      <w:r w:rsidRPr="006C0C4F">
        <w:t xml:space="preserve">Herramientas de colaboración </w:t>
      </w:r>
    </w:p>
    <w:p w14:paraId="53E5FC8D" w14:textId="77777777" w:rsidR="00220D52" w:rsidRPr="006C0C4F" w:rsidRDefault="00220D52" w:rsidP="00220D52">
      <w:pPr>
        <w:jc w:val="both"/>
        <w:rPr>
          <w:szCs w:val="24"/>
        </w:rPr>
      </w:pPr>
      <w:r w:rsidRPr="006C0C4F">
        <w:rPr>
          <w:szCs w:val="24"/>
        </w:rPr>
        <w:t xml:space="preserve"> Existen herramientas que facilitan el trabajo colaborativo, es decir, todas las personas involucradas pueden contribuir de una forma u otra para que se logre el producto deseado, es decir, que todos trabajen juntos </w:t>
      </w:r>
      <w:sdt>
        <w:sdtPr>
          <w:rPr>
            <w:szCs w:val="24"/>
          </w:rPr>
          <w:id w:val="1235438861"/>
          <w:citation/>
        </w:sdtPr>
        <w:sdtContent>
          <w:r w:rsidRPr="006C0C4F">
            <w:rPr>
              <w:szCs w:val="24"/>
            </w:rPr>
            <w:fldChar w:fldCharType="begin"/>
          </w:r>
          <w:r w:rsidRPr="006C0C4F">
            <w:rPr>
              <w:szCs w:val="24"/>
            </w:rPr>
            <w:instrText xml:space="preserve"> CITATION Sat19 \l 8202 </w:instrText>
          </w:r>
          <w:r w:rsidRPr="006C0C4F">
            <w:rPr>
              <w:szCs w:val="24"/>
            </w:rPr>
            <w:fldChar w:fldCharType="separate"/>
          </w:r>
          <w:r w:rsidRPr="006C0C4F">
            <w:rPr>
              <w:szCs w:val="24"/>
            </w:rPr>
            <w:t>(Satizábal, 2019)</w:t>
          </w:r>
          <w:r w:rsidRPr="006C0C4F">
            <w:rPr>
              <w:szCs w:val="24"/>
            </w:rPr>
            <w:fldChar w:fldCharType="end"/>
          </w:r>
        </w:sdtContent>
      </w:sdt>
      <w:r w:rsidRPr="006C0C4F">
        <w:rPr>
          <w:szCs w:val="24"/>
        </w:rPr>
        <w:t xml:space="preserve">. </w:t>
      </w:r>
    </w:p>
    <w:p w14:paraId="391697B2" w14:textId="06D3E07A" w:rsidR="00220D52" w:rsidRPr="006C0C4F" w:rsidRDefault="00CA50F0" w:rsidP="00220D52">
      <w:pPr>
        <w:jc w:val="both"/>
        <w:rPr>
          <w:szCs w:val="24"/>
        </w:rPr>
      </w:pPr>
      <w:r>
        <w:rPr>
          <w:szCs w:val="24"/>
        </w:rPr>
        <w:lastRenderedPageBreak/>
        <w:t>Este elemento genera que los</w:t>
      </w:r>
      <w:r w:rsidR="00220D52" w:rsidRPr="006C0C4F">
        <w:rPr>
          <w:szCs w:val="24"/>
        </w:rPr>
        <w:t xml:space="preserve"> </w:t>
      </w:r>
      <w:r>
        <w:rPr>
          <w:szCs w:val="24"/>
        </w:rPr>
        <w:t>alumnos</w:t>
      </w:r>
      <w:r w:rsidR="00220D52" w:rsidRPr="006C0C4F">
        <w:rPr>
          <w:szCs w:val="24"/>
        </w:rPr>
        <w:t xml:space="preserve"> </w:t>
      </w:r>
      <w:r>
        <w:rPr>
          <w:szCs w:val="24"/>
        </w:rPr>
        <w:t xml:space="preserve">desarrollen </w:t>
      </w:r>
      <w:r w:rsidR="00220D52" w:rsidRPr="006C0C4F">
        <w:rPr>
          <w:szCs w:val="24"/>
        </w:rPr>
        <w:t xml:space="preserve">sus aspectos, contribuyan sobre cualquier tema que les gustaría profundizar. También obtener diferentes opiniones y aspectos que sean capaces de ayudar y reafirmar sus propias opiniones, así como hacer nuevos descubrimientos; Independientemente de la situación, a cambio, habrá una rica comprensión </w:t>
      </w:r>
      <w:sdt>
        <w:sdtPr>
          <w:rPr>
            <w:szCs w:val="24"/>
          </w:rPr>
          <w:id w:val="-42061388"/>
          <w:citation/>
        </w:sdtPr>
        <w:sdtContent>
          <w:r w:rsidR="00220D52" w:rsidRPr="006C0C4F">
            <w:rPr>
              <w:szCs w:val="24"/>
            </w:rPr>
            <w:fldChar w:fldCharType="begin"/>
          </w:r>
          <w:r w:rsidR="00220D52" w:rsidRPr="006C0C4F">
            <w:rPr>
              <w:szCs w:val="24"/>
            </w:rPr>
            <w:instrText xml:space="preserve"> CITATION Sat19 \l 8202 </w:instrText>
          </w:r>
          <w:r w:rsidR="00220D52" w:rsidRPr="006C0C4F">
            <w:rPr>
              <w:szCs w:val="24"/>
            </w:rPr>
            <w:fldChar w:fldCharType="separate"/>
          </w:r>
          <w:r w:rsidR="00220D52" w:rsidRPr="006C0C4F">
            <w:rPr>
              <w:szCs w:val="24"/>
            </w:rPr>
            <w:t>(Satizábal, 2019)</w:t>
          </w:r>
          <w:r w:rsidR="00220D52" w:rsidRPr="006C0C4F">
            <w:rPr>
              <w:szCs w:val="24"/>
            </w:rPr>
            <w:fldChar w:fldCharType="end"/>
          </w:r>
        </w:sdtContent>
      </w:sdt>
      <w:r w:rsidR="00220D52" w:rsidRPr="006C0C4F">
        <w:rPr>
          <w:szCs w:val="24"/>
        </w:rPr>
        <w:t>.</w:t>
      </w:r>
      <w:r>
        <w:rPr>
          <w:szCs w:val="24"/>
        </w:rPr>
        <w:t xml:space="preserve"> Un ejemplo son los</w:t>
      </w:r>
      <w:r w:rsidR="00220D52" w:rsidRPr="006C0C4F">
        <w:rPr>
          <w:szCs w:val="24"/>
        </w:rPr>
        <w:t xml:space="preserve"> foros y wikis frecuentemente utilizados por </w:t>
      </w:r>
      <w:r>
        <w:rPr>
          <w:szCs w:val="24"/>
        </w:rPr>
        <w:t xml:space="preserve">la sociedad </w:t>
      </w:r>
      <w:r w:rsidR="00220D52" w:rsidRPr="006C0C4F">
        <w:rPr>
          <w:szCs w:val="24"/>
        </w:rPr>
        <w:t xml:space="preserve">virtual, </w:t>
      </w:r>
      <w:r>
        <w:rPr>
          <w:szCs w:val="24"/>
        </w:rPr>
        <w:t xml:space="preserve">lo que refleja </w:t>
      </w:r>
      <w:proofErr w:type="spellStart"/>
      <w:r>
        <w:rPr>
          <w:szCs w:val="24"/>
        </w:rPr>
        <w:t>derminaciones</w:t>
      </w:r>
      <w:proofErr w:type="spellEnd"/>
      <w:r w:rsidR="00220D52" w:rsidRPr="006C0C4F">
        <w:rPr>
          <w:szCs w:val="24"/>
        </w:rPr>
        <w:t xml:space="preserve"> expresadas por diferentes personas, con formación, experiencia y visualización. </w:t>
      </w:r>
    </w:p>
    <w:p w14:paraId="32C665C6" w14:textId="77777777" w:rsidR="00220D52" w:rsidRPr="006C0C4F" w:rsidRDefault="00220D52" w:rsidP="00220D52">
      <w:pPr>
        <w:rPr>
          <w:b/>
          <w:bCs/>
          <w:szCs w:val="24"/>
        </w:rPr>
      </w:pPr>
      <w:r w:rsidRPr="006C0C4F">
        <w:rPr>
          <w:b/>
          <w:bCs/>
          <w:szCs w:val="24"/>
        </w:rPr>
        <w:t xml:space="preserve"> • Flexibilidad </w:t>
      </w:r>
    </w:p>
    <w:p w14:paraId="003B3C2B" w14:textId="78B5DFDC" w:rsidR="00220D52" w:rsidRPr="006C0C4F" w:rsidRDefault="00220D52" w:rsidP="00220D52">
      <w:pPr>
        <w:jc w:val="both"/>
        <w:rPr>
          <w:szCs w:val="24"/>
        </w:rPr>
      </w:pPr>
      <w:r w:rsidRPr="006C0C4F">
        <w:rPr>
          <w:szCs w:val="24"/>
        </w:rPr>
        <w:t xml:space="preserve"> </w:t>
      </w:r>
      <w:r w:rsidR="00CA50F0">
        <w:rPr>
          <w:szCs w:val="24"/>
        </w:rPr>
        <w:t>Debido a que el desarrollo de</w:t>
      </w:r>
      <w:r w:rsidR="00CA50F0" w:rsidRPr="006C0C4F">
        <w:rPr>
          <w:szCs w:val="24"/>
        </w:rPr>
        <w:t xml:space="preserve"> las </w:t>
      </w:r>
      <w:proofErr w:type="spellStart"/>
      <w:r w:rsidR="00CA50F0" w:rsidRPr="006C0C4F">
        <w:rPr>
          <w:szCs w:val="24"/>
        </w:rPr>
        <w:t>Tic’s</w:t>
      </w:r>
      <w:proofErr w:type="spellEnd"/>
      <w:r w:rsidR="00CA50F0" w:rsidRPr="006C0C4F">
        <w:rPr>
          <w:szCs w:val="24"/>
        </w:rPr>
        <w:t xml:space="preserve"> </w:t>
      </w:r>
      <w:r w:rsidR="00CA50F0">
        <w:rPr>
          <w:szCs w:val="24"/>
        </w:rPr>
        <w:t>se fundamenta por</w:t>
      </w:r>
      <w:r w:rsidRPr="006C0C4F">
        <w:rPr>
          <w:szCs w:val="24"/>
        </w:rPr>
        <w:t xml:space="preserve"> las necesidades de las personas, de su tiempo y de su espacio. Al discutir el ejemplo de un sistema de eLearning, en la mayoría de los casos esto brindará mucha flexibilidad en términos de tiempo y programación, lo que será extremadamente útil para los usuarios. Ya que son los propietarios y la causa del tiempo dedicado a aprender, hacer la organización crece </w:t>
      </w:r>
      <w:sdt>
        <w:sdtPr>
          <w:rPr>
            <w:szCs w:val="24"/>
          </w:rPr>
          <w:id w:val="358395429"/>
          <w:citation/>
        </w:sdtPr>
        <w:sdtContent>
          <w:r w:rsidRPr="006C0C4F">
            <w:rPr>
              <w:szCs w:val="24"/>
            </w:rPr>
            <w:fldChar w:fldCharType="begin"/>
          </w:r>
          <w:r w:rsidRPr="006C0C4F">
            <w:rPr>
              <w:szCs w:val="24"/>
            </w:rPr>
            <w:instrText xml:space="preserve"> CITATION Mer19 \l 8202 </w:instrText>
          </w:r>
          <w:r w:rsidRPr="006C0C4F">
            <w:rPr>
              <w:szCs w:val="24"/>
            </w:rPr>
            <w:fldChar w:fldCharType="separate"/>
          </w:r>
          <w:r w:rsidRPr="006C0C4F">
            <w:rPr>
              <w:szCs w:val="24"/>
            </w:rPr>
            <w:t>(Mercado &amp; Morales, 2019)</w:t>
          </w:r>
          <w:r w:rsidRPr="006C0C4F">
            <w:rPr>
              <w:szCs w:val="24"/>
            </w:rPr>
            <w:fldChar w:fldCharType="end"/>
          </w:r>
        </w:sdtContent>
      </w:sdt>
      <w:r w:rsidRPr="006C0C4F">
        <w:rPr>
          <w:szCs w:val="24"/>
        </w:rPr>
        <w:t xml:space="preserve">.  Es claro que, si se quiere dar flexibilidad, esta, como otros atributos, debe ser controlada y planificada con precisión, también de acuerdo con el usuario al que va dirigido el programa, para obtener los resultados deseados. Aprovechamiento óptimo de estas características. </w:t>
      </w:r>
    </w:p>
    <w:p w14:paraId="7B7FEBEC" w14:textId="77777777" w:rsidR="00220D52" w:rsidRPr="006C0C4F" w:rsidRDefault="00220D52" w:rsidP="00220D52">
      <w:pPr>
        <w:rPr>
          <w:b/>
          <w:bCs/>
          <w:szCs w:val="24"/>
        </w:rPr>
      </w:pPr>
      <w:r w:rsidRPr="006C0C4F">
        <w:rPr>
          <w:szCs w:val="24"/>
        </w:rPr>
        <w:t xml:space="preserve"> </w:t>
      </w:r>
      <w:r w:rsidRPr="006C0C4F">
        <w:rPr>
          <w:b/>
          <w:bCs/>
          <w:szCs w:val="24"/>
        </w:rPr>
        <w:t xml:space="preserve">• Accesibilidad y disponibilidad </w:t>
      </w:r>
    </w:p>
    <w:p w14:paraId="0F3CD1F7" w14:textId="535CAE58" w:rsidR="000A089A" w:rsidRPr="006C0C4F" w:rsidRDefault="00C00FDC" w:rsidP="00220D52">
      <w:pPr>
        <w:jc w:val="both"/>
        <w:rPr>
          <w:szCs w:val="24"/>
        </w:rPr>
      </w:pPr>
      <w:r>
        <w:rPr>
          <w:szCs w:val="24"/>
        </w:rPr>
        <w:t>El</w:t>
      </w:r>
      <w:r w:rsidR="00220D52" w:rsidRPr="006C0C4F">
        <w:rPr>
          <w:szCs w:val="24"/>
        </w:rPr>
        <w:t xml:space="preserve"> advenimiento de Internet, </w:t>
      </w:r>
      <w:r>
        <w:rPr>
          <w:szCs w:val="24"/>
        </w:rPr>
        <w:t xml:space="preserve">representa acceso y utilidad que </w:t>
      </w:r>
      <w:r w:rsidR="00220D52" w:rsidRPr="006C0C4F">
        <w:rPr>
          <w:szCs w:val="24"/>
        </w:rPr>
        <w:t xml:space="preserve">se volvieron ubicuas, </w:t>
      </w:r>
      <w:r>
        <w:rPr>
          <w:szCs w:val="24"/>
        </w:rPr>
        <w:t xml:space="preserve">por ende, un gran número de elementos se encuentran allí </w:t>
      </w:r>
      <w:r w:rsidR="00220D52" w:rsidRPr="006C0C4F">
        <w:rPr>
          <w:szCs w:val="24"/>
        </w:rPr>
        <w:t xml:space="preserve">que se encuentran en la red obviamente todavía estaban ahí para ser </w:t>
      </w:r>
      <w:r w:rsidR="009012F4">
        <w:rPr>
          <w:szCs w:val="24"/>
        </w:rPr>
        <w:t xml:space="preserve">repartidas </w:t>
      </w:r>
      <w:r w:rsidR="00220D52" w:rsidRPr="006C0C4F">
        <w:rPr>
          <w:szCs w:val="24"/>
        </w:rPr>
        <w:t xml:space="preserve">y su difusión en todo el mundo es asombrosa. Las herramientas </w:t>
      </w:r>
      <w:proofErr w:type="spellStart"/>
      <w:r w:rsidR="00D0054B" w:rsidRPr="006C0C4F">
        <w:rPr>
          <w:szCs w:val="24"/>
        </w:rPr>
        <w:t>Tic’s</w:t>
      </w:r>
      <w:proofErr w:type="spellEnd"/>
      <w:r w:rsidR="00220D52" w:rsidRPr="006C0C4F">
        <w:rPr>
          <w:szCs w:val="24"/>
        </w:rPr>
        <w:t xml:space="preserve"> están disponibles no solo porque son compatibles, capaces de integrarse y adaptarse a las necesidades de los usuarios en todos los sentidos </w:t>
      </w:r>
      <w:sdt>
        <w:sdtPr>
          <w:rPr>
            <w:szCs w:val="24"/>
          </w:rPr>
          <w:id w:val="-157550045"/>
          <w:citation/>
        </w:sdtPr>
        <w:sdtContent>
          <w:r w:rsidR="00220D52" w:rsidRPr="006C0C4F">
            <w:rPr>
              <w:szCs w:val="24"/>
            </w:rPr>
            <w:fldChar w:fldCharType="begin"/>
          </w:r>
          <w:r w:rsidR="00220D52" w:rsidRPr="006C0C4F">
            <w:rPr>
              <w:szCs w:val="24"/>
            </w:rPr>
            <w:instrText xml:space="preserve"> CITATION Piñ20 \l 8202 </w:instrText>
          </w:r>
          <w:r w:rsidR="00220D52" w:rsidRPr="006C0C4F">
            <w:rPr>
              <w:szCs w:val="24"/>
            </w:rPr>
            <w:fldChar w:fldCharType="separate"/>
          </w:r>
          <w:r w:rsidR="00220D52" w:rsidRPr="006C0C4F">
            <w:rPr>
              <w:szCs w:val="24"/>
            </w:rPr>
            <w:t>(Piñeiro, 2020)</w:t>
          </w:r>
          <w:r w:rsidR="00220D52" w:rsidRPr="006C0C4F">
            <w:rPr>
              <w:szCs w:val="24"/>
            </w:rPr>
            <w:fldChar w:fldCharType="end"/>
          </w:r>
        </w:sdtContent>
      </w:sdt>
      <w:r w:rsidR="00220D52" w:rsidRPr="006C0C4F">
        <w:rPr>
          <w:szCs w:val="24"/>
        </w:rPr>
        <w:t>. Sino también gracias a un programa independiente, algunas de las cuales están disponibles gratuitamente, una gran ventaja.</w:t>
      </w:r>
    </w:p>
    <w:p w14:paraId="2547C5C3" w14:textId="271308D1" w:rsidR="000A089A" w:rsidRPr="006C0C4F" w:rsidRDefault="000A089A" w:rsidP="000A089A">
      <w:pPr>
        <w:pStyle w:val="Ttulo3"/>
        <w:numPr>
          <w:ilvl w:val="2"/>
          <w:numId w:val="2"/>
        </w:numPr>
      </w:pPr>
      <w:r w:rsidRPr="006C0C4F">
        <w:t>Sistema de gestión de aprendizaje (</w:t>
      </w:r>
      <w:proofErr w:type="spellStart"/>
      <w:r w:rsidR="00FF76E6" w:rsidRPr="006C0C4F">
        <w:t>Learning</w:t>
      </w:r>
      <w:proofErr w:type="spellEnd"/>
      <w:r w:rsidR="00FF76E6" w:rsidRPr="006C0C4F">
        <w:t xml:space="preserve"> Management </w:t>
      </w:r>
      <w:proofErr w:type="spellStart"/>
      <w:r w:rsidR="00FF76E6" w:rsidRPr="006C0C4F">
        <w:t>System</w:t>
      </w:r>
      <w:proofErr w:type="spellEnd"/>
      <w:r w:rsidR="00FF76E6" w:rsidRPr="006C0C4F">
        <w:t xml:space="preserve"> o </w:t>
      </w:r>
      <w:r w:rsidRPr="006C0C4F">
        <w:t>LMS)</w:t>
      </w:r>
    </w:p>
    <w:p w14:paraId="0DE9DF10" w14:textId="480092FC" w:rsidR="000A089A" w:rsidRPr="006C0C4F" w:rsidRDefault="00ED6E03" w:rsidP="00ED6E03">
      <w:pPr>
        <w:jc w:val="both"/>
      </w:pPr>
      <w:r w:rsidRPr="006C0C4F">
        <w:t>Un LMS no es más que el resultado de la alianza de tres conceptos importantes en los cuales destaca: tecnología, sociedad y comercio. Por lo cual significa un sistema de administración de aprendizaje por programas instalados en un servidor web que se emplea para regir, repartir y establecer medios de control en las ocupaciones de formación no presencial de una organización</w:t>
      </w:r>
      <w:r w:rsidR="00BC2A72" w:rsidRPr="006C0C4F">
        <w:t xml:space="preserve"> </w:t>
      </w:r>
      <w:sdt>
        <w:sdtPr>
          <w:id w:val="1066377569"/>
          <w:citation/>
        </w:sdtPr>
        <w:sdtContent>
          <w:r w:rsidRPr="006C0C4F">
            <w:fldChar w:fldCharType="begin"/>
          </w:r>
          <w:r w:rsidRPr="006C0C4F">
            <w:instrText xml:space="preserve"> CITATION Ari171 \l 8202 </w:instrText>
          </w:r>
          <w:r w:rsidRPr="006C0C4F">
            <w:fldChar w:fldCharType="separate"/>
          </w:r>
          <w:r w:rsidRPr="006C0C4F">
            <w:t>(Ariel, 2017)</w:t>
          </w:r>
          <w:r w:rsidRPr="006C0C4F">
            <w:fldChar w:fldCharType="end"/>
          </w:r>
        </w:sdtContent>
      </w:sdt>
      <w:r w:rsidRPr="006C0C4F">
        <w:t>. Que, de manera correcta combinados, los conceptos otorgan como consecuencia una solución completa frente a un modelo de educación a distancia por medio de Internet.</w:t>
      </w:r>
    </w:p>
    <w:p w14:paraId="6B9476E0" w14:textId="4AC3B5B8" w:rsidR="003902E2" w:rsidRPr="006C0C4F" w:rsidRDefault="003902E2" w:rsidP="006C0C4F">
      <w:pPr>
        <w:rPr>
          <w:b/>
        </w:rPr>
      </w:pPr>
      <w:r w:rsidRPr="006C0C4F">
        <w:rPr>
          <w:b/>
        </w:rPr>
        <w:lastRenderedPageBreak/>
        <w:t>Cuáles son los beneficios de un LM</w:t>
      </w:r>
      <w:r w:rsidR="009E2CF4" w:rsidRPr="006C0C4F">
        <w:rPr>
          <w:b/>
        </w:rPr>
        <w:t>S</w:t>
      </w:r>
    </w:p>
    <w:p w14:paraId="39A16071" w14:textId="6637E3CC" w:rsidR="003902E2" w:rsidRPr="006C0C4F" w:rsidRDefault="003902E2" w:rsidP="009E2CF4">
      <w:pPr>
        <w:pStyle w:val="NormalWeb"/>
        <w:shd w:val="clear" w:color="auto" w:fill="FFFFFF"/>
        <w:spacing w:before="0" w:beforeAutospacing="0" w:after="0" w:afterAutospacing="0" w:line="360" w:lineRule="auto"/>
        <w:rPr>
          <w:color w:val="000000" w:themeColor="text1"/>
          <w:szCs w:val="22"/>
          <w:lang w:val="es-ES" w:eastAsia="en-US"/>
        </w:rPr>
      </w:pPr>
      <w:r w:rsidRPr="006C0C4F">
        <w:rPr>
          <w:color w:val="000000" w:themeColor="text1"/>
          <w:szCs w:val="22"/>
          <w:lang w:val="es-ES" w:eastAsia="en-US"/>
        </w:rPr>
        <w:t>Hay muchas ventajas al usar un LMS tanto para las empresas como para los estudiantes:</w:t>
      </w:r>
    </w:p>
    <w:p w14:paraId="092B07AB" w14:textId="64A16DDB" w:rsidR="009E2CF4" w:rsidRPr="006C0C4F" w:rsidRDefault="009E2CF4" w:rsidP="009E2CF4">
      <w:pPr>
        <w:pStyle w:val="Descripcin"/>
        <w:rPr>
          <w:i w:val="0"/>
          <w:iCs w:val="0"/>
          <w:color w:val="auto"/>
          <w:sz w:val="24"/>
          <w:szCs w:val="24"/>
        </w:rPr>
      </w:pPr>
      <w:r w:rsidRPr="006C0C4F">
        <w:rPr>
          <w:b/>
          <w:bCs/>
          <w:i w:val="0"/>
          <w:iCs w:val="0"/>
          <w:color w:val="auto"/>
          <w:sz w:val="24"/>
          <w:szCs w:val="24"/>
        </w:rPr>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Pr="006C0C4F">
        <w:rPr>
          <w:b/>
          <w:bCs/>
          <w:i w:val="0"/>
          <w:iCs w:val="0"/>
          <w:color w:val="auto"/>
          <w:sz w:val="24"/>
          <w:szCs w:val="24"/>
        </w:rPr>
        <w:t>1</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sz w:val="24"/>
          <w:szCs w:val="24"/>
        </w:rPr>
        <w:t xml:space="preserve"> </w:t>
      </w:r>
      <w:r w:rsidRPr="006C0C4F">
        <w:rPr>
          <w:iCs w:val="0"/>
          <w:color w:val="auto"/>
          <w:sz w:val="24"/>
          <w:szCs w:val="24"/>
        </w:rPr>
        <w:t>Beneficios de los LMS.</w:t>
      </w:r>
      <w:r w:rsidRPr="006C0C4F">
        <w:rPr>
          <w:i w:val="0"/>
          <w:iCs w:val="0"/>
          <w:color w:val="auto"/>
          <w:sz w:val="24"/>
          <w:szCs w:val="24"/>
        </w:rPr>
        <w:t xml:space="preserve"> </w:t>
      </w:r>
    </w:p>
    <w:tbl>
      <w:tblPr>
        <w:tblStyle w:val="Tablaconcuadrculaclara"/>
        <w:tblW w:w="8081" w:type="dxa"/>
        <w:tblLook w:val="04A0" w:firstRow="1" w:lastRow="0" w:firstColumn="1" w:lastColumn="0" w:noHBand="0" w:noVBand="1"/>
      </w:tblPr>
      <w:tblGrid>
        <w:gridCol w:w="4248"/>
        <w:gridCol w:w="3820"/>
        <w:gridCol w:w="13"/>
      </w:tblGrid>
      <w:tr w:rsidR="003902E2" w:rsidRPr="006C0C4F" w14:paraId="64D4BE08" w14:textId="77777777" w:rsidTr="00CA0B55">
        <w:tc>
          <w:tcPr>
            <w:tcW w:w="8081" w:type="dxa"/>
            <w:gridSpan w:val="3"/>
            <w:hideMark/>
          </w:tcPr>
          <w:p w14:paraId="7EFDACA2" w14:textId="77777777" w:rsidR="003902E2" w:rsidRPr="006C0C4F" w:rsidRDefault="003902E2" w:rsidP="003902E2">
            <w:pPr>
              <w:spacing w:line="240" w:lineRule="auto"/>
              <w:jc w:val="center"/>
              <w:rPr>
                <w:b/>
                <w:bCs/>
              </w:rPr>
            </w:pPr>
            <w:r w:rsidRPr="006C0C4F">
              <w:rPr>
                <w:b/>
                <w:bCs/>
              </w:rPr>
              <w:t>Los mayores beneficios de usar un LMS</w:t>
            </w:r>
          </w:p>
        </w:tc>
      </w:tr>
      <w:tr w:rsidR="003902E2" w:rsidRPr="006C0C4F" w14:paraId="1648FD4B" w14:textId="77777777" w:rsidTr="00CA0B55">
        <w:trPr>
          <w:gridAfter w:val="1"/>
          <w:wAfter w:w="13" w:type="dxa"/>
        </w:trPr>
        <w:tc>
          <w:tcPr>
            <w:tcW w:w="4248" w:type="dxa"/>
            <w:hideMark/>
          </w:tcPr>
          <w:p w14:paraId="508B2A6C" w14:textId="77777777" w:rsidR="003902E2" w:rsidRPr="006C0C4F" w:rsidRDefault="003902E2" w:rsidP="003902E2">
            <w:pPr>
              <w:spacing w:line="240" w:lineRule="auto"/>
              <w:rPr>
                <w:b/>
                <w:bCs/>
              </w:rPr>
            </w:pPr>
            <w:r w:rsidRPr="006C0C4F">
              <w:rPr>
                <w:b/>
                <w:bCs/>
              </w:rPr>
              <w:t>Para las empresas</w:t>
            </w:r>
          </w:p>
        </w:tc>
        <w:tc>
          <w:tcPr>
            <w:tcW w:w="3820" w:type="dxa"/>
            <w:hideMark/>
          </w:tcPr>
          <w:p w14:paraId="05E75232" w14:textId="77777777" w:rsidR="003902E2" w:rsidRPr="006C0C4F" w:rsidRDefault="003902E2" w:rsidP="003902E2">
            <w:pPr>
              <w:spacing w:line="240" w:lineRule="auto"/>
              <w:rPr>
                <w:b/>
                <w:bCs/>
              </w:rPr>
            </w:pPr>
            <w:r w:rsidRPr="006C0C4F">
              <w:rPr>
                <w:b/>
                <w:bCs/>
              </w:rPr>
              <w:t>Para los estudiantes</w:t>
            </w:r>
          </w:p>
        </w:tc>
      </w:tr>
      <w:tr w:rsidR="003902E2" w:rsidRPr="006C0C4F" w14:paraId="2AED2A44" w14:textId="77777777" w:rsidTr="00CA0B55">
        <w:trPr>
          <w:gridAfter w:val="1"/>
          <w:wAfter w:w="13" w:type="dxa"/>
        </w:trPr>
        <w:tc>
          <w:tcPr>
            <w:tcW w:w="4248" w:type="dxa"/>
            <w:hideMark/>
          </w:tcPr>
          <w:p w14:paraId="0929D169" w14:textId="787978E6" w:rsidR="003902E2" w:rsidRPr="006C0C4F" w:rsidRDefault="009E2CF4" w:rsidP="003902E2">
            <w:pPr>
              <w:spacing w:line="240" w:lineRule="auto"/>
            </w:pPr>
            <w:r w:rsidRPr="006C0C4F">
              <w:t>Reducir costos de formación</w:t>
            </w:r>
          </w:p>
        </w:tc>
        <w:tc>
          <w:tcPr>
            <w:tcW w:w="3820" w:type="dxa"/>
            <w:hideMark/>
          </w:tcPr>
          <w:p w14:paraId="24534E3C" w14:textId="54B5CF76" w:rsidR="003902E2" w:rsidRPr="006C0C4F" w:rsidRDefault="009E2CF4" w:rsidP="003902E2">
            <w:pPr>
              <w:spacing w:line="240" w:lineRule="auto"/>
            </w:pPr>
            <w:r w:rsidRPr="006C0C4F">
              <w:t xml:space="preserve">Acceso ilimitado a contenido de aprendizaje en cualquier momento y </w:t>
            </w:r>
            <w:r w:rsidR="003902E2" w:rsidRPr="006C0C4F">
              <w:t>lugar</w:t>
            </w:r>
          </w:p>
        </w:tc>
      </w:tr>
      <w:tr w:rsidR="003902E2" w:rsidRPr="006C0C4F" w14:paraId="25655EA9" w14:textId="77777777" w:rsidTr="00CA0B55">
        <w:trPr>
          <w:gridAfter w:val="1"/>
          <w:wAfter w:w="13" w:type="dxa"/>
        </w:trPr>
        <w:tc>
          <w:tcPr>
            <w:tcW w:w="4248" w:type="dxa"/>
            <w:hideMark/>
          </w:tcPr>
          <w:p w14:paraId="677B3DB4" w14:textId="2F2C5072" w:rsidR="003902E2" w:rsidRPr="006C0C4F" w:rsidRDefault="009E2CF4" w:rsidP="003902E2">
            <w:pPr>
              <w:spacing w:line="240" w:lineRule="auto"/>
            </w:pPr>
            <w:r w:rsidRPr="006C0C4F">
              <w:t>Reducir el tiempo de formación/inducción</w:t>
            </w:r>
          </w:p>
        </w:tc>
        <w:tc>
          <w:tcPr>
            <w:tcW w:w="3820" w:type="dxa"/>
            <w:hideMark/>
          </w:tcPr>
          <w:p w14:paraId="7DFB1BC5" w14:textId="5811895C" w:rsidR="003902E2" w:rsidRPr="006C0C4F" w:rsidRDefault="009E2CF4" w:rsidP="003902E2">
            <w:pPr>
              <w:spacing w:line="240" w:lineRule="auto"/>
            </w:pPr>
            <w:r w:rsidRPr="006C0C4F">
              <w:t>Mantenerte al tanto de la formación requerida</w:t>
            </w:r>
          </w:p>
        </w:tc>
      </w:tr>
      <w:tr w:rsidR="003902E2" w:rsidRPr="006C0C4F" w14:paraId="7760901A" w14:textId="77777777" w:rsidTr="00CA0B55">
        <w:trPr>
          <w:gridAfter w:val="1"/>
          <w:wAfter w:w="13" w:type="dxa"/>
        </w:trPr>
        <w:tc>
          <w:tcPr>
            <w:tcW w:w="4248" w:type="dxa"/>
            <w:hideMark/>
          </w:tcPr>
          <w:p w14:paraId="3CED4A3E" w14:textId="3A2F9DDC" w:rsidR="003902E2" w:rsidRPr="006C0C4F" w:rsidRDefault="009E2CF4" w:rsidP="003902E2">
            <w:pPr>
              <w:spacing w:line="240" w:lineRule="auto"/>
            </w:pPr>
            <w:r w:rsidRPr="006C0C4F">
              <w:t>Mantener estándares unificados de trabajo entre socios y filiales</w:t>
            </w:r>
          </w:p>
        </w:tc>
        <w:tc>
          <w:tcPr>
            <w:tcW w:w="3820" w:type="dxa"/>
            <w:hideMark/>
          </w:tcPr>
          <w:p w14:paraId="764605FC" w14:textId="42D808BA" w:rsidR="003902E2" w:rsidRPr="006C0C4F" w:rsidRDefault="009E2CF4" w:rsidP="003902E2">
            <w:pPr>
              <w:spacing w:line="240" w:lineRule="auto"/>
            </w:pPr>
            <w:r w:rsidRPr="006C0C4F">
              <w:t>Mejorar la participación de los empleados en la formación</w:t>
            </w:r>
          </w:p>
        </w:tc>
      </w:tr>
      <w:tr w:rsidR="003902E2" w:rsidRPr="006C0C4F" w14:paraId="5B54008A" w14:textId="77777777" w:rsidTr="00CA0B55">
        <w:trPr>
          <w:gridAfter w:val="1"/>
          <w:wAfter w:w="13" w:type="dxa"/>
        </w:trPr>
        <w:tc>
          <w:tcPr>
            <w:tcW w:w="4248" w:type="dxa"/>
            <w:hideMark/>
          </w:tcPr>
          <w:p w14:paraId="4E852384" w14:textId="7351C86E" w:rsidR="003902E2" w:rsidRPr="006C0C4F" w:rsidRDefault="009E2CF4" w:rsidP="003902E2">
            <w:pPr>
              <w:spacing w:line="240" w:lineRule="auto"/>
            </w:pPr>
            <w:r w:rsidRPr="006C0C4F">
              <w:t xml:space="preserve">Crear planes de </w:t>
            </w:r>
            <w:r w:rsidR="003902E2" w:rsidRPr="006C0C4F">
              <w:t>aprendizaje individuales</w:t>
            </w:r>
          </w:p>
        </w:tc>
        <w:tc>
          <w:tcPr>
            <w:tcW w:w="3820" w:type="dxa"/>
            <w:hideMark/>
          </w:tcPr>
          <w:p w14:paraId="64B05259" w14:textId="76B38C29" w:rsidR="003902E2" w:rsidRPr="006C0C4F" w:rsidRDefault="009E2CF4" w:rsidP="003902E2">
            <w:pPr>
              <w:spacing w:line="240" w:lineRule="auto"/>
            </w:pPr>
            <w:r w:rsidRPr="006C0C4F">
              <w:t>Mejorar el desempeño en el trabajo</w:t>
            </w:r>
          </w:p>
        </w:tc>
      </w:tr>
      <w:tr w:rsidR="003902E2" w:rsidRPr="006C0C4F" w14:paraId="14DE1FB3" w14:textId="77777777" w:rsidTr="00CA0B55">
        <w:trPr>
          <w:gridAfter w:val="1"/>
          <w:wAfter w:w="13" w:type="dxa"/>
        </w:trPr>
        <w:tc>
          <w:tcPr>
            <w:tcW w:w="4248" w:type="dxa"/>
            <w:hideMark/>
          </w:tcPr>
          <w:p w14:paraId="40A590AA" w14:textId="7C485FBA" w:rsidR="003902E2" w:rsidRPr="006C0C4F" w:rsidRDefault="009E2CF4" w:rsidP="003902E2">
            <w:pPr>
              <w:spacing w:line="240" w:lineRule="auto"/>
            </w:pPr>
            <w:r w:rsidRPr="006C0C4F">
              <w:t>Medir la efectividad de la formación</w:t>
            </w:r>
          </w:p>
        </w:tc>
        <w:tc>
          <w:tcPr>
            <w:tcW w:w="3820" w:type="dxa"/>
            <w:hideMark/>
          </w:tcPr>
          <w:p w14:paraId="2AAB9E21" w14:textId="6D9D3D0D" w:rsidR="003902E2" w:rsidRPr="006C0C4F" w:rsidRDefault="009E2CF4" w:rsidP="003902E2">
            <w:pPr>
              <w:spacing w:line="240" w:lineRule="auto"/>
            </w:pPr>
            <w:r w:rsidRPr="006C0C4F">
              <w:t>Impulsar la retención del conocimiento</w:t>
            </w:r>
          </w:p>
        </w:tc>
      </w:tr>
    </w:tbl>
    <w:p w14:paraId="18CEF9E7" w14:textId="77777777" w:rsidR="00B85E85" w:rsidRPr="006C0C4F" w:rsidRDefault="009E2CF4" w:rsidP="00ED6E03">
      <w:pPr>
        <w:jc w:val="both"/>
      </w:pPr>
      <w:r w:rsidRPr="006C0C4F">
        <w:t xml:space="preserve">Nota. La tabla muestra los beneficios de los LMS. </w:t>
      </w:r>
    </w:p>
    <w:p w14:paraId="68FFE313" w14:textId="277A45A8" w:rsidR="001A7D1B" w:rsidRPr="006C0C4F" w:rsidRDefault="009E2CF4" w:rsidP="00ED6E03">
      <w:pPr>
        <w:jc w:val="both"/>
      </w:pPr>
      <w:r w:rsidRPr="006C0C4F">
        <w:t xml:space="preserve">Fuente: </w:t>
      </w:r>
      <w:sdt>
        <w:sdtPr>
          <w:id w:val="1927224455"/>
          <w:citation/>
        </w:sdtPr>
        <w:sdtContent>
          <w:r w:rsidRPr="006C0C4F">
            <w:fldChar w:fldCharType="begin"/>
          </w:r>
          <w:r w:rsidRPr="006C0C4F">
            <w:instrText xml:space="preserve"> CITATION Bot17 \l 8202 </w:instrText>
          </w:r>
          <w:r w:rsidRPr="006C0C4F">
            <w:fldChar w:fldCharType="separate"/>
          </w:r>
          <w:r w:rsidRPr="006C0C4F">
            <w:t>(Botello, 2017)</w:t>
          </w:r>
          <w:r w:rsidRPr="006C0C4F">
            <w:fldChar w:fldCharType="end"/>
          </w:r>
        </w:sdtContent>
      </w:sdt>
    </w:p>
    <w:p w14:paraId="6BFB35DB" w14:textId="3C79FC09" w:rsidR="009E2CF4" w:rsidRPr="006C0C4F" w:rsidRDefault="00897CE2" w:rsidP="00EE7992">
      <w:pPr>
        <w:pStyle w:val="NormalWeb"/>
        <w:spacing w:line="360" w:lineRule="auto"/>
        <w:jc w:val="both"/>
        <w:rPr>
          <w:color w:val="000000" w:themeColor="text1"/>
          <w:szCs w:val="22"/>
          <w:lang w:val="es-ES" w:eastAsia="en-US"/>
        </w:rPr>
      </w:pPr>
      <w:r w:rsidRPr="006C0C4F">
        <w:rPr>
          <w:color w:val="000000" w:themeColor="text1"/>
          <w:szCs w:val="22"/>
          <w:lang w:val="es-ES" w:eastAsia="en-US"/>
        </w:rPr>
        <w:t>Estas plataformas generalmente se enfocan al rubro Académico del e-learning por lo que son muy utilizadas en Universidades, Colegios e instituciones educativas, las plataformas más populares en este rubro son:</w:t>
      </w:r>
    </w:p>
    <w:p w14:paraId="2EC6B1B3" w14:textId="179BDDFF" w:rsidR="005754C9" w:rsidRPr="006C0C4F" w:rsidRDefault="005754C9" w:rsidP="00EE7992">
      <w:pPr>
        <w:pStyle w:val="NormalWeb"/>
        <w:spacing w:line="360" w:lineRule="auto"/>
        <w:jc w:val="both"/>
        <w:rPr>
          <w:color w:val="000000" w:themeColor="text1"/>
          <w:szCs w:val="22"/>
          <w:lang w:val="es-ES" w:eastAsia="en-US"/>
        </w:rPr>
      </w:pPr>
    </w:p>
    <w:p w14:paraId="51A03B6E" w14:textId="428C1655" w:rsidR="005754C9" w:rsidRPr="006C0C4F" w:rsidRDefault="005754C9" w:rsidP="00EE7992">
      <w:pPr>
        <w:pStyle w:val="NormalWeb"/>
        <w:spacing w:line="360" w:lineRule="auto"/>
        <w:jc w:val="both"/>
        <w:rPr>
          <w:color w:val="000000" w:themeColor="text1"/>
          <w:szCs w:val="22"/>
          <w:lang w:val="es-ES" w:eastAsia="en-US"/>
        </w:rPr>
      </w:pPr>
    </w:p>
    <w:p w14:paraId="13419579" w14:textId="299919A2" w:rsidR="005754C9" w:rsidRPr="006C0C4F" w:rsidRDefault="005754C9" w:rsidP="00EE7992">
      <w:pPr>
        <w:pStyle w:val="NormalWeb"/>
        <w:spacing w:line="360" w:lineRule="auto"/>
        <w:jc w:val="both"/>
        <w:rPr>
          <w:color w:val="000000" w:themeColor="text1"/>
          <w:szCs w:val="22"/>
          <w:lang w:val="es-ES" w:eastAsia="en-US"/>
        </w:rPr>
      </w:pPr>
    </w:p>
    <w:p w14:paraId="4E5860D8" w14:textId="77777777" w:rsidR="005754C9" w:rsidRPr="006C0C4F" w:rsidRDefault="005754C9" w:rsidP="00EE7992">
      <w:pPr>
        <w:pStyle w:val="NormalWeb"/>
        <w:spacing w:line="360" w:lineRule="auto"/>
        <w:jc w:val="both"/>
        <w:rPr>
          <w:color w:val="000000" w:themeColor="text1"/>
          <w:szCs w:val="22"/>
          <w:lang w:val="es-ES" w:eastAsia="en-US"/>
        </w:rPr>
        <w:sectPr w:rsidR="005754C9" w:rsidRPr="006C0C4F" w:rsidSect="006539A4">
          <w:pgSz w:w="11910" w:h="16840" w:code="9"/>
          <w:pgMar w:top="1418" w:right="1418" w:bottom="1701" w:left="1701" w:header="0" w:footer="918" w:gutter="0"/>
          <w:cols w:space="720"/>
          <w:docGrid w:linePitch="299"/>
        </w:sectPr>
      </w:pPr>
    </w:p>
    <w:p w14:paraId="6A87E499" w14:textId="3C519F5B" w:rsidR="000A089A" w:rsidRPr="006C0C4F" w:rsidRDefault="000A089A" w:rsidP="000A089A">
      <w:pPr>
        <w:pStyle w:val="Descripcin"/>
        <w:rPr>
          <w:i w:val="0"/>
          <w:iCs w:val="0"/>
          <w:color w:val="auto"/>
          <w:sz w:val="24"/>
          <w:szCs w:val="24"/>
        </w:rPr>
      </w:pPr>
      <w:bookmarkStart w:id="31" w:name="_Toc114384564"/>
      <w:r w:rsidRPr="006C0C4F">
        <w:rPr>
          <w:b/>
          <w:bCs/>
          <w:i w:val="0"/>
          <w:iCs w:val="0"/>
          <w:color w:val="auto"/>
          <w:sz w:val="24"/>
          <w:szCs w:val="24"/>
        </w:rPr>
        <w:lastRenderedPageBreak/>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009E2CF4" w:rsidRPr="006C0C4F">
        <w:rPr>
          <w:b/>
          <w:bCs/>
          <w:i w:val="0"/>
          <w:iCs w:val="0"/>
          <w:color w:val="auto"/>
          <w:sz w:val="24"/>
          <w:szCs w:val="24"/>
        </w:rPr>
        <w:t>2</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sz w:val="24"/>
          <w:szCs w:val="24"/>
        </w:rPr>
        <w:t xml:space="preserve"> </w:t>
      </w:r>
      <w:r w:rsidRPr="006C0C4F">
        <w:rPr>
          <w:iCs w:val="0"/>
          <w:color w:val="auto"/>
          <w:sz w:val="24"/>
          <w:szCs w:val="24"/>
        </w:rPr>
        <w:t>Cuadro comparativo de los LMS.</w:t>
      </w:r>
      <w:bookmarkEnd w:id="31"/>
      <w:r w:rsidRPr="006C0C4F">
        <w:rPr>
          <w:i w:val="0"/>
          <w:iCs w:val="0"/>
          <w:color w:val="auto"/>
          <w:sz w:val="24"/>
          <w:szCs w:val="24"/>
        </w:rPr>
        <w:t xml:space="preserve"> </w:t>
      </w:r>
    </w:p>
    <w:tbl>
      <w:tblPr>
        <w:tblStyle w:val="Tablaconcuadrculaclara"/>
        <w:tblW w:w="12895" w:type="dxa"/>
        <w:tblLook w:val="04A0" w:firstRow="1" w:lastRow="0" w:firstColumn="1" w:lastColumn="0" w:noHBand="0" w:noVBand="1"/>
      </w:tblPr>
      <w:tblGrid>
        <w:gridCol w:w="1443"/>
        <w:gridCol w:w="2521"/>
        <w:gridCol w:w="2410"/>
        <w:gridCol w:w="2410"/>
        <w:gridCol w:w="2126"/>
        <w:gridCol w:w="1985"/>
      </w:tblGrid>
      <w:tr w:rsidR="00955AED" w:rsidRPr="006C0C4F" w14:paraId="58E01BBC" w14:textId="77777777" w:rsidTr="001B3811">
        <w:trPr>
          <w:trHeight w:val="315"/>
        </w:trPr>
        <w:tc>
          <w:tcPr>
            <w:tcW w:w="12895" w:type="dxa"/>
            <w:gridSpan w:val="6"/>
            <w:noWrap/>
            <w:hideMark/>
          </w:tcPr>
          <w:p w14:paraId="7E8BEBC0" w14:textId="23BE3FD1" w:rsidR="00955AED" w:rsidRPr="006C0C4F" w:rsidRDefault="00955AED" w:rsidP="00955AED">
            <w:pPr>
              <w:widowControl/>
              <w:autoSpaceDE/>
              <w:autoSpaceDN/>
              <w:spacing w:line="240" w:lineRule="auto"/>
              <w:jc w:val="center"/>
              <w:rPr>
                <w:b/>
                <w:bCs/>
                <w:color w:val="000000"/>
                <w:sz w:val="22"/>
                <w:lang w:eastAsia="es-VE"/>
              </w:rPr>
            </w:pPr>
            <w:r w:rsidRPr="006C0C4F">
              <w:rPr>
                <w:b/>
                <w:bCs/>
                <w:color w:val="000000"/>
                <w:sz w:val="22"/>
                <w:lang w:eastAsia="es-VE"/>
              </w:rPr>
              <w:t>LMS</w:t>
            </w:r>
          </w:p>
        </w:tc>
      </w:tr>
      <w:tr w:rsidR="00955AED" w:rsidRPr="006C0C4F" w14:paraId="3EC525F9" w14:textId="77777777" w:rsidTr="001B3811">
        <w:trPr>
          <w:trHeight w:val="960"/>
        </w:trPr>
        <w:tc>
          <w:tcPr>
            <w:tcW w:w="1443" w:type="dxa"/>
            <w:noWrap/>
            <w:hideMark/>
          </w:tcPr>
          <w:p w14:paraId="2894E639" w14:textId="451BAFC7" w:rsidR="00955AED" w:rsidRPr="006C0C4F" w:rsidRDefault="00955AED" w:rsidP="00955AED">
            <w:pPr>
              <w:widowControl/>
              <w:autoSpaceDE/>
              <w:autoSpaceDN/>
              <w:spacing w:line="240" w:lineRule="auto"/>
              <w:rPr>
                <w:b/>
                <w:bCs/>
                <w:color w:val="000000"/>
                <w:szCs w:val="24"/>
                <w:lang w:eastAsia="es-VE"/>
              </w:rPr>
            </w:pPr>
            <w:r w:rsidRPr="006C0C4F">
              <w:rPr>
                <w:b/>
                <w:bCs/>
                <w:color w:val="000000"/>
                <w:szCs w:val="24"/>
                <w:lang w:eastAsia="es-VE"/>
              </w:rPr>
              <w:t> Aspecto</w:t>
            </w:r>
          </w:p>
        </w:tc>
        <w:tc>
          <w:tcPr>
            <w:tcW w:w="2521" w:type="dxa"/>
            <w:noWrap/>
            <w:hideMark/>
          </w:tcPr>
          <w:p w14:paraId="7350D3E6" w14:textId="77777777" w:rsidR="00955AED" w:rsidRPr="006C0C4F" w:rsidRDefault="00955AED" w:rsidP="00955AED">
            <w:pPr>
              <w:widowControl/>
              <w:autoSpaceDE/>
              <w:autoSpaceDN/>
              <w:spacing w:line="240" w:lineRule="auto"/>
              <w:rPr>
                <w:b/>
                <w:bCs/>
                <w:color w:val="000000"/>
                <w:szCs w:val="24"/>
                <w:lang w:eastAsia="es-VE"/>
              </w:rPr>
            </w:pPr>
            <w:proofErr w:type="spellStart"/>
            <w:r w:rsidRPr="006C0C4F">
              <w:rPr>
                <w:b/>
                <w:bCs/>
                <w:color w:val="000000"/>
                <w:szCs w:val="24"/>
                <w:lang w:eastAsia="es-VE"/>
              </w:rPr>
              <w:t>Chamilo</w:t>
            </w:r>
            <w:proofErr w:type="spellEnd"/>
          </w:p>
        </w:tc>
        <w:tc>
          <w:tcPr>
            <w:tcW w:w="2410" w:type="dxa"/>
            <w:noWrap/>
            <w:hideMark/>
          </w:tcPr>
          <w:p w14:paraId="7EDE0B6C" w14:textId="77777777" w:rsidR="00955AED" w:rsidRPr="006C0C4F" w:rsidRDefault="00955AED" w:rsidP="00955AED">
            <w:pPr>
              <w:widowControl/>
              <w:autoSpaceDE/>
              <w:autoSpaceDN/>
              <w:spacing w:line="240" w:lineRule="auto"/>
              <w:rPr>
                <w:b/>
                <w:bCs/>
                <w:color w:val="000000"/>
                <w:szCs w:val="24"/>
                <w:lang w:eastAsia="es-VE"/>
              </w:rPr>
            </w:pPr>
            <w:r w:rsidRPr="006C0C4F">
              <w:rPr>
                <w:b/>
                <w:bCs/>
                <w:color w:val="000000"/>
                <w:szCs w:val="24"/>
                <w:lang w:eastAsia="es-VE"/>
              </w:rPr>
              <w:t>Blackboard</w:t>
            </w:r>
          </w:p>
        </w:tc>
        <w:tc>
          <w:tcPr>
            <w:tcW w:w="2410" w:type="dxa"/>
            <w:noWrap/>
            <w:hideMark/>
          </w:tcPr>
          <w:p w14:paraId="27692B97" w14:textId="77777777" w:rsidR="00955AED" w:rsidRPr="006C0C4F" w:rsidRDefault="00955AED" w:rsidP="00955AED">
            <w:pPr>
              <w:widowControl/>
              <w:autoSpaceDE/>
              <w:autoSpaceDN/>
              <w:spacing w:line="240" w:lineRule="auto"/>
              <w:rPr>
                <w:b/>
                <w:bCs/>
                <w:color w:val="000000"/>
                <w:szCs w:val="24"/>
                <w:lang w:eastAsia="es-VE"/>
              </w:rPr>
            </w:pPr>
            <w:r w:rsidRPr="006C0C4F">
              <w:rPr>
                <w:b/>
                <w:bCs/>
                <w:color w:val="000000"/>
                <w:szCs w:val="24"/>
                <w:lang w:eastAsia="es-VE"/>
              </w:rPr>
              <w:t xml:space="preserve">Google </w:t>
            </w:r>
            <w:proofErr w:type="spellStart"/>
            <w:r w:rsidRPr="006C0C4F">
              <w:rPr>
                <w:b/>
                <w:bCs/>
                <w:color w:val="000000"/>
                <w:szCs w:val="24"/>
                <w:lang w:eastAsia="es-VE"/>
              </w:rPr>
              <w:t>Classroom</w:t>
            </w:r>
            <w:proofErr w:type="spellEnd"/>
          </w:p>
        </w:tc>
        <w:tc>
          <w:tcPr>
            <w:tcW w:w="2126" w:type="dxa"/>
            <w:noWrap/>
            <w:hideMark/>
          </w:tcPr>
          <w:p w14:paraId="08BA155A" w14:textId="77777777" w:rsidR="00955AED" w:rsidRPr="006C0C4F" w:rsidRDefault="00955AED" w:rsidP="00955AED">
            <w:pPr>
              <w:widowControl/>
              <w:autoSpaceDE/>
              <w:autoSpaceDN/>
              <w:spacing w:line="240" w:lineRule="auto"/>
              <w:rPr>
                <w:b/>
                <w:bCs/>
                <w:color w:val="000000"/>
                <w:szCs w:val="24"/>
                <w:lang w:eastAsia="es-VE"/>
              </w:rPr>
            </w:pPr>
            <w:r w:rsidRPr="006C0C4F">
              <w:rPr>
                <w:b/>
                <w:bCs/>
                <w:color w:val="000000"/>
                <w:szCs w:val="24"/>
                <w:lang w:eastAsia="es-VE"/>
              </w:rPr>
              <w:t>Moodle</w:t>
            </w:r>
          </w:p>
        </w:tc>
        <w:tc>
          <w:tcPr>
            <w:tcW w:w="1985" w:type="dxa"/>
            <w:hideMark/>
          </w:tcPr>
          <w:p w14:paraId="65D1DAD6" w14:textId="77777777" w:rsidR="00955AED" w:rsidRPr="006C0C4F" w:rsidRDefault="00955AED" w:rsidP="00955AED">
            <w:pPr>
              <w:widowControl/>
              <w:autoSpaceDE/>
              <w:autoSpaceDN/>
              <w:spacing w:line="240" w:lineRule="auto"/>
              <w:rPr>
                <w:b/>
                <w:bCs/>
                <w:color w:val="000000"/>
                <w:szCs w:val="24"/>
                <w:lang w:eastAsia="es-VE"/>
              </w:rPr>
            </w:pPr>
            <w:proofErr w:type="spellStart"/>
            <w:r w:rsidRPr="006C0C4F">
              <w:rPr>
                <w:b/>
                <w:bCs/>
                <w:color w:val="000000"/>
                <w:szCs w:val="24"/>
                <w:lang w:eastAsia="es-VE"/>
              </w:rPr>
              <w:t>Canvas</w:t>
            </w:r>
            <w:proofErr w:type="spellEnd"/>
            <w:r w:rsidRPr="006C0C4F">
              <w:rPr>
                <w:b/>
                <w:bCs/>
                <w:color w:val="000000"/>
                <w:szCs w:val="24"/>
                <w:lang w:eastAsia="es-VE"/>
              </w:rPr>
              <w:t xml:space="preserve"> LMS</w:t>
            </w:r>
          </w:p>
        </w:tc>
      </w:tr>
      <w:tr w:rsidR="00955AED" w:rsidRPr="006C0C4F" w14:paraId="52983D04" w14:textId="77777777" w:rsidTr="001B3811">
        <w:trPr>
          <w:trHeight w:val="315"/>
        </w:trPr>
        <w:tc>
          <w:tcPr>
            <w:tcW w:w="1443" w:type="dxa"/>
            <w:vMerge w:val="restart"/>
            <w:noWrap/>
            <w:hideMark/>
          </w:tcPr>
          <w:p w14:paraId="2C4EA051" w14:textId="77777777" w:rsidR="00955AED" w:rsidRPr="006C0C4F" w:rsidRDefault="00955AED" w:rsidP="00955AED">
            <w:pPr>
              <w:widowControl/>
              <w:autoSpaceDE/>
              <w:autoSpaceDN/>
              <w:spacing w:line="240" w:lineRule="auto"/>
              <w:jc w:val="both"/>
              <w:rPr>
                <w:b/>
                <w:bCs/>
                <w:color w:val="000000"/>
                <w:szCs w:val="24"/>
                <w:lang w:eastAsia="es-VE"/>
              </w:rPr>
            </w:pPr>
            <w:r w:rsidRPr="006C0C4F">
              <w:rPr>
                <w:b/>
                <w:bCs/>
                <w:color w:val="000000"/>
                <w:szCs w:val="24"/>
                <w:lang w:eastAsia="es-VE"/>
              </w:rPr>
              <w:t>Ventajas</w:t>
            </w:r>
          </w:p>
        </w:tc>
        <w:tc>
          <w:tcPr>
            <w:tcW w:w="2521" w:type="dxa"/>
            <w:vMerge w:val="restart"/>
            <w:hideMark/>
          </w:tcPr>
          <w:p w14:paraId="5F691B9D" w14:textId="77777777"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t>Es una herramienta más bien moderna, fue lanzada en 2010, tiene ya una comunidad bastante grande y muy buena acogida por parte de las instituciones educativas y las empresas.</w:t>
            </w:r>
          </w:p>
        </w:tc>
        <w:tc>
          <w:tcPr>
            <w:tcW w:w="2410" w:type="dxa"/>
            <w:vMerge w:val="restart"/>
            <w:hideMark/>
          </w:tcPr>
          <w:p w14:paraId="5E554E38" w14:textId="77777777"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t>Es una   plataforma   usada   para   administrar aprendizaje en línea. Blackboard es una compañía de software fundada en 1997. Tener acceso a uno o varios cursos desde un portal y cuenta únicos, desde el mismo portal se puede consultar información y avisos de diferentes cursos.</w:t>
            </w:r>
          </w:p>
        </w:tc>
        <w:tc>
          <w:tcPr>
            <w:tcW w:w="2410" w:type="dxa"/>
            <w:vMerge w:val="restart"/>
            <w:hideMark/>
          </w:tcPr>
          <w:p w14:paraId="09A6A1AC" w14:textId="77777777"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t xml:space="preserve">Representa un servicio Web de primera instancia que forma grandes herramientas con interacción y alcance de formación academia. Constituyendo una unidad segura y fácil y de gran acceso para los educadores y educando. Forma parte del paquete de Google Suite </w:t>
            </w:r>
            <w:proofErr w:type="spellStart"/>
            <w:r w:rsidRPr="006C0C4F">
              <w:rPr>
                <w:color w:val="000000"/>
                <w:szCs w:val="24"/>
                <w:lang w:eastAsia="es-VE"/>
              </w:rPr>
              <w:t>for</w:t>
            </w:r>
            <w:proofErr w:type="spellEnd"/>
            <w:r w:rsidRPr="006C0C4F">
              <w:rPr>
                <w:color w:val="000000"/>
                <w:szCs w:val="24"/>
                <w:lang w:eastAsia="es-VE"/>
              </w:rPr>
              <w:t xml:space="preserve"> </w:t>
            </w:r>
            <w:proofErr w:type="spellStart"/>
            <w:r w:rsidRPr="006C0C4F">
              <w:rPr>
                <w:color w:val="000000"/>
                <w:szCs w:val="24"/>
                <w:lang w:eastAsia="es-VE"/>
              </w:rPr>
              <w:t>Education</w:t>
            </w:r>
            <w:proofErr w:type="spellEnd"/>
            <w:r w:rsidRPr="006C0C4F">
              <w:rPr>
                <w:color w:val="000000"/>
                <w:szCs w:val="24"/>
                <w:lang w:eastAsia="es-VE"/>
              </w:rPr>
              <w:t>, también incluye Google Drive, Gmail y Google Calendar.</w:t>
            </w:r>
          </w:p>
        </w:tc>
        <w:tc>
          <w:tcPr>
            <w:tcW w:w="2126" w:type="dxa"/>
            <w:vMerge w:val="restart"/>
            <w:hideMark/>
          </w:tcPr>
          <w:p w14:paraId="58950977" w14:textId="77777777"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t xml:space="preserve">Moodle es una plataforma de aprendizaje diseñada para </w:t>
            </w:r>
            <w:r w:rsidRPr="006C0C4F">
              <w:rPr>
                <w:color w:val="212529"/>
                <w:szCs w:val="24"/>
                <w:lang w:eastAsia="es-VE"/>
              </w:rPr>
              <w:t>darle a educadores, administradores y alumnos un sistema incluido exclusivo, robusto y seguro para generar ambientes de aprendizaje personalizados.</w:t>
            </w:r>
          </w:p>
        </w:tc>
        <w:tc>
          <w:tcPr>
            <w:tcW w:w="1985" w:type="dxa"/>
            <w:vMerge w:val="restart"/>
            <w:hideMark/>
          </w:tcPr>
          <w:p w14:paraId="68990D18" w14:textId="73F244D4"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t xml:space="preserve">Es una plataforma LMS que </w:t>
            </w:r>
            <w:r w:rsidRPr="006C0C4F">
              <w:rPr>
                <w:color w:val="212529"/>
                <w:szCs w:val="24"/>
                <w:lang w:eastAsia="es-VE"/>
              </w:rPr>
              <w:t>posibilita la administración eficiente de la formación y el aprendizaje en la red. Es un instrumento simple y simple de utilizar bastante exitosa dentro del aprendizaje en línea, que da varias ventajas en relación a otros sistemas semejantes.</w:t>
            </w:r>
          </w:p>
        </w:tc>
      </w:tr>
      <w:tr w:rsidR="00955AED" w:rsidRPr="006C0C4F" w14:paraId="5509624B" w14:textId="77777777" w:rsidTr="001B3811">
        <w:trPr>
          <w:trHeight w:val="330"/>
        </w:trPr>
        <w:tc>
          <w:tcPr>
            <w:tcW w:w="1443" w:type="dxa"/>
            <w:vMerge/>
            <w:hideMark/>
          </w:tcPr>
          <w:p w14:paraId="3569A07D" w14:textId="77777777" w:rsidR="00955AED" w:rsidRPr="006C0C4F" w:rsidRDefault="00955AED" w:rsidP="00955AED">
            <w:pPr>
              <w:widowControl/>
              <w:autoSpaceDE/>
              <w:autoSpaceDN/>
              <w:spacing w:line="240" w:lineRule="auto"/>
              <w:jc w:val="both"/>
              <w:rPr>
                <w:color w:val="000000"/>
                <w:szCs w:val="24"/>
                <w:lang w:eastAsia="es-VE"/>
              </w:rPr>
            </w:pPr>
          </w:p>
        </w:tc>
        <w:tc>
          <w:tcPr>
            <w:tcW w:w="2521" w:type="dxa"/>
            <w:vMerge/>
            <w:hideMark/>
          </w:tcPr>
          <w:p w14:paraId="303EB3AD" w14:textId="77777777" w:rsidR="00955AED" w:rsidRPr="006C0C4F" w:rsidRDefault="00955AED" w:rsidP="00955AED">
            <w:pPr>
              <w:widowControl/>
              <w:autoSpaceDE/>
              <w:autoSpaceDN/>
              <w:spacing w:line="240" w:lineRule="auto"/>
              <w:jc w:val="both"/>
              <w:rPr>
                <w:color w:val="000000"/>
                <w:szCs w:val="24"/>
                <w:lang w:eastAsia="es-VE"/>
              </w:rPr>
            </w:pPr>
          </w:p>
        </w:tc>
        <w:tc>
          <w:tcPr>
            <w:tcW w:w="2410" w:type="dxa"/>
            <w:vMerge/>
            <w:hideMark/>
          </w:tcPr>
          <w:p w14:paraId="707FCCA3" w14:textId="77777777" w:rsidR="00955AED" w:rsidRPr="006C0C4F" w:rsidRDefault="00955AED" w:rsidP="00955AED">
            <w:pPr>
              <w:widowControl/>
              <w:autoSpaceDE/>
              <w:autoSpaceDN/>
              <w:spacing w:line="240" w:lineRule="auto"/>
              <w:jc w:val="both"/>
              <w:rPr>
                <w:color w:val="000000"/>
                <w:szCs w:val="24"/>
                <w:lang w:eastAsia="es-VE"/>
              </w:rPr>
            </w:pPr>
          </w:p>
        </w:tc>
        <w:tc>
          <w:tcPr>
            <w:tcW w:w="2410" w:type="dxa"/>
            <w:vMerge/>
            <w:hideMark/>
          </w:tcPr>
          <w:p w14:paraId="71DA6C6B" w14:textId="77777777" w:rsidR="00955AED" w:rsidRPr="006C0C4F" w:rsidRDefault="00955AED" w:rsidP="00955AED">
            <w:pPr>
              <w:widowControl/>
              <w:autoSpaceDE/>
              <w:autoSpaceDN/>
              <w:spacing w:line="240" w:lineRule="auto"/>
              <w:jc w:val="both"/>
              <w:rPr>
                <w:color w:val="000000"/>
                <w:szCs w:val="24"/>
                <w:lang w:eastAsia="es-VE"/>
              </w:rPr>
            </w:pPr>
          </w:p>
        </w:tc>
        <w:tc>
          <w:tcPr>
            <w:tcW w:w="2126" w:type="dxa"/>
            <w:vMerge/>
            <w:hideMark/>
          </w:tcPr>
          <w:p w14:paraId="637E3197" w14:textId="77777777" w:rsidR="00955AED" w:rsidRPr="006C0C4F" w:rsidRDefault="00955AED" w:rsidP="00955AED">
            <w:pPr>
              <w:widowControl/>
              <w:autoSpaceDE/>
              <w:autoSpaceDN/>
              <w:spacing w:line="240" w:lineRule="auto"/>
              <w:jc w:val="both"/>
              <w:rPr>
                <w:color w:val="000000"/>
                <w:szCs w:val="24"/>
                <w:lang w:eastAsia="es-VE"/>
              </w:rPr>
            </w:pPr>
          </w:p>
        </w:tc>
        <w:tc>
          <w:tcPr>
            <w:tcW w:w="1985" w:type="dxa"/>
            <w:vMerge/>
            <w:hideMark/>
          </w:tcPr>
          <w:p w14:paraId="7B415D45" w14:textId="77777777" w:rsidR="00955AED" w:rsidRPr="006C0C4F" w:rsidRDefault="00955AED" w:rsidP="00955AED">
            <w:pPr>
              <w:widowControl/>
              <w:autoSpaceDE/>
              <w:autoSpaceDN/>
              <w:spacing w:line="240" w:lineRule="auto"/>
              <w:jc w:val="both"/>
              <w:rPr>
                <w:color w:val="000000"/>
                <w:szCs w:val="24"/>
                <w:lang w:eastAsia="es-VE"/>
              </w:rPr>
            </w:pPr>
          </w:p>
        </w:tc>
      </w:tr>
      <w:tr w:rsidR="00955AED" w:rsidRPr="006C0C4F" w14:paraId="7BA87613" w14:textId="77777777" w:rsidTr="001B3811">
        <w:trPr>
          <w:trHeight w:val="315"/>
        </w:trPr>
        <w:tc>
          <w:tcPr>
            <w:tcW w:w="1443" w:type="dxa"/>
            <w:vMerge w:val="restart"/>
            <w:noWrap/>
            <w:hideMark/>
          </w:tcPr>
          <w:p w14:paraId="640CAC37" w14:textId="77777777" w:rsidR="00955AED" w:rsidRPr="006C0C4F" w:rsidRDefault="00955AED" w:rsidP="00955AED">
            <w:pPr>
              <w:widowControl/>
              <w:autoSpaceDE/>
              <w:autoSpaceDN/>
              <w:spacing w:line="240" w:lineRule="auto"/>
              <w:jc w:val="both"/>
              <w:rPr>
                <w:b/>
                <w:bCs/>
                <w:color w:val="000000"/>
                <w:szCs w:val="24"/>
                <w:lang w:eastAsia="es-VE"/>
              </w:rPr>
            </w:pPr>
            <w:r w:rsidRPr="006C0C4F">
              <w:rPr>
                <w:b/>
                <w:bCs/>
                <w:color w:val="000000"/>
                <w:szCs w:val="24"/>
                <w:lang w:eastAsia="es-VE"/>
              </w:rPr>
              <w:t>Desventajas</w:t>
            </w:r>
          </w:p>
        </w:tc>
        <w:tc>
          <w:tcPr>
            <w:tcW w:w="2521" w:type="dxa"/>
            <w:vMerge w:val="restart"/>
            <w:noWrap/>
            <w:hideMark/>
          </w:tcPr>
          <w:p w14:paraId="55379312" w14:textId="77777777"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t xml:space="preserve">La interacción solo recae en (foros, chats, compartir archivos, anuncios, grupos, tareas, wiki, usuarios, encuestas, notas </w:t>
            </w:r>
            <w:r w:rsidRPr="006C0C4F">
              <w:rPr>
                <w:color w:val="000000"/>
                <w:szCs w:val="24"/>
                <w:lang w:eastAsia="es-VE"/>
              </w:rPr>
              <w:lastRenderedPageBreak/>
              <w:t>personales, redes sociales, glosarios). Es muy fácil de usar tanto por el docente como por los estudiantes, sus vistas son muy limpias, lo que hace que el estudiante no se distraiga tan fácilmente.</w:t>
            </w:r>
          </w:p>
        </w:tc>
        <w:tc>
          <w:tcPr>
            <w:tcW w:w="2410" w:type="dxa"/>
            <w:vMerge w:val="restart"/>
            <w:noWrap/>
            <w:hideMark/>
          </w:tcPr>
          <w:p w14:paraId="5011F241" w14:textId="77777777"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lastRenderedPageBreak/>
              <w:t>Solo va de la mano a servicio en línea como: e-mail privado, Mensajería. Y en la actualidad representa un modelo antiguo</w:t>
            </w:r>
          </w:p>
        </w:tc>
        <w:tc>
          <w:tcPr>
            <w:tcW w:w="2410" w:type="dxa"/>
            <w:vMerge w:val="restart"/>
            <w:noWrap/>
            <w:hideMark/>
          </w:tcPr>
          <w:p w14:paraId="5B8783D9" w14:textId="77777777"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t xml:space="preserve">Difícil para dar seguimiento, en algunos casos solo se puede observar y no comentar. La plataforma, aunque es </w:t>
            </w:r>
            <w:r w:rsidRPr="006C0C4F">
              <w:rPr>
                <w:color w:val="000000"/>
                <w:szCs w:val="24"/>
                <w:lang w:eastAsia="es-VE"/>
              </w:rPr>
              <w:lastRenderedPageBreak/>
              <w:t>integral posee limitaciones</w:t>
            </w:r>
          </w:p>
        </w:tc>
        <w:tc>
          <w:tcPr>
            <w:tcW w:w="2126" w:type="dxa"/>
            <w:vMerge w:val="restart"/>
            <w:noWrap/>
            <w:hideMark/>
          </w:tcPr>
          <w:p w14:paraId="78DA0CAC" w14:textId="560F2008" w:rsidR="00955AED" w:rsidRPr="006C0C4F" w:rsidRDefault="00955AED" w:rsidP="00955AED">
            <w:pPr>
              <w:widowControl/>
              <w:autoSpaceDE/>
              <w:autoSpaceDN/>
              <w:spacing w:line="240" w:lineRule="auto"/>
              <w:jc w:val="both"/>
              <w:rPr>
                <w:color w:val="000000"/>
                <w:szCs w:val="24"/>
                <w:lang w:eastAsia="es-VE"/>
              </w:rPr>
            </w:pPr>
            <w:r w:rsidRPr="006C0C4F">
              <w:rPr>
                <w:color w:val="000000"/>
                <w:szCs w:val="24"/>
                <w:lang w:eastAsia="es-VE"/>
              </w:rPr>
              <w:lastRenderedPageBreak/>
              <w:t>En medio de las</w:t>
            </w:r>
            <w:r w:rsidRPr="006C0C4F">
              <w:rPr>
                <w:color w:val="212529"/>
                <w:szCs w:val="24"/>
                <w:lang w:eastAsia="es-VE"/>
              </w:rPr>
              <w:t xml:space="preserve"> desventajas de esta plataforma se establece que su interfaz gráfica no es bastante </w:t>
            </w:r>
            <w:r w:rsidRPr="006C0C4F">
              <w:rPr>
                <w:color w:val="212529"/>
                <w:szCs w:val="24"/>
                <w:lang w:eastAsia="es-VE"/>
              </w:rPr>
              <w:lastRenderedPageBreak/>
              <w:t xml:space="preserve">avanzada ni amistoso con el cliente, no obstante, al ser una plataforma LMS de código abierto se puede personalizar la interfaz. </w:t>
            </w:r>
          </w:p>
        </w:tc>
        <w:tc>
          <w:tcPr>
            <w:tcW w:w="1985" w:type="dxa"/>
            <w:vMerge w:val="restart"/>
            <w:noWrap/>
            <w:hideMark/>
          </w:tcPr>
          <w:p w14:paraId="60251174" w14:textId="207239BC" w:rsidR="00955AED" w:rsidRPr="006C0C4F" w:rsidRDefault="00955AED" w:rsidP="00955AED">
            <w:pPr>
              <w:widowControl/>
              <w:autoSpaceDE/>
              <w:autoSpaceDN/>
              <w:spacing w:line="240" w:lineRule="auto"/>
              <w:jc w:val="both"/>
              <w:rPr>
                <w:color w:val="212529"/>
                <w:szCs w:val="24"/>
                <w:lang w:eastAsia="es-VE"/>
              </w:rPr>
            </w:pPr>
            <w:r w:rsidRPr="006C0C4F">
              <w:rPr>
                <w:color w:val="212529"/>
                <w:szCs w:val="24"/>
                <w:lang w:eastAsia="es-VE"/>
              </w:rPr>
              <w:lastRenderedPageBreak/>
              <w:t xml:space="preserve">Pocas modalidades de personalización gráfica. Tecnología de interfaz gráfica </w:t>
            </w:r>
            <w:proofErr w:type="spellStart"/>
            <w:r w:rsidRPr="006C0C4F">
              <w:rPr>
                <w:color w:val="212529"/>
                <w:szCs w:val="24"/>
                <w:lang w:eastAsia="es-VE"/>
              </w:rPr>
              <w:lastRenderedPageBreak/>
              <w:t>jquerry</w:t>
            </w:r>
            <w:proofErr w:type="spellEnd"/>
            <w:r w:rsidRPr="006C0C4F">
              <w:rPr>
                <w:color w:val="212529"/>
                <w:szCs w:val="24"/>
                <w:lang w:eastAsia="es-VE"/>
              </w:rPr>
              <w:t xml:space="preserve"> (menos avanzada que VUE </w:t>
            </w:r>
            <w:proofErr w:type="spellStart"/>
            <w:r w:rsidRPr="006C0C4F">
              <w:rPr>
                <w:color w:val="212529"/>
                <w:szCs w:val="24"/>
                <w:lang w:eastAsia="es-VE"/>
              </w:rPr>
              <w:t>Js</w:t>
            </w:r>
            <w:proofErr w:type="spellEnd"/>
            <w:r w:rsidRPr="006C0C4F">
              <w:rPr>
                <w:color w:val="212529"/>
                <w:szCs w:val="24"/>
                <w:lang w:eastAsia="es-VE"/>
              </w:rPr>
              <w:t xml:space="preserve">) Sobrecarga de la interfaz gráfica en varias funciones. </w:t>
            </w:r>
          </w:p>
        </w:tc>
      </w:tr>
      <w:tr w:rsidR="00955AED" w:rsidRPr="006C0C4F" w14:paraId="5B1A2A3D" w14:textId="77777777" w:rsidTr="001B3811">
        <w:trPr>
          <w:trHeight w:val="330"/>
        </w:trPr>
        <w:tc>
          <w:tcPr>
            <w:tcW w:w="1443" w:type="dxa"/>
            <w:vMerge/>
            <w:hideMark/>
          </w:tcPr>
          <w:p w14:paraId="08C6C44C" w14:textId="77777777" w:rsidR="00955AED" w:rsidRPr="006C0C4F" w:rsidRDefault="00955AED" w:rsidP="00955AED">
            <w:pPr>
              <w:widowControl/>
              <w:autoSpaceDE/>
              <w:autoSpaceDN/>
              <w:spacing w:line="240" w:lineRule="auto"/>
              <w:rPr>
                <w:b/>
                <w:bCs/>
                <w:color w:val="000000"/>
                <w:szCs w:val="24"/>
                <w:lang w:eastAsia="es-VE"/>
              </w:rPr>
            </w:pPr>
          </w:p>
        </w:tc>
        <w:tc>
          <w:tcPr>
            <w:tcW w:w="2521" w:type="dxa"/>
            <w:vMerge/>
            <w:hideMark/>
          </w:tcPr>
          <w:p w14:paraId="4C6541CB" w14:textId="77777777" w:rsidR="00955AED" w:rsidRPr="006C0C4F" w:rsidRDefault="00955AED" w:rsidP="00955AED">
            <w:pPr>
              <w:widowControl/>
              <w:autoSpaceDE/>
              <w:autoSpaceDN/>
              <w:spacing w:line="240" w:lineRule="auto"/>
              <w:rPr>
                <w:color w:val="000000"/>
                <w:szCs w:val="24"/>
                <w:lang w:eastAsia="es-VE"/>
              </w:rPr>
            </w:pPr>
          </w:p>
        </w:tc>
        <w:tc>
          <w:tcPr>
            <w:tcW w:w="2410" w:type="dxa"/>
            <w:vMerge/>
            <w:hideMark/>
          </w:tcPr>
          <w:p w14:paraId="6399ECB3" w14:textId="77777777" w:rsidR="00955AED" w:rsidRPr="006C0C4F" w:rsidRDefault="00955AED" w:rsidP="00955AED">
            <w:pPr>
              <w:widowControl/>
              <w:autoSpaceDE/>
              <w:autoSpaceDN/>
              <w:spacing w:line="240" w:lineRule="auto"/>
              <w:rPr>
                <w:color w:val="000000"/>
                <w:szCs w:val="24"/>
                <w:lang w:eastAsia="es-VE"/>
              </w:rPr>
            </w:pPr>
          </w:p>
        </w:tc>
        <w:tc>
          <w:tcPr>
            <w:tcW w:w="2410" w:type="dxa"/>
            <w:vMerge/>
            <w:hideMark/>
          </w:tcPr>
          <w:p w14:paraId="231A74B5" w14:textId="77777777" w:rsidR="00955AED" w:rsidRPr="006C0C4F" w:rsidRDefault="00955AED" w:rsidP="00955AED">
            <w:pPr>
              <w:widowControl/>
              <w:autoSpaceDE/>
              <w:autoSpaceDN/>
              <w:spacing w:line="240" w:lineRule="auto"/>
              <w:rPr>
                <w:color w:val="000000"/>
                <w:szCs w:val="24"/>
                <w:lang w:eastAsia="es-VE"/>
              </w:rPr>
            </w:pPr>
          </w:p>
        </w:tc>
        <w:tc>
          <w:tcPr>
            <w:tcW w:w="2126" w:type="dxa"/>
            <w:vMerge/>
            <w:hideMark/>
          </w:tcPr>
          <w:p w14:paraId="48FC09E3" w14:textId="77777777" w:rsidR="00955AED" w:rsidRPr="006C0C4F" w:rsidRDefault="00955AED" w:rsidP="00955AED">
            <w:pPr>
              <w:widowControl/>
              <w:autoSpaceDE/>
              <w:autoSpaceDN/>
              <w:spacing w:line="240" w:lineRule="auto"/>
              <w:rPr>
                <w:color w:val="000000"/>
                <w:szCs w:val="24"/>
                <w:lang w:eastAsia="es-VE"/>
              </w:rPr>
            </w:pPr>
          </w:p>
        </w:tc>
        <w:tc>
          <w:tcPr>
            <w:tcW w:w="1985" w:type="dxa"/>
            <w:vMerge/>
            <w:hideMark/>
          </w:tcPr>
          <w:p w14:paraId="081423E8" w14:textId="77777777" w:rsidR="00955AED" w:rsidRPr="006C0C4F" w:rsidRDefault="00955AED" w:rsidP="00955AED">
            <w:pPr>
              <w:widowControl/>
              <w:autoSpaceDE/>
              <w:autoSpaceDN/>
              <w:spacing w:line="240" w:lineRule="auto"/>
              <w:rPr>
                <w:color w:val="212529"/>
                <w:szCs w:val="24"/>
                <w:lang w:eastAsia="es-VE"/>
              </w:rPr>
            </w:pPr>
          </w:p>
        </w:tc>
      </w:tr>
    </w:tbl>
    <w:p w14:paraId="28D0066F" w14:textId="64F0DAAE" w:rsidR="000A089A" w:rsidRPr="006C0C4F" w:rsidRDefault="000A089A" w:rsidP="006C0C4F">
      <w:pPr>
        <w:jc w:val="both"/>
      </w:pPr>
      <w:r w:rsidRPr="006C0C4F">
        <w:t>Nota: La tabla muestra los</w:t>
      </w:r>
      <w:r w:rsidRPr="006C0C4F">
        <w:rPr>
          <w:szCs w:val="24"/>
        </w:rPr>
        <w:t xml:space="preserve"> LMS que persisten actualmente en el mercado y se destaca el que fundamenta esta investigación.</w:t>
      </w:r>
      <w:r w:rsidRPr="006C0C4F">
        <w:t xml:space="preserve"> </w:t>
      </w:r>
    </w:p>
    <w:p w14:paraId="4F9398B4" w14:textId="4EFBFE12" w:rsidR="000A089A" w:rsidRPr="006C0C4F" w:rsidRDefault="000A089A" w:rsidP="000A089A">
      <w:pPr>
        <w:jc w:val="both"/>
        <w:rPr>
          <w:szCs w:val="24"/>
        </w:rPr>
      </w:pPr>
      <w:r w:rsidRPr="006C0C4F">
        <w:rPr>
          <w:szCs w:val="24"/>
        </w:rPr>
        <w:t xml:space="preserve">Por esto, se lleva a poner en claro las diferentes metodologías de enseñanza que parten de este modelo de aprendizaje teniendo: </w:t>
      </w:r>
    </w:p>
    <w:p w14:paraId="344ED261" w14:textId="009AFB7A" w:rsidR="00C801FA" w:rsidRPr="006C0C4F" w:rsidRDefault="00C801FA" w:rsidP="000A089A">
      <w:pPr>
        <w:jc w:val="both"/>
        <w:rPr>
          <w:szCs w:val="24"/>
        </w:rPr>
      </w:pPr>
    </w:p>
    <w:p w14:paraId="54AE2C5E" w14:textId="452C0B6C" w:rsidR="00B85E85" w:rsidRPr="006C0C4F" w:rsidRDefault="00B85E85" w:rsidP="000A089A">
      <w:pPr>
        <w:jc w:val="both"/>
        <w:rPr>
          <w:szCs w:val="24"/>
        </w:rPr>
      </w:pPr>
    </w:p>
    <w:p w14:paraId="45BEF664" w14:textId="56CE4225" w:rsidR="00B85E85" w:rsidRPr="006C0C4F" w:rsidRDefault="00B85E85" w:rsidP="000A089A">
      <w:pPr>
        <w:jc w:val="both"/>
        <w:rPr>
          <w:szCs w:val="24"/>
        </w:rPr>
      </w:pPr>
    </w:p>
    <w:p w14:paraId="41CC6427" w14:textId="66ACA0C7" w:rsidR="00B85E85" w:rsidRPr="006C0C4F" w:rsidRDefault="00B85E85" w:rsidP="000A089A">
      <w:pPr>
        <w:jc w:val="both"/>
        <w:rPr>
          <w:szCs w:val="24"/>
        </w:rPr>
      </w:pPr>
    </w:p>
    <w:p w14:paraId="07A0D61A" w14:textId="74B6A8A7" w:rsidR="00B85E85" w:rsidRPr="006C0C4F" w:rsidRDefault="00B85E85" w:rsidP="000A089A">
      <w:pPr>
        <w:jc w:val="both"/>
        <w:rPr>
          <w:szCs w:val="24"/>
        </w:rPr>
      </w:pPr>
    </w:p>
    <w:p w14:paraId="1E7106D1" w14:textId="3893439A" w:rsidR="00B85E85" w:rsidRPr="006C0C4F" w:rsidRDefault="00B85E85" w:rsidP="000A089A">
      <w:pPr>
        <w:jc w:val="both"/>
        <w:rPr>
          <w:szCs w:val="24"/>
        </w:rPr>
      </w:pPr>
    </w:p>
    <w:p w14:paraId="0495434A" w14:textId="63256D77" w:rsidR="00B85E85" w:rsidRDefault="00B85E85" w:rsidP="000A089A">
      <w:pPr>
        <w:jc w:val="both"/>
        <w:rPr>
          <w:szCs w:val="24"/>
        </w:rPr>
      </w:pPr>
    </w:p>
    <w:p w14:paraId="2DE54BAB" w14:textId="77777777" w:rsidR="006C0C4F" w:rsidRPr="006C0C4F" w:rsidRDefault="006C0C4F" w:rsidP="000A089A">
      <w:pPr>
        <w:jc w:val="both"/>
        <w:rPr>
          <w:szCs w:val="24"/>
        </w:rPr>
      </w:pPr>
    </w:p>
    <w:p w14:paraId="165663CC" w14:textId="5C2E4108" w:rsidR="00B85E85" w:rsidRPr="006C0C4F" w:rsidRDefault="00B85E85" w:rsidP="000A089A">
      <w:pPr>
        <w:jc w:val="both"/>
        <w:rPr>
          <w:szCs w:val="24"/>
        </w:rPr>
      </w:pPr>
    </w:p>
    <w:p w14:paraId="7581C803" w14:textId="77777777" w:rsidR="00ED1C36" w:rsidRPr="006C0C4F" w:rsidRDefault="00ED1C36" w:rsidP="000A089A">
      <w:pPr>
        <w:jc w:val="both"/>
        <w:rPr>
          <w:szCs w:val="24"/>
        </w:rPr>
      </w:pPr>
    </w:p>
    <w:p w14:paraId="74702D5C" w14:textId="262176AC" w:rsidR="00B85E85" w:rsidRPr="006C0C4F" w:rsidRDefault="00B85E85" w:rsidP="000A089A">
      <w:pPr>
        <w:jc w:val="both"/>
        <w:rPr>
          <w:szCs w:val="24"/>
        </w:rPr>
      </w:pPr>
    </w:p>
    <w:p w14:paraId="6CD25FAD" w14:textId="2D9B392E" w:rsidR="00B85E85" w:rsidRPr="006C0C4F" w:rsidRDefault="00B85E85" w:rsidP="000A089A">
      <w:pPr>
        <w:jc w:val="both"/>
        <w:rPr>
          <w:szCs w:val="24"/>
        </w:rPr>
      </w:pPr>
    </w:p>
    <w:p w14:paraId="36ED6743" w14:textId="62D974BD" w:rsidR="00B85E85" w:rsidRPr="006C0C4F" w:rsidRDefault="00B85E85" w:rsidP="000A089A">
      <w:pPr>
        <w:jc w:val="both"/>
        <w:rPr>
          <w:szCs w:val="24"/>
        </w:rPr>
      </w:pPr>
    </w:p>
    <w:p w14:paraId="6C561D0F" w14:textId="1079E222" w:rsidR="000A089A" w:rsidRPr="006C0C4F" w:rsidRDefault="000A089A" w:rsidP="000A089A">
      <w:pPr>
        <w:pStyle w:val="Descripcin"/>
        <w:rPr>
          <w:i w:val="0"/>
          <w:iCs w:val="0"/>
          <w:color w:val="auto"/>
          <w:sz w:val="24"/>
          <w:szCs w:val="24"/>
        </w:rPr>
      </w:pPr>
      <w:bookmarkStart w:id="32" w:name="_Toc114384565"/>
      <w:r w:rsidRPr="006C0C4F">
        <w:rPr>
          <w:b/>
          <w:bCs/>
          <w:i w:val="0"/>
          <w:iCs w:val="0"/>
          <w:color w:val="auto"/>
          <w:sz w:val="24"/>
          <w:szCs w:val="24"/>
        </w:rPr>
        <w:lastRenderedPageBreak/>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00076A72" w:rsidRPr="006C0C4F">
        <w:rPr>
          <w:b/>
          <w:bCs/>
          <w:i w:val="0"/>
          <w:iCs w:val="0"/>
          <w:color w:val="auto"/>
          <w:sz w:val="24"/>
          <w:szCs w:val="24"/>
        </w:rPr>
        <w:t>3</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sz w:val="24"/>
          <w:szCs w:val="24"/>
        </w:rPr>
        <w:t xml:space="preserve"> </w:t>
      </w:r>
      <w:r w:rsidRPr="006C0C4F">
        <w:rPr>
          <w:iCs w:val="0"/>
          <w:color w:val="auto"/>
          <w:sz w:val="24"/>
          <w:szCs w:val="24"/>
        </w:rPr>
        <w:t>Cuadro comparativo sobre las metodologías de enseñanza</w:t>
      </w:r>
      <w:bookmarkEnd w:id="32"/>
    </w:p>
    <w:tbl>
      <w:tblPr>
        <w:tblStyle w:val="Tablanormal2"/>
        <w:tblW w:w="12900" w:type="dxa"/>
        <w:tblInd w:w="0" w:type="dxa"/>
        <w:tblLook w:val="04A0" w:firstRow="1" w:lastRow="0" w:firstColumn="1" w:lastColumn="0" w:noHBand="0" w:noVBand="1"/>
      </w:tblPr>
      <w:tblGrid>
        <w:gridCol w:w="1723"/>
        <w:gridCol w:w="3380"/>
        <w:gridCol w:w="2410"/>
        <w:gridCol w:w="2977"/>
        <w:gridCol w:w="2410"/>
      </w:tblGrid>
      <w:tr w:rsidR="000A089A" w:rsidRPr="006C0C4F" w14:paraId="4CD8898D" w14:textId="77777777" w:rsidTr="001B3811">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23" w:type="dxa"/>
            <w:noWrap/>
            <w:hideMark/>
          </w:tcPr>
          <w:p w14:paraId="3EA5C954" w14:textId="28C0E450" w:rsidR="000A089A" w:rsidRPr="006C0C4F" w:rsidRDefault="000A089A" w:rsidP="00C02D23">
            <w:pPr>
              <w:rPr>
                <w:color w:val="000000"/>
                <w:szCs w:val="24"/>
                <w:lang w:eastAsia="es-VE"/>
              </w:rPr>
            </w:pPr>
            <w:r w:rsidRPr="006C0C4F">
              <w:rPr>
                <w:color w:val="000000"/>
                <w:szCs w:val="24"/>
                <w:lang w:eastAsia="es-VE"/>
              </w:rPr>
              <w:t>A</w:t>
            </w:r>
            <w:r w:rsidR="00ED1C36" w:rsidRPr="006C0C4F">
              <w:rPr>
                <w:color w:val="000000"/>
                <w:szCs w:val="24"/>
                <w:lang w:eastAsia="es-VE"/>
              </w:rPr>
              <w:t xml:space="preserve">prendizaje </w:t>
            </w:r>
            <w:r w:rsidRPr="006C0C4F">
              <w:rPr>
                <w:color w:val="000000"/>
                <w:szCs w:val="24"/>
                <w:lang w:eastAsia="es-VE"/>
              </w:rPr>
              <w:t>B</w:t>
            </w:r>
            <w:r w:rsidR="00ED1C36" w:rsidRPr="006C0C4F">
              <w:rPr>
                <w:color w:val="000000"/>
                <w:szCs w:val="24"/>
                <w:lang w:eastAsia="es-VE"/>
              </w:rPr>
              <w:t xml:space="preserve">asado en </w:t>
            </w:r>
            <w:r w:rsidRPr="006C0C4F">
              <w:rPr>
                <w:color w:val="000000"/>
                <w:szCs w:val="24"/>
                <w:lang w:eastAsia="es-VE"/>
              </w:rPr>
              <w:t>P</w:t>
            </w:r>
            <w:r w:rsidR="00ED1C36" w:rsidRPr="006C0C4F">
              <w:rPr>
                <w:color w:val="000000"/>
                <w:szCs w:val="24"/>
                <w:lang w:eastAsia="es-VE"/>
              </w:rPr>
              <w:t>roblemas</w:t>
            </w:r>
          </w:p>
        </w:tc>
        <w:tc>
          <w:tcPr>
            <w:tcW w:w="3380" w:type="dxa"/>
            <w:noWrap/>
            <w:hideMark/>
          </w:tcPr>
          <w:p w14:paraId="79295F2C" w14:textId="77777777" w:rsidR="000A089A" w:rsidRPr="006C0C4F" w:rsidRDefault="000A089A" w:rsidP="00C02D23">
            <w:pPr>
              <w:cnfStyle w:val="100000000000" w:firstRow="1"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Aprendizaje de Proyectos</w:t>
            </w:r>
          </w:p>
        </w:tc>
        <w:tc>
          <w:tcPr>
            <w:tcW w:w="2410" w:type="dxa"/>
            <w:noWrap/>
            <w:hideMark/>
          </w:tcPr>
          <w:p w14:paraId="43351C03" w14:textId="102EF3C0" w:rsidR="000A089A" w:rsidRPr="006C0C4F" w:rsidRDefault="00ED1C36" w:rsidP="00C02D23">
            <w:pPr>
              <w:cnfStyle w:val="100000000000" w:firstRow="1"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Aula invertida</w:t>
            </w:r>
          </w:p>
        </w:tc>
        <w:tc>
          <w:tcPr>
            <w:tcW w:w="2977" w:type="dxa"/>
            <w:noWrap/>
            <w:hideMark/>
          </w:tcPr>
          <w:p w14:paraId="678070D6" w14:textId="351E41EE" w:rsidR="000A089A" w:rsidRPr="006C0C4F" w:rsidRDefault="00ED1C36" w:rsidP="00C02D23">
            <w:pPr>
              <w:cnfStyle w:val="100000000000" w:firstRow="1"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Pensamiento de diseño</w:t>
            </w:r>
          </w:p>
        </w:tc>
        <w:tc>
          <w:tcPr>
            <w:tcW w:w="2410" w:type="dxa"/>
            <w:noWrap/>
            <w:hideMark/>
          </w:tcPr>
          <w:p w14:paraId="4575A21A" w14:textId="77777777" w:rsidR="000A089A" w:rsidRPr="006C0C4F" w:rsidRDefault="000A089A" w:rsidP="00C02D23">
            <w:pPr>
              <w:cnfStyle w:val="100000000000" w:firstRow="1"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Aprendizaje lúdico</w:t>
            </w:r>
          </w:p>
        </w:tc>
      </w:tr>
      <w:tr w:rsidR="000A089A" w:rsidRPr="006C0C4F" w14:paraId="016CAFF1" w14:textId="77777777" w:rsidTr="001B3811">
        <w:trPr>
          <w:cnfStyle w:val="000000100000" w:firstRow="0" w:lastRow="0" w:firstColumn="0" w:lastColumn="0" w:oddVBand="0" w:evenVBand="0" w:oddHBand="1" w:evenHBand="0" w:firstRowFirstColumn="0" w:firstRowLastColumn="0" w:lastRowFirstColumn="0" w:lastRowLastColumn="0"/>
          <w:trHeight w:val="4946"/>
        </w:trPr>
        <w:tc>
          <w:tcPr>
            <w:cnfStyle w:val="001000000000" w:firstRow="0" w:lastRow="0" w:firstColumn="1" w:lastColumn="0" w:oddVBand="0" w:evenVBand="0" w:oddHBand="0" w:evenHBand="0" w:firstRowFirstColumn="0" w:firstRowLastColumn="0" w:lastRowFirstColumn="0" w:lastRowLastColumn="0"/>
            <w:tcW w:w="1723" w:type="dxa"/>
            <w:hideMark/>
          </w:tcPr>
          <w:p w14:paraId="2A21B25A" w14:textId="77777777" w:rsidR="000A089A" w:rsidRPr="006C0C4F" w:rsidRDefault="000A089A" w:rsidP="00C02D23">
            <w:pPr>
              <w:jc w:val="both"/>
              <w:rPr>
                <w:b w:val="0"/>
                <w:bCs w:val="0"/>
                <w:szCs w:val="24"/>
                <w:lang w:eastAsia="es-VE"/>
              </w:rPr>
            </w:pPr>
            <w:r w:rsidRPr="006C0C4F">
              <w:rPr>
                <w:b w:val="0"/>
                <w:bCs w:val="0"/>
                <w:szCs w:val="24"/>
                <w:lang w:eastAsia="es-VE"/>
              </w:rPr>
              <w:t xml:space="preserve">El aprendizaje basado en problemas es un proceso de aprendizaje repetitivo compuesto de muchas fases diferentes, empezando por hacer cuestiones y obtener conocimientos que, por su vez, conducen a más </w:t>
            </w:r>
            <w:r w:rsidRPr="006C0C4F">
              <w:rPr>
                <w:b w:val="0"/>
                <w:bCs w:val="0"/>
                <w:szCs w:val="24"/>
                <w:lang w:eastAsia="es-VE"/>
              </w:rPr>
              <w:lastRenderedPageBreak/>
              <w:t>cuestiones en un periodo creciente de dificultad. Poner en funcionamiento esta metodología no implica únicamente el ejercicio de indagación a causa de los estudiantes, sino convertirlo en datos e información eficaz.</w:t>
            </w:r>
          </w:p>
        </w:tc>
        <w:tc>
          <w:tcPr>
            <w:tcW w:w="3380" w:type="dxa"/>
            <w:hideMark/>
          </w:tcPr>
          <w:p w14:paraId="69C3EF26" w14:textId="77777777" w:rsidR="000A089A" w:rsidRPr="006C0C4F" w:rsidRDefault="000A089A" w:rsidP="00C02D23">
            <w:pPr>
              <w:jc w:val="both"/>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lastRenderedPageBreak/>
              <w:t xml:space="preserve">En su esencia, el ABP posibilita a los estudiantes conseguir conocimientos y competencias clave por medio de la preparación de proyectos que ofrecen contestación a inconvenientes de la vida real. La educación basada en proyectos o labores integradas, implica hoy la mejor garantía didáctica para una contribución eficaz al desarrollo de las competencias clave y al aprendizaje de los contenidos del currículo. Partiendo de un problema concreto y real, en vez del </w:t>
            </w:r>
            <w:r w:rsidRPr="006C0C4F">
              <w:rPr>
                <w:color w:val="000000"/>
                <w:szCs w:val="24"/>
                <w:lang w:eastAsia="es-VE"/>
              </w:rPr>
              <w:lastRenderedPageBreak/>
              <w:t xml:space="preserve">modelo teórico y abstracto clásico, parecen evidentes las mejoras en la función de retener entendimiento por parte del alumnado, así como la posibilidad de desarrollar competencias complicadas como el raciocinio crítico, la comunicación, la participación o la resolución de inconvenientes. </w:t>
            </w:r>
          </w:p>
        </w:tc>
        <w:tc>
          <w:tcPr>
            <w:tcW w:w="2410" w:type="dxa"/>
            <w:hideMark/>
          </w:tcPr>
          <w:p w14:paraId="1CBA7773" w14:textId="77777777" w:rsidR="000A089A" w:rsidRPr="006C0C4F" w:rsidRDefault="00000000" w:rsidP="00C02D23">
            <w:pPr>
              <w:jc w:val="both"/>
              <w:cnfStyle w:val="000000100000" w:firstRow="0" w:lastRow="0" w:firstColumn="0" w:lastColumn="0" w:oddVBand="0" w:evenVBand="0" w:oddHBand="1" w:evenHBand="0" w:firstRowFirstColumn="0" w:firstRowLastColumn="0" w:lastRowFirstColumn="0" w:lastRowLastColumn="0"/>
              <w:rPr>
                <w:color w:val="000000"/>
                <w:szCs w:val="24"/>
                <w:lang w:eastAsia="es-VE"/>
              </w:rPr>
            </w:pPr>
            <w:hyperlink r:id="rId18" w:tgtFrame="_blank" w:history="1">
              <w:r w:rsidR="000A089A" w:rsidRPr="006C0C4F">
                <w:rPr>
                  <w:color w:val="000000"/>
                  <w:szCs w:val="24"/>
                  <w:lang w:eastAsia="es-VE"/>
                </w:rPr>
                <w:t xml:space="preserve">Una de las metodologías modernas que ha ganado más fama en los últimos años, el </w:t>
              </w:r>
              <w:proofErr w:type="spellStart"/>
              <w:r w:rsidR="000A089A" w:rsidRPr="006C0C4F">
                <w:rPr>
                  <w:color w:val="000000"/>
                  <w:szCs w:val="24"/>
                  <w:lang w:eastAsia="es-VE"/>
                </w:rPr>
                <w:t>Flipped</w:t>
              </w:r>
              <w:proofErr w:type="spellEnd"/>
              <w:r w:rsidR="000A089A" w:rsidRPr="006C0C4F">
                <w:rPr>
                  <w:color w:val="000000"/>
                  <w:szCs w:val="24"/>
                  <w:lang w:eastAsia="es-VE"/>
                </w:rPr>
                <w:t xml:space="preserve"> </w:t>
              </w:r>
              <w:proofErr w:type="spellStart"/>
              <w:r w:rsidR="000A089A" w:rsidRPr="006C0C4F">
                <w:rPr>
                  <w:color w:val="000000"/>
                  <w:szCs w:val="24"/>
                  <w:lang w:eastAsia="es-VE"/>
                </w:rPr>
                <w:t>Classroom</w:t>
              </w:r>
              <w:proofErr w:type="spellEnd"/>
              <w:r w:rsidR="000A089A" w:rsidRPr="006C0C4F">
                <w:rPr>
                  <w:color w:val="000000"/>
                  <w:szCs w:val="24"/>
                  <w:lang w:eastAsia="es-VE"/>
                </w:rPr>
                <w:t xml:space="preserve"> es un modelo pedagógico en el cual los recursos clásicos de la lección impartida por el maestro se invierten, los materiales educativos primarios son estudiados por los estudiantes en el hogar y, después, se trabajan </w:t>
              </w:r>
              <w:r w:rsidR="000A089A" w:rsidRPr="006C0C4F">
                <w:rPr>
                  <w:color w:val="000000"/>
                  <w:szCs w:val="24"/>
                  <w:lang w:eastAsia="es-VE"/>
                </w:rPr>
                <w:lastRenderedPageBreak/>
                <w:t>en el aula. El primordial objetivo de esta metodología es optimizar la era en clase dedicándolo, ejemplificando, a atender las necesidades especiales de cada estudiante, desarrollar proyectos cooperativos o laborar por proyectos.</w:t>
              </w:r>
            </w:hyperlink>
          </w:p>
        </w:tc>
        <w:tc>
          <w:tcPr>
            <w:tcW w:w="2977" w:type="dxa"/>
            <w:hideMark/>
          </w:tcPr>
          <w:p w14:paraId="388526CF" w14:textId="503C26A7" w:rsidR="000A089A" w:rsidRPr="006C0C4F" w:rsidRDefault="000A089A" w:rsidP="00C02D23">
            <w:pPr>
              <w:jc w:val="both"/>
              <w:cnfStyle w:val="000000100000" w:firstRow="0" w:lastRow="0" w:firstColumn="0" w:lastColumn="0" w:oddVBand="0" w:evenVBand="0" w:oddHBand="1" w:evenHBand="0" w:firstRowFirstColumn="0" w:firstRowLastColumn="0" w:lastRowFirstColumn="0" w:lastRowLastColumn="0"/>
              <w:rPr>
                <w:szCs w:val="24"/>
                <w:lang w:eastAsia="es-VE"/>
              </w:rPr>
            </w:pPr>
            <w:r w:rsidRPr="006C0C4F">
              <w:rPr>
                <w:szCs w:val="24"/>
                <w:lang w:eastAsia="es-VE"/>
              </w:rPr>
              <w:lastRenderedPageBreak/>
              <w:t>La enseñanza continuamente fue un lugar por excelencia para la innovación. Profesores internacionalmente permanecen una y otra vez trayendo novedosas ideas y metodologías al aula</w:t>
            </w:r>
            <w:r w:rsidR="00ED1C36" w:rsidRPr="006C0C4F">
              <w:rPr>
                <w:szCs w:val="24"/>
                <w:lang w:eastAsia="es-VE"/>
              </w:rPr>
              <w:t xml:space="preserve"> </w:t>
            </w:r>
            <w:r w:rsidRPr="006C0C4F">
              <w:rPr>
                <w:szCs w:val="24"/>
                <w:lang w:eastAsia="es-VE"/>
              </w:rPr>
              <w:t xml:space="preserve">haciendo el mejor uso de los instrumentos a su disposición. El </w:t>
            </w:r>
            <w:proofErr w:type="spellStart"/>
            <w:r w:rsidRPr="006C0C4F">
              <w:rPr>
                <w:szCs w:val="24"/>
                <w:lang w:eastAsia="es-VE"/>
              </w:rPr>
              <w:t>Design</w:t>
            </w:r>
            <w:proofErr w:type="spellEnd"/>
            <w:r w:rsidRPr="006C0C4F">
              <w:rPr>
                <w:szCs w:val="24"/>
                <w:lang w:eastAsia="es-VE"/>
              </w:rPr>
              <w:t xml:space="preserve"> </w:t>
            </w:r>
            <w:proofErr w:type="spellStart"/>
            <w:r w:rsidRPr="006C0C4F">
              <w:rPr>
                <w:szCs w:val="24"/>
                <w:lang w:eastAsia="es-VE"/>
              </w:rPr>
              <w:t>Thinking</w:t>
            </w:r>
            <w:proofErr w:type="spellEnd"/>
            <w:r w:rsidRPr="006C0C4F">
              <w:rPr>
                <w:szCs w:val="24"/>
                <w:lang w:eastAsia="es-VE"/>
              </w:rPr>
              <w:t xml:space="preserve"> (</w:t>
            </w:r>
            <w:r w:rsidR="00BC2A72" w:rsidRPr="006C0C4F">
              <w:rPr>
                <w:szCs w:val="24"/>
                <w:lang w:eastAsia="es-VE"/>
              </w:rPr>
              <w:t>DT) o</w:t>
            </w:r>
            <w:r w:rsidRPr="006C0C4F">
              <w:rPr>
                <w:szCs w:val="24"/>
                <w:lang w:eastAsia="es-VE"/>
              </w:rPr>
              <w:t xml:space="preserve"> “Pensamiento de Diseño” nace con los diseñadores y su procedimiento para solucionar inconvenientes y </w:t>
            </w:r>
            <w:r w:rsidRPr="006C0C4F">
              <w:rPr>
                <w:szCs w:val="24"/>
                <w:lang w:eastAsia="es-VE"/>
              </w:rPr>
              <w:lastRenderedPageBreak/>
              <w:t>saciar de esta forma las necesidades de sus consumidores. Aplicado a la enseñanza, este modelo posibilita detectar con más precisión los inconvenientes personales de cada estudiante y producir en su vivencia educativa la construcción y la innovación hacia la satisfacción de los otros, que después se vuelve simbiótica.</w:t>
            </w:r>
          </w:p>
        </w:tc>
        <w:tc>
          <w:tcPr>
            <w:tcW w:w="2410" w:type="dxa"/>
            <w:hideMark/>
          </w:tcPr>
          <w:p w14:paraId="672E973B" w14:textId="77777777" w:rsidR="000A089A" w:rsidRPr="006C0C4F" w:rsidRDefault="000A089A" w:rsidP="00C02D23">
            <w:pPr>
              <w:jc w:val="both"/>
              <w:cnfStyle w:val="000000100000" w:firstRow="0" w:lastRow="0" w:firstColumn="0" w:lastColumn="0" w:oddVBand="0" w:evenVBand="0" w:oddHBand="1" w:evenHBand="0" w:firstRowFirstColumn="0" w:firstRowLastColumn="0" w:lastRowFirstColumn="0" w:lastRowLastColumn="0"/>
              <w:rPr>
                <w:szCs w:val="24"/>
                <w:lang w:eastAsia="es-VE"/>
              </w:rPr>
            </w:pPr>
            <w:r w:rsidRPr="006C0C4F">
              <w:rPr>
                <w:szCs w:val="24"/>
                <w:lang w:eastAsia="es-VE"/>
              </w:rPr>
              <w:lastRenderedPageBreak/>
              <w:t xml:space="preserve">Se fundamenta en el desarrollo del aprendizaje por medio de un enfoque lúdico en donde se entiende a cada una de esas ocupaciones didácticas, amenas y placenteras hechas en un ambiente recreativo y cuyo efecto pedagógico promueve el aprendizaje relevante que se planifica por medio del juego. </w:t>
            </w:r>
          </w:p>
        </w:tc>
      </w:tr>
    </w:tbl>
    <w:p w14:paraId="30B5E8D7" w14:textId="77777777" w:rsidR="00B85E85" w:rsidRPr="006C0C4F" w:rsidRDefault="000A089A" w:rsidP="000A089A">
      <w:pPr>
        <w:jc w:val="both"/>
      </w:pPr>
      <w:r w:rsidRPr="006C0C4F">
        <w:t>Nota: La tabla muestra un análisis comparativo</w:t>
      </w:r>
      <w:r w:rsidRPr="006C0C4F">
        <w:rPr>
          <w:szCs w:val="24"/>
        </w:rPr>
        <w:t xml:space="preserve"> sobre las metodologías de enseñanza.</w:t>
      </w:r>
      <w:r w:rsidRPr="006C0C4F">
        <w:t xml:space="preserve"> </w:t>
      </w:r>
    </w:p>
    <w:p w14:paraId="3D39525D" w14:textId="77777777" w:rsidR="00574AC8" w:rsidRPr="006C0C4F" w:rsidRDefault="00574AC8" w:rsidP="00684676">
      <w:pPr>
        <w:jc w:val="both"/>
        <w:sectPr w:rsidR="00574AC8" w:rsidRPr="006C0C4F" w:rsidSect="00574AC8">
          <w:pgSz w:w="16840" w:h="11910" w:orient="landscape" w:code="9"/>
          <w:pgMar w:top="1701" w:right="1418" w:bottom="1418" w:left="1701" w:header="0" w:footer="918" w:gutter="0"/>
          <w:cols w:space="720"/>
          <w:docGrid w:linePitch="326"/>
        </w:sectPr>
      </w:pPr>
    </w:p>
    <w:p w14:paraId="13157386" w14:textId="77777777" w:rsidR="001B3811" w:rsidRPr="006C0C4F" w:rsidRDefault="001B3811" w:rsidP="001B3811">
      <w:pPr>
        <w:pStyle w:val="Descripcin"/>
        <w:rPr>
          <w:i w:val="0"/>
          <w:iCs w:val="0"/>
          <w:color w:val="auto"/>
          <w:sz w:val="24"/>
          <w:szCs w:val="24"/>
        </w:rPr>
      </w:pPr>
      <w:r w:rsidRPr="006C0C4F">
        <w:rPr>
          <w:b/>
          <w:bCs/>
          <w:i w:val="0"/>
          <w:iCs w:val="0"/>
          <w:color w:val="auto"/>
          <w:sz w:val="24"/>
          <w:szCs w:val="24"/>
        </w:rPr>
        <w:lastRenderedPageBreak/>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Pr="006C0C4F">
        <w:rPr>
          <w:b/>
          <w:bCs/>
          <w:i w:val="0"/>
          <w:iCs w:val="0"/>
          <w:color w:val="auto"/>
          <w:sz w:val="24"/>
          <w:szCs w:val="24"/>
        </w:rPr>
        <w:t>4</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sz w:val="24"/>
          <w:szCs w:val="24"/>
        </w:rPr>
        <w:t xml:space="preserve"> </w:t>
      </w:r>
      <w:r w:rsidRPr="006C0C4F">
        <w:rPr>
          <w:iCs w:val="0"/>
          <w:color w:val="auto"/>
          <w:sz w:val="24"/>
          <w:szCs w:val="24"/>
        </w:rPr>
        <w:t>Ventajas y desventajas sobre las metodologías de enseñanza</w:t>
      </w:r>
    </w:p>
    <w:tbl>
      <w:tblPr>
        <w:tblStyle w:val="Tablaconcuadrculaclara"/>
        <w:tblW w:w="9776" w:type="dxa"/>
        <w:tblLook w:val="04A0" w:firstRow="1" w:lastRow="0" w:firstColumn="1" w:lastColumn="0" w:noHBand="0" w:noVBand="1"/>
      </w:tblPr>
      <w:tblGrid>
        <w:gridCol w:w="1443"/>
        <w:gridCol w:w="1629"/>
        <w:gridCol w:w="1523"/>
        <w:gridCol w:w="1536"/>
        <w:gridCol w:w="1944"/>
        <w:gridCol w:w="1701"/>
      </w:tblGrid>
      <w:tr w:rsidR="001B3811" w:rsidRPr="006C0C4F" w14:paraId="40363D7E" w14:textId="77777777" w:rsidTr="0046100D">
        <w:trPr>
          <w:trHeight w:val="330"/>
        </w:trPr>
        <w:tc>
          <w:tcPr>
            <w:tcW w:w="1443" w:type="dxa"/>
            <w:noWrap/>
            <w:hideMark/>
          </w:tcPr>
          <w:p w14:paraId="38FDA3B0" w14:textId="77777777" w:rsidR="001B3811" w:rsidRPr="006C0C4F" w:rsidRDefault="001B3811" w:rsidP="0046100D">
            <w:pPr>
              <w:widowControl/>
              <w:autoSpaceDE/>
              <w:autoSpaceDN/>
              <w:spacing w:line="240" w:lineRule="auto"/>
              <w:rPr>
                <w:b/>
                <w:bCs/>
                <w:color w:val="000000"/>
                <w:szCs w:val="24"/>
                <w:lang w:eastAsia="es-VE"/>
              </w:rPr>
            </w:pPr>
            <w:r w:rsidRPr="006C0C4F">
              <w:rPr>
                <w:b/>
                <w:bCs/>
                <w:color w:val="000000"/>
                <w:szCs w:val="24"/>
                <w:lang w:eastAsia="es-VE"/>
              </w:rPr>
              <w:t> Aspecto</w:t>
            </w:r>
          </w:p>
        </w:tc>
        <w:tc>
          <w:tcPr>
            <w:tcW w:w="1629" w:type="dxa"/>
            <w:noWrap/>
            <w:hideMark/>
          </w:tcPr>
          <w:p w14:paraId="757D5FC4" w14:textId="49DB957E" w:rsidR="001B3811" w:rsidRPr="006C0C4F" w:rsidRDefault="001B3811" w:rsidP="0046100D">
            <w:pPr>
              <w:widowControl/>
              <w:autoSpaceDE/>
              <w:autoSpaceDN/>
              <w:spacing w:line="240" w:lineRule="auto"/>
              <w:rPr>
                <w:b/>
                <w:bCs/>
                <w:color w:val="000000"/>
                <w:szCs w:val="24"/>
                <w:lang w:eastAsia="es-VE"/>
              </w:rPr>
            </w:pPr>
            <w:r w:rsidRPr="006C0C4F">
              <w:rPr>
                <w:b/>
                <w:bCs/>
                <w:color w:val="000000"/>
                <w:szCs w:val="24"/>
                <w:lang w:eastAsia="es-VE"/>
              </w:rPr>
              <w:t>A</w:t>
            </w:r>
            <w:r w:rsidR="00ED1C36" w:rsidRPr="006C0C4F">
              <w:rPr>
                <w:b/>
                <w:bCs/>
                <w:color w:val="000000"/>
                <w:szCs w:val="24"/>
                <w:lang w:eastAsia="es-VE"/>
              </w:rPr>
              <w:t xml:space="preserve">prendizaje </w:t>
            </w:r>
            <w:r w:rsidRPr="006C0C4F">
              <w:rPr>
                <w:b/>
                <w:bCs/>
                <w:color w:val="000000"/>
                <w:szCs w:val="24"/>
                <w:lang w:eastAsia="es-VE"/>
              </w:rPr>
              <w:t>B</w:t>
            </w:r>
            <w:r w:rsidR="00ED1C36" w:rsidRPr="006C0C4F">
              <w:rPr>
                <w:b/>
                <w:bCs/>
                <w:color w:val="000000"/>
                <w:szCs w:val="24"/>
                <w:lang w:eastAsia="es-VE"/>
              </w:rPr>
              <w:t xml:space="preserve">asado en </w:t>
            </w:r>
            <w:r w:rsidRPr="006C0C4F">
              <w:rPr>
                <w:b/>
                <w:bCs/>
                <w:color w:val="000000"/>
                <w:szCs w:val="24"/>
                <w:lang w:eastAsia="es-VE"/>
              </w:rPr>
              <w:t>P</w:t>
            </w:r>
            <w:r w:rsidR="00ED1C36" w:rsidRPr="006C0C4F">
              <w:rPr>
                <w:b/>
                <w:bCs/>
                <w:color w:val="000000"/>
                <w:szCs w:val="24"/>
                <w:lang w:eastAsia="es-VE"/>
              </w:rPr>
              <w:t>roblemas</w:t>
            </w:r>
          </w:p>
        </w:tc>
        <w:tc>
          <w:tcPr>
            <w:tcW w:w="1523" w:type="dxa"/>
            <w:noWrap/>
            <w:hideMark/>
          </w:tcPr>
          <w:p w14:paraId="65CFD152" w14:textId="77777777" w:rsidR="001B3811" w:rsidRPr="006C0C4F" w:rsidRDefault="001B3811" w:rsidP="0046100D">
            <w:pPr>
              <w:widowControl/>
              <w:autoSpaceDE/>
              <w:autoSpaceDN/>
              <w:spacing w:line="240" w:lineRule="auto"/>
              <w:rPr>
                <w:b/>
                <w:bCs/>
                <w:color w:val="000000"/>
                <w:szCs w:val="24"/>
                <w:lang w:eastAsia="es-VE"/>
              </w:rPr>
            </w:pPr>
            <w:r w:rsidRPr="006C0C4F">
              <w:rPr>
                <w:b/>
                <w:bCs/>
                <w:color w:val="000000"/>
                <w:szCs w:val="24"/>
                <w:lang w:eastAsia="es-VE"/>
              </w:rPr>
              <w:t>Aprendizaje de Proyectos</w:t>
            </w:r>
          </w:p>
        </w:tc>
        <w:tc>
          <w:tcPr>
            <w:tcW w:w="1536" w:type="dxa"/>
            <w:noWrap/>
            <w:hideMark/>
          </w:tcPr>
          <w:p w14:paraId="709E1F03" w14:textId="7E0825CF" w:rsidR="001B3811" w:rsidRPr="006C0C4F" w:rsidRDefault="00ED1C36" w:rsidP="0046100D">
            <w:pPr>
              <w:widowControl/>
              <w:autoSpaceDE/>
              <w:autoSpaceDN/>
              <w:spacing w:line="240" w:lineRule="auto"/>
              <w:rPr>
                <w:b/>
                <w:bCs/>
                <w:color w:val="000000"/>
                <w:szCs w:val="24"/>
                <w:lang w:eastAsia="es-VE"/>
              </w:rPr>
            </w:pPr>
            <w:r w:rsidRPr="006C0C4F">
              <w:rPr>
                <w:b/>
                <w:bCs/>
                <w:color w:val="000000"/>
                <w:szCs w:val="24"/>
                <w:lang w:eastAsia="es-VE"/>
              </w:rPr>
              <w:t>Aula invertida</w:t>
            </w:r>
          </w:p>
        </w:tc>
        <w:tc>
          <w:tcPr>
            <w:tcW w:w="1944" w:type="dxa"/>
            <w:noWrap/>
            <w:hideMark/>
          </w:tcPr>
          <w:p w14:paraId="7D18A953" w14:textId="766D4437" w:rsidR="001B3811" w:rsidRPr="006C0C4F" w:rsidRDefault="00ED1C36" w:rsidP="0046100D">
            <w:pPr>
              <w:widowControl/>
              <w:autoSpaceDE/>
              <w:autoSpaceDN/>
              <w:spacing w:line="240" w:lineRule="auto"/>
              <w:rPr>
                <w:b/>
                <w:bCs/>
                <w:color w:val="000000"/>
                <w:szCs w:val="24"/>
                <w:lang w:eastAsia="es-VE"/>
              </w:rPr>
            </w:pPr>
            <w:r w:rsidRPr="006C0C4F">
              <w:rPr>
                <w:b/>
                <w:bCs/>
                <w:color w:val="000000"/>
                <w:szCs w:val="24"/>
                <w:lang w:eastAsia="es-VE"/>
              </w:rPr>
              <w:t>Pensamiento de diseño</w:t>
            </w:r>
          </w:p>
        </w:tc>
        <w:tc>
          <w:tcPr>
            <w:tcW w:w="1701" w:type="dxa"/>
            <w:noWrap/>
            <w:hideMark/>
          </w:tcPr>
          <w:p w14:paraId="3624E371" w14:textId="77777777" w:rsidR="001B3811" w:rsidRPr="006C0C4F" w:rsidRDefault="001B3811" w:rsidP="0046100D">
            <w:pPr>
              <w:widowControl/>
              <w:autoSpaceDE/>
              <w:autoSpaceDN/>
              <w:spacing w:line="240" w:lineRule="auto"/>
              <w:rPr>
                <w:b/>
                <w:bCs/>
                <w:color w:val="000000"/>
                <w:szCs w:val="24"/>
                <w:lang w:eastAsia="es-VE"/>
              </w:rPr>
            </w:pPr>
            <w:r w:rsidRPr="006C0C4F">
              <w:rPr>
                <w:b/>
                <w:bCs/>
                <w:color w:val="000000"/>
                <w:szCs w:val="24"/>
                <w:lang w:eastAsia="es-VE"/>
              </w:rPr>
              <w:t>Aprendizaje lúdico</w:t>
            </w:r>
          </w:p>
        </w:tc>
      </w:tr>
      <w:tr w:rsidR="001B3811" w:rsidRPr="006C0C4F" w14:paraId="76C600F0" w14:textId="77777777" w:rsidTr="0046100D">
        <w:trPr>
          <w:trHeight w:val="6315"/>
        </w:trPr>
        <w:tc>
          <w:tcPr>
            <w:tcW w:w="1443" w:type="dxa"/>
            <w:noWrap/>
            <w:hideMark/>
          </w:tcPr>
          <w:p w14:paraId="7BE1E3A3" w14:textId="77777777" w:rsidR="001B3811" w:rsidRPr="006C0C4F" w:rsidRDefault="001B3811" w:rsidP="0046100D">
            <w:pPr>
              <w:widowControl/>
              <w:autoSpaceDE/>
              <w:autoSpaceDN/>
              <w:spacing w:line="240" w:lineRule="auto"/>
              <w:jc w:val="both"/>
              <w:rPr>
                <w:b/>
                <w:bCs/>
                <w:color w:val="000000"/>
                <w:szCs w:val="24"/>
                <w:lang w:eastAsia="es-VE"/>
              </w:rPr>
            </w:pPr>
            <w:r w:rsidRPr="006C0C4F">
              <w:rPr>
                <w:b/>
                <w:bCs/>
                <w:color w:val="000000"/>
                <w:szCs w:val="24"/>
                <w:lang w:eastAsia="es-VE"/>
              </w:rPr>
              <w:t>Ventajas</w:t>
            </w:r>
          </w:p>
        </w:tc>
        <w:tc>
          <w:tcPr>
            <w:tcW w:w="1629" w:type="dxa"/>
            <w:hideMark/>
          </w:tcPr>
          <w:p w14:paraId="23E6CE64"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Se enfoca en motiva a los alumnos a aprender, con el fin de desarrolla su autonomía y así fomenta su espíritu autocrítico, además de facilitar su alfabetización mediática e informacional destinados a promueve la creatividad que alude a la diversidad.</w:t>
            </w:r>
          </w:p>
        </w:tc>
        <w:tc>
          <w:tcPr>
            <w:tcW w:w="1523" w:type="dxa"/>
            <w:hideMark/>
          </w:tcPr>
          <w:p w14:paraId="688894A3"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Motiva a los alumnos a aprender de tal manera que permite desarrollar autonomía, fomentando así el espíritu autocritico, además refuerza capacidades sociales mediante el intercambio de ideas y la colaboración para aumentar el aprendizaje significativo</w:t>
            </w:r>
          </w:p>
        </w:tc>
        <w:tc>
          <w:tcPr>
            <w:tcW w:w="1536" w:type="dxa"/>
            <w:hideMark/>
          </w:tcPr>
          <w:p w14:paraId="5ABB27E6"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Flexibilidad en el aprendizaje, este se desarrolla de manera más personalizada alimentando así la interacción activa y protagónica que promueve la enseñanza practica</w:t>
            </w:r>
          </w:p>
        </w:tc>
        <w:tc>
          <w:tcPr>
            <w:tcW w:w="1944" w:type="dxa"/>
            <w:hideMark/>
          </w:tcPr>
          <w:p w14:paraId="58F697F7"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 xml:space="preserve">Representa un proceso claro para abordar retos. Plantea una guía de técnicas y herramientas que deben ser usadas para resolver un reto, tanto en empresas como en otros contextos, desde focos de personas y soluciones reales. </w:t>
            </w:r>
          </w:p>
        </w:tc>
        <w:tc>
          <w:tcPr>
            <w:tcW w:w="1701" w:type="dxa"/>
            <w:hideMark/>
          </w:tcPr>
          <w:p w14:paraId="0730D0C6"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 xml:space="preserve">Propicia de manera eficiente el desarrollo de aptitudes relacionadas con la motivación del aprendizaje. </w:t>
            </w:r>
          </w:p>
        </w:tc>
      </w:tr>
      <w:tr w:rsidR="001B3811" w:rsidRPr="006C0C4F" w14:paraId="271B3535" w14:textId="77777777" w:rsidTr="0046100D">
        <w:trPr>
          <w:trHeight w:val="300"/>
        </w:trPr>
        <w:tc>
          <w:tcPr>
            <w:tcW w:w="1443" w:type="dxa"/>
            <w:vMerge w:val="restart"/>
            <w:noWrap/>
            <w:hideMark/>
          </w:tcPr>
          <w:p w14:paraId="251EDC31" w14:textId="77777777" w:rsidR="001B3811" w:rsidRPr="006C0C4F" w:rsidRDefault="001B3811" w:rsidP="0046100D">
            <w:pPr>
              <w:widowControl/>
              <w:autoSpaceDE/>
              <w:autoSpaceDN/>
              <w:spacing w:line="240" w:lineRule="auto"/>
              <w:jc w:val="both"/>
              <w:rPr>
                <w:b/>
                <w:bCs/>
                <w:color w:val="000000"/>
                <w:szCs w:val="24"/>
                <w:lang w:eastAsia="es-VE"/>
              </w:rPr>
            </w:pPr>
            <w:r w:rsidRPr="006C0C4F">
              <w:rPr>
                <w:b/>
                <w:bCs/>
                <w:color w:val="000000"/>
                <w:szCs w:val="24"/>
                <w:lang w:eastAsia="es-VE"/>
              </w:rPr>
              <w:t>Desventajas</w:t>
            </w:r>
          </w:p>
        </w:tc>
        <w:tc>
          <w:tcPr>
            <w:tcW w:w="1629" w:type="dxa"/>
            <w:vMerge w:val="restart"/>
            <w:noWrap/>
            <w:hideMark/>
          </w:tcPr>
          <w:p w14:paraId="2BF217F2"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Esta metodología requiere de más tiempo para que se fundamente y aprendizaje convirtiéndose en un método complejo que requiere de mucho tiempo y preparación para llegar al objetivo</w:t>
            </w:r>
          </w:p>
        </w:tc>
        <w:tc>
          <w:tcPr>
            <w:tcW w:w="1523" w:type="dxa"/>
            <w:vMerge w:val="restart"/>
            <w:noWrap/>
            <w:hideMark/>
          </w:tcPr>
          <w:p w14:paraId="018D7815"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Puede llegar a desarrollar canales oportunistas por parte del alumnado, requiere más tiempo de planificación además de recursos y medios financieros</w:t>
            </w:r>
          </w:p>
        </w:tc>
        <w:tc>
          <w:tcPr>
            <w:tcW w:w="1536" w:type="dxa"/>
            <w:vMerge w:val="restart"/>
            <w:noWrap/>
            <w:hideMark/>
          </w:tcPr>
          <w:p w14:paraId="2B4476F3"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 xml:space="preserve">No posee mayor integración donde los estudiantes conecten </w:t>
            </w:r>
          </w:p>
        </w:tc>
        <w:tc>
          <w:tcPr>
            <w:tcW w:w="1944" w:type="dxa"/>
            <w:vMerge w:val="restart"/>
            <w:noWrap/>
            <w:hideMark/>
          </w:tcPr>
          <w:p w14:paraId="7C942064" w14:textId="77777777" w:rsidR="001B3811" w:rsidRPr="006C0C4F" w:rsidRDefault="001B3811" w:rsidP="0046100D">
            <w:pPr>
              <w:widowControl/>
              <w:autoSpaceDE/>
              <w:autoSpaceDN/>
              <w:spacing w:line="240" w:lineRule="auto"/>
              <w:jc w:val="both"/>
              <w:rPr>
                <w:color w:val="000000"/>
                <w:szCs w:val="24"/>
                <w:lang w:eastAsia="es-VE"/>
              </w:rPr>
            </w:pPr>
            <w:r w:rsidRPr="006C0C4F">
              <w:rPr>
                <w:color w:val="000000"/>
                <w:szCs w:val="24"/>
                <w:lang w:eastAsia="es-VE"/>
              </w:rPr>
              <w:t xml:space="preserve">Que esta mayormente enfocada en la innovación y no en el alcance del aprendizaje </w:t>
            </w:r>
          </w:p>
        </w:tc>
        <w:tc>
          <w:tcPr>
            <w:tcW w:w="1701" w:type="dxa"/>
            <w:vMerge w:val="restart"/>
            <w:noWrap/>
            <w:hideMark/>
          </w:tcPr>
          <w:p w14:paraId="59AB990C" w14:textId="77777777" w:rsidR="001B3811" w:rsidRPr="006C0C4F" w:rsidRDefault="001B3811" w:rsidP="0046100D">
            <w:pPr>
              <w:widowControl/>
              <w:autoSpaceDE/>
              <w:autoSpaceDN/>
              <w:spacing w:line="240" w:lineRule="auto"/>
              <w:jc w:val="both"/>
              <w:rPr>
                <w:color w:val="212529"/>
                <w:szCs w:val="24"/>
                <w:lang w:eastAsia="es-VE"/>
              </w:rPr>
            </w:pPr>
            <w:r w:rsidRPr="006C0C4F">
              <w:rPr>
                <w:color w:val="212529"/>
                <w:szCs w:val="24"/>
                <w:lang w:eastAsia="es-VE"/>
              </w:rPr>
              <w:t>elevado costo, pues en su interacción se desarrolla materiales audiovisuales con carácter educativo. Alto costo</w:t>
            </w:r>
          </w:p>
        </w:tc>
      </w:tr>
      <w:tr w:rsidR="001B3811" w:rsidRPr="006C0C4F" w14:paraId="460ABBBE" w14:textId="77777777" w:rsidTr="0046100D">
        <w:trPr>
          <w:trHeight w:val="315"/>
        </w:trPr>
        <w:tc>
          <w:tcPr>
            <w:tcW w:w="1443" w:type="dxa"/>
            <w:vMerge/>
            <w:hideMark/>
          </w:tcPr>
          <w:p w14:paraId="59D4EF8B" w14:textId="77777777" w:rsidR="001B3811" w:rsidRPr="006C0C4F" w:rsidRDefault="001B3811" w:rsidP="0046100D">
            <w:pPr>
              <w:widowControl/>
              <w:autoSpaceDE/>
              <w:autoSpaceDN/>
              <w:spacing w:line="240" w:lineRule="auto"/>
              <w:rPr>
                <w:b/>
                <w:bCs/>
                <w:color w:val="000000"/>
                <w:szCs w:val="24"/>
                <w:lang w:eastAsia="es-VE"/>
              </w:rPr>
            </w:pPr>
          </w:p>
        </w:tc>
        <w:tc>
          <w:tcPr>
            <w:tcW w:w="1629" w:type="dxa"/>
            <w:vMerge/>
            <w:hideMark/>
          </w:tcPr>
          <w:p w14:paraId="58F697AA" w14:textId="77777777" w:rsidR="001B3811" w:rsidRPr="006C0C4F" w:rsidRDefault="001B3811" w:rsidP="0046100D">
            <w:pPr>
              <w:widowControl/>
              <w:autoSpaceDE/>
              <w:autoSpaceDN/>
              <w:spacing w:line="240" w:lineRule="auto"/>
              <w:rPr>
                <w:color w:val="000000"/>
                <w:szCs w:val="24"/>
                <w:lang w:eastAsia="es-VE"/>
              </w:rPr>
            </w:pPr>
          </w:p>
        </w:tc>
        <w:tc>
          <w:tcPr>
            <w:tcW w:w="1523" w:type="dxa"/>
            <w:vMerge/>
            <w:hideMark/>
          </w:tcPr>
          <w:p w14:paraId="07252B61" w14:textId="77777777" w:rsidR="001B3811" w:rsidRPr="006C0C4F" w:rsidRDefault="001B3811" w:rsidP="0046100D">
            <w:pPr>
              <w:widowControl/>
              <w:autoSpaceDE/>
              <w:autoSpaceDN/>
              <w:spacing w:line="240" w:lineRule="auto"/>
              <w:rPr>
                <w:color w:val="000000"/>
                <w:szCs w:val="24"/>
                <w:lang w:eastAsia="es-VE"/>
              </w:rPr>
            </w:pPr>
          </w:p>
        </w:tc>
        <w:tc>
          <w:tcPr>
            <w:tcW w:w="1536" w:type="dxa"/>
            <w:vMerge/>
            <w:hideMark/>
          </w:tcPr>
          <w:p w14:paraId="37FDDAD1" w14:textId="77777777" w:rsidR="001B3811" w:rsidRPr="006C0C4F" w:rsidRDefault="001B3811" w:rsidP="0046100D">
            <w:pPr>
              <w:widowControl/>
              <w:autoSpaceDE/>
              <w:autoSpaceDN/>
              <w:spacing w:line="240" w:lineRule="auto"/>
              <w:rPr>
                <w:color w:val="000000"/>
                <w:szCs w:val="24"/>
                <w:lang w:eastAsia="es-VE"/>
              </w:rPr>
            </w:pPr>
          </w:p>
        </w:tc>
        <w:tc>
          <w:tcPr>
            <w:tcW w:w="1944" w:type="dxa"/>
            <w:vMerge/>
            <w:hideMark/>
          </w:tcPr>
          <w:p w14:paraId="20C04EB5" w14:textId="77777777" w:rsidR="001B3811" w:rsidRPr="006C0C4F" w:rsidRDefault="001B3811" w:rsidP="0046100D">
            <w:pPr>
              <w:widowControl/>
              <w:autoSpaceDE/>
              <w:autoSpaceDN/>
              <w:spacing w:line="240" w:lineRule="auto"/>
              <w:rPr>
                <w:color w:val="000000"/>
                <w:szCs w:val="24"/>
                <w:lang w:eastAsia="es-VE"/>
              </w:rPr>
            </w:pPr>
          </w:p>
        </w:tc>
        <w:tc>
          <w:tcPr>
            <w:tcW w:w="1701" w:type="dxa"/>
            <w:vMerge/>
            <w:hideMark/>
          </w:tcPr>
          <w:p w14:paraId="0C9833DF" w14:textId="77777777" w:rsidR="001B3811" w:rsidRPr="006C0C4F" w:rsidRDefault="001B3811" w:rsidP="0046100D">
            <w:pPr>
              <w:widowControl/>
              <w:autoSpaceDE/>
              <w:autoSpaceDN/>
              <w:spacing w:line="240" w:lineRule="auto"/>
              <w:rPr>
                <w:color w:val="212529"/>
                <w:szCs w:val="24"/>
                <w:lang w:eastAsia="es-VE"/>
              </w:rPr>
            </w:pPr>
          </w:p>
        </w:tc>
      </w:tr>
    </w:tbl>
    <w:p w14:paraId="6493BF0E" w14:textId="7753B105" w:rsidR="001B3811" w:rsidRPr="006C0C4F" w:rsidRDefault="001B3811" w:rsidP="00684676">
      <w:pPr>
        <w:jc w:val="both"/>
      </w:pPr>
      <w:r w:rsidRPr="006C0C4F">
        <w:t>Nota: La tabla muestra un análisis de las ventajas y desventajas</w:t>
      </w:r>
      <w:r w:rsidRPr="006C0C4F">
        <w:rPr>
          <w:szCs w:val="24"/>
        </w:rPr>
        <w:t xml:space="preserve"> sobre las metodologías de enseñanza.</w:t>
      </w:r>
      <w:r w:rsidRPr="006C0C4F">
        <w:t xml:space="preserve"> </w:t>
      </w:r>
    </w:p>
    <w:p w14:paraId="7045E3CE" w14:textId="56E32F20" w:rsidR="00684676" w:rsidRPr="006C0C4F" w:rsidRDefault="00616A9F" w:rsidP="00684676">
      <w:pPr>
        <w:jc w:val="both"/>
      </w:pPr>
      <w:r w:rsidRPr="006C0C4F">
        <w:t xml:space="preserve">Por ende, se toma el </w:t>
      </w:r>
      <w:proofErr w:type="spellStart"/>
      <w:r w:rsidR="00076A72" w:rsidRPr="006C0C4F">
        <w:t>Flipped</w:t>
      </w:r>
      <w:proofErr w:type="spellEnd"/>
      <w:r w:rsidR="00076A72" w:rsidRPr="006C0C4F">
        <w:t xml:space="preserve"> </w:t>
      </w:r>
      <w:proofErr w:type="spellStart"/>
      <w:r w:rsidR="00076A72" w:rsidRPr="006C0C4F">
        <w:t>classroom</w:t>
      </w:r>
      <w:proofErr w:type="spellEnd"/>
      <w:r w:rsidRPr="006C0C4F">
        <w:t xml:space="preserve"> como medio para el desarrollo de este estudio pues representa una herramienta vital que parte de</w:t>
      </w:r>
      <w:r w:rsidR="00684676" w:rsidRPr="006C0C4F">
        <w:t xml:space="preserve"> convertir a los estudiantes en protagonistas de </w:t>
      </w:r>
      <w:r w:rsidR="00684676" w:rsidRPr="006C0C4F">
        <w:lastRenderedPageBreak/>
        <w:t>su propio aprendizaje. Les involucra a partir del primer instante en el proceso, y les dota de responsabilidades, de manera pasan de ser estudiantes pasivos, que escuchan al instructor, a estudiantes activos, que trabajan, participan, plantean dudas, colaboran en grupo, y se organizan y plantifican para hacer proyectos o solucionar problemas. Al fin, se comprometen para edificar su propio entendimiento.</w:t>
      </w:r>
    </w:p>
    <w:p w14:paraId="28C541CB" w14:textId="500A4AC6" w:rsidR="000A089A" w:rsidRPr="006C0C4F" w:rsidRDefault="00684676" w:rsidP="000A089A">
      <w:pPr>
        <w:jc w:val="both"/>
      </w:pPr>
      <w:r w:rsidRPr="006C0C4F">
        <w:t xml:space="preserve"> Además, hay más tiempo para solucionar dudas y consolidar conocimientos en clase. Al aceptar los alumnos la revisión de los conceptos teóricos a partir de vivienda (mediante una video lección, una lectura, recursos interactivos.), la época de clase puede dedicarse a solucionar las dudas, resolver los esfuerzos de comprensión o aprendizaje, y laborar los contenidos de forma personal y colaborativa.</w:t>
      </w:r>
    </w:p>
    <w:p w14:paraId="79938223" w14:textId="77777777" w:rsidR="006768B0" w:rsidRPr="006C0C4F" w:rsidRDefault="006768B0" w:rsidP="00F156CC"/>
    <w:p w14:paraId="7CCA63FA" w14:textId="77777777" w:rsidR="006768B0" w:rsidRPr="006C0C4F" w:rsidRDefault="006768B0" w:rsidP="00F156CC"/>
    <w:p w14:paraId="3E78BD94" w14:textId="77777777" w:rsidR="006768B0" w:rsidRPr="006C0C4F" w:rsidRDefault="006768B0" w:rsidP="00F156CC"/>
    <w:p w14:paraId="0E122569" w14:textId="1A132C7F" w:rsidR="006768B0" w:rsidRPr="006C0C4F" w:rsidRDefault="006768B0" w:rsidP="00F156CC"/>
    <w:p w14:paraId="6C9EC65F" w14:textId="082E677E" w:rsidR="00F156CC" w:rsidRPr="006C0C4F" w:rsidRDefault="00F156CC" w:rsidP="00F156CC"/>
    <w:p w14:paraId="7744FC6D" w14:textId="2C94CF85" w:rsidR="00415E47" w:rsidRPr="006C0C4F" w:rsidRDefault="00415E47" w:rsidP="00F156CC"/>
    <w:p w14:paraId="63E9E6C6" w14:textId="77777777" w:rsidR="00415E47" w:rsidRPr="006C0C4F" w:rsidRDefault="00415E47" w:rsidP="00F156CC"/>
    <w:p w14:paraId="76D5366B" w14:textId="4CD5DDE9" w:rsidR="00F156CC" w:rsidRPr="006C0C4F" w:rsidRDefault="00F156CC" w:rsidP="00F156CC"/>
    <w:p w14:paraId="1B3C2B44" w14:textId="77777777" w:rsidR="001B3811" w:rsidRPr="006C0C4F" w:rsidRDefault="001B3811" w:rsidP="006C0C4F">
      <w:bookmarkStart w:id="33" w:name="_Toc113419098"/>
    </w:p>
    <w:p w14:paraId="3D5894F1" w14:textId="77777777" w:rsidR="001B3811" w:rsidRPr="006C0C4F" w:rsidRDefault="001B3811" w:rsidP="006C0C4F"/>
    <w:p w14:paraId="3A93D1B1" w14:textId="77777777" w:rsidR="001B3811" w:rsidRPr="006C0C4F" w:rsidRDefault="001B3811" w:rsidP="006C0C4F"/>
    <w:p w14:paraId="5FFEE41C" w14:textId="77777777" w:rsidR="001B3811" w:rsidRPr="006C0C4F" w:rsidRDefault="001B3811" w:rsidP="006C0C4F"/>
    <w:p w14:paraId="23530F8E" w14:textId="77777777" w:rsidR="001B3811" w:rsidRPr="006C0C4F" w:rsidRDefault="001B3811" w:rsidP="006C0C4F"/>
    <w:p w14:paraId="431554EA" w14:textId="77777777" w:rsidR="001B3811" w:rsidRPr="006C0C4F" w:rsidRDefault="001B3811" w:rsidP="006C0C4F"/>
    <w:p w14:paraId="2CA76871" w14:textId="77777777" w:rsidR="001B3811" w:rsidRPr="006C0C4F" w:rsidRDefault="001B3811" w:rsidP="006C0C4F"/>
    <w:p w14:paraId="1B43420B" w14:textId="77777777" w:rsidR="001B3811" w:rsidRPr="006C0C4F" w:rsidRDefault="001B3811" w:rsidP="006C0C4F"/>
    <w:p w14:paraId="60BA7C1B" w14:textId="77777777" w:rsidR="001B3811" w:rsidRPr="006C0C4F" w:rsidRDefault="001B3811" w:rsidP="006C0C4F"/>
    <w:p w14:paraId="19ED148F" w14:textId="77777777" w:rsidR="001B3811" w:rsidRPr="006C0C4F" w:rsidRDefault="001B3811" w:rsidP="006C0C4F"/>
    <w:p w14:paraId="5AAD2617" w14:textId="77777777" w:rsidR="001B3811" w:rsidRPr="006C0C4F" w:rsidRDefault="001B3811" w:rsidP="006C0C4F"/>
    <w:p w14:paraId="3E0EED67" w14:textId="7B63214F" w:rsidR="001B3811" w:rsidRDefault="001B3811" w:rsidP="006C0C4F"/>
    <w:p w14:paraId="2501CBBC" w14:textId="77777777" w:rsidR="006C0C4F" w:rsidRPr="006C0C4F" w:rsidRDefault="006C0C4F" w:rsidP="006C0C4F"/>
    <w:p w14:paraId="38FB4E9D" w14:textId="77777777" w:rsidR="001B3811" w:rsidRPr="006C0C4F" w:rsidRDefault="001B3811" w:rsidP="006C0C4F"/>
    <w:p w14:paraId="5D6B7B5B" w14:textId="634C70CB" w:rsidR="001B3811" w:rsidRPr="006C0C4F" w:rsidRDefault="001B3811" w:rsidP="006C0C4F"/>
    <w:p w14:paraId="2B3D0D79" w14:textId="7F6841EC" w:rsidR="00725715" w:rsidRPr="006C0C4F" w:rsidRDefault="00FC7D9D" w:rsidP="002D6B3E">
      <w:pPr>
        <w:pStyle w:val="Ttulo1"/>
        <w:spacing w:before="0"/>
        <w:ind w:left="1351" w:right="1571"/>
        <w:jc w:val="center"/>
      </w:pPr>
      <w:r w:rsidRPr="006C0C4F">
        <w:lastRenderedPageBreak/>
        <w:t>C</w:t>
      </w:r>
      <w:r w:rsidR="001D516C" w:rsidRPr="006C0C4F">
        <w:t>APÍTULO III: METODOLOGÍA</w:t>
      </w:r>
      <w:bookmarkEnd w:id="33"/>
      <w:r w:rsidR="001D516C" w:rsidRPr="006C0C4F">
        <w:t xml:space="preserve"> </w:t>
      </w:r>
      <w:r w:rsidR="00506BD7" w:rsidRPr="006C0C4F">
        <w:t xml:space="preserve"> </w:t>
      </w:r>
    </w:p>
    <w:p w14:paraId="001FD2A2" w14:textId="77777777" w:rsidR="00506BD7" w:rsidRPr="006C0C4F" w:rsidRDefault="00506BD7">
      <w:pPr>
        <w:pStyle w:val="Prrafodelista"/>
        <w:keepNext/>
        <w:keepLines/>
        <w:numPr>
          <w:ilvl w:val="0"/>
          <w:numId w:val="2"/>
        </w:numPr>
        <w:jc w:val="left"/>
        <w:outlineLvl w:val="1"/>
        <w:rPr>
          <w:rFonts w:eastAsiaTheme="majorEastAsia"/>
          <w:b/>
          <w:bCs/>
          <w:vanish/>
          <w:szCs w:val="24"/>
        </w:rPr>
      </w:pPr>
      <w:bookmarkStart w:id="34" w:name="_bookmark22"/>
      <w:bookmarkStart w:id="35" w:name="_Toc85985472"/>
      <w:bookmarkStart w:id="36" w:name="_Toc85985891"/>
      <w:bookmarkStart w:id="37" w:name="_Toc85985933"/>
      <w:bookmarkStart w:id="38" w:name="_Toc85986008"/>
      <w:bookmarkStart w:id="39" w:name="_Toc85986055"/>
      <w:bookmarkStart w:id="40" w:name="_Toc85986238"/>
      <w:bookmarkStart w:id="41" w:name="_Toc113419099"/>
      <w:bookmarkEnd w:id="34"/>
      <w:bookmarkEnd w:id="35"/>
      <w:bookmarkEnd w:id="36"/>
      <w:bookmarkEnd w:id="37"/>
      <w:bookmarkEnd w:id="38"/>
      <w:bookmarkEnd w:id="39"/>
      <w:bookmarkEnd w:id="40"/>
      <w:bookmarkEnd w:id="41"/>
    </w:p>
    <w:p w14:paraId="43B8D000" w14:textId="3BC91E4A" w:rsidR="00725715" w:rsidRPr="006C0C4F" w:rsidRDefault="001D516C">
      <w:pPr>
        <w:pStyle w:val="Ttulo2"/>
        <w:numPr>
          <w:ilvl w:val="1"/>
          <w:numId w:val="2"/>
        </w:numPr>
        <w:rPr>
          <w:rFonts w:cs="Times New Roman"/>
          <w:sz w:val="24"/>
          <w:szCs w:val="24"/>
        </w:rPr>
      </w:pPr>
      <w:bookmarkStart w:id="42" w:name="_Toc113419100"/>
      <w:r w:rsidRPr="006C0C4F">
        <w:rPr>
          <w:rFonts w:cs="Times New Roman"/>
          <w:sz w:val="24"/>
          <w:szCs w:val="24"/>
        </w:rPr>
        <w:t>Tipo de Investigación</w:t>
      </w:r>
      <w:bookmarkEnd w:id="42"/>
    </w:p>
    <w:p w14:paraId="4AC8A84F" w14:textId="48ACF8ED" w:rsidR="007848D5" w:rsidRPr="006C0C4F" w:rsidRDefault="00902700" w:rsidP="00841AFE">
      <w:pPr>
        <w:jc w:val="both"/>
        <w:rPr>
          <w:szCs w:val="24"/>
        </w:rPr>
      </w:pPr>
      <w:r w:rsidRPr="006C0C4F">
        <w:rPr>
          <w:szCs w:val="24"/>
        </w:rPr>
        <w:t xml:space="preserve">El presente estudio de investigación tiene </w:t>
      </w:r>
      <w:r w:rsidR="007848D5" w:rsidRPr="006C0C4F">
        <w:rPr>
          <w:szCs w:val="24"/>
        </w:rPr>
        <w:t>un</w:t>
      </w:r>
      <w:r w:rsidR="00793F82" w:rsidRPr="006C0C4F">
        <w:rPr>
          <w:szCs w:val="24"/>
        </w:rPr>
        <w:t xml:space="preserve"> enfoque cua</w:t>
      </w:r>
      <w:r w:rsidR="004E3673" w:rsidRPr="006C0C4F">
        <w:rPr>
          <w:szCs w:val="24"/>
        </w:rPr>
        <w:t>l</w:t>
      </w:r>
      <w:r w:rsidR="00793F82" w:rsidRPr="006C0C4F">
        <w:rPr>
          <w:szCs w:val="24"/>
        </w:rPr>
        <w:t>itativo</w:t>
      </w:r>
      <w:r w:rsidR="004E05A3" w:rsidRPr="006C0C4F">
        <w:rPr>
          <w:szCs w:val="24"/>
        </w:rPr>
        <w:t xml:space="preserve">. </w:t>
      </w:r>
      <w:r w:rsidR="007848D5" w:rsidRPr="006C0C4F">
        <w:rPr>
          <w:szCs w:val="24"/>
        </w:rPr>
        <w:t>P</w:t>
      </w:r>
      <w:r w:rsidR="004E05A3" w:rsidRPr="006C0C4F">
        <w:rPr>
          <w:szCs w:val="24"/>
        </w:rPr>
        <w:t xml:space="preserve">ues, se entiende </w:t>
      </w:r>
      <w:r w:rsidR="007848D5" w:rsidRPr="006C0C4F">
        <w:rPr>
          <w:szCs w:val="24"/>
        </w:rPr>
        <w:t>como metodología cua</w:t>
      </w:r>
      <w:r w:rsidR="004E3673" w:rsidRPr="006C0C4F">
        <w:rPr>
          <w:szCs w:val="24"/>
        </w:rPr>
        <w:t>li</w:t>
      </w:r>
      <w:r w:rsidR="007848D5" w:rsidRPr="006C0C4F">
        <w:rPr>
          <w:szCs w:val="24"/>
        </w:rPr>
        <w:t xml:space="preserve">tativa aquella caracterizada por un sesgo hacia la lógica </w:t>
      </w:r>
      <w:r w:rsidR="004E3673" w:rsidRPr="006C0C4F">
        <w:rPr>
          <w:szCs w:val="24"/>
        </w:rPr>
        <w:t xml:space="preserve">descriptiva de las cualidades más importantes de un fenómeno objeto de estudio </w:t>
      </w:r>
      <w:sdt>
        <w:sdtPr>
          <w:rPr>
            <w:szCs w:val="24"/>
          </w:rPr>
          <w:id w:val="-391584497"/>
          <w:citation/>
        </w:sdtPr>
        <w:sdtContent>
          <w:r w:rsidR="007848D5" w:rsidRPr="006C0C4F">
            <w:rPr>
              <w:szCs w:val="24"/>
            </w:rPr>
            <w:fldChar w:fldCharType="begin"/>
          </w:r>
          <w:r w:rsidR="007D3EA1" w:rsidRPr="006C0C4F">
            <w:rPr>
              <w:szCs w:val="24"/>
            </w:rPr>
            <w:instrText xml:space="preserve">CITATION Sam172 \l 8202 </w:instrText>
          </w:r>
          <w:r w:rsidR="007848D5" w:rsidRPr="006C0C4F">
            <w:rPr>
              <w:szCs w:val="24"/>
            </w:rPr>
            <w:fldChar w:fldCharType="separate"/>
          </w:r>
          <w:r w:rsidR="007D3EA1" w:rsidRPr="006C0C4F">
            <w:rPr>
              <w:szCs w:val="24"/>
            </w:rPr>
            <w:t>(Sampieri, 2017)</w:t>
          </w:r>
          <w:r w:rsidR="007848D5" w:rsidRPr="006C0C4F">
            <w:rPr>
              <w:szCs w:val="24"/>
            </w:rPr>
            <w:fldChar w:fldCharType="end"/>
          </w:r>
        </w:sdtContent>
      </w:sdt>
      <w:r w:rsidR="007848D5" w:rsidRPr="006C0C4F">
        <w:rPr>
          <w:szCs w:val="24"/>
        </w:rPr>
        <w:t xml:space="preserve">. Con el fin de esclarecer términos y condiciones necesarias para el logro de los objetivos de la investigación. </w:t>
      </w:r>
    </w:p>
    <w:p w14:paraId="7554637F" w14:textId="36513F54" w:rsidR="00513314" w:rsidRPr="006C0C4F" w:rsidRDefault="00513314" w:rsidP="00841AFE">
      <w:pPr>
        <w:jc w:val="both"/>
        <w:rPr>
          <w:szCs w:val="24"/>
        </w:rPr>
      </w:pPr>
      <w:r w:rsidRPr="006C0C4F">
        <w:rPr>
          <w:szCs w:val="24"/>
        </w:rPr>
        <w:t>Además, se ejecutó</w:t>
      </w:r>
      <w:r w:rsidR="00793F82" w:rsidRPr="006C0C4F">
        <w:rPr>
          <w:szCs w:val="24"/>
        </w:rPr>
        <w:t xml:space="preserve"> un método de investigación aplicada</w:t>
      </w:r>
      <w:r w:rsidRPr="006C0C4F">
        <w:rPr>
          <w:szCs w:val="24"/>
        </w:rPr>
        <w:t xml:space="preserve">. Siendo este método de investigación aquella que va dirigida a la solución de problemas o diversidad de hechos que se encuentran en una empresa </w:t>
      </w:r>
      <w:sdt>
        <w:sdtPr>
          <w:rPr>
            <w:szCs w:val="24"/>
          </w:rPr>
          <w:id w:val="789861240"/>
          <w:citation/>
        </w:sdtPr>
        <w:sdtContent>
          <w:r w:rsidR="007D3EA1" w:rsidRPr="006C0C4F">
            <w:rPr>
              <w:szCs w:val="24"/>
            </w:rPr>
            <w:fldChar w:fldCharType="begin"/>
          </w:r>
          <w:r w:rsidR="007D3EA1" w:rsidRPr="006C0C4F">
            <w:rPr>
              <w:szCs w:val="24"/>
            </w:rPr>
            <w:instrText xml:space="preserve"> CITATION Paz22 \l 8202 </w:instrText>
          </w:r>
          <w:r w:rsidR="007D3EA1" w:rsidRPr="006C0C4F">
            <w:rPr>
              <w:szCs w:val="24"/>
            </w:rPr>
            <w:fldChar w:fldCharType="separate"/>
          </w:r>
          <w:r w:rsidR="007D3EA1" w:rsidRPr="006C0C4F">
            <w:rPr>
              <w:szCs w:val="24"/>
            </w:rPr>
            <w:t>(Paz, 2022)</w:t>
          </w:r>
          <w:r w:rsidR="007D3EA1" w:rsidRPr="006C0C4F">
            <w:rPr>
              <w:szCs w:val="24"/>
            </w:rPr>
            <w:fldChar w:fldCharType="end"/>
          </w:r>
        </w:sdtContent>
      </w:sdt>
      <w:r w:rsidRPr="006C0C4F">
        <w:rPr>
          <w:szCs w:val="24"/>
        </w:rPr>
        <w:t xml:space="preserve">. Es </w:t>
      </w:r>
      <w:r w:rsidR="007D3EA1" w:rsidRPr="006C0C4F">
        <w:rPr>
          <w:szCs w:val="24"/>
        </w:rPr>
        <w:t>decir,</w:t>
      </w:r>
      <w:r w:rsidRPr="006C0C4F">
        <w:rPr>
          <w:szCs w:val="24"/>
        </w:rPr>
        <w:t xml:space="preserve"> se llama aplicada por que ayuda a resolver problemas de la vida real.   </w:t>
      </w:r>
    </w:p>
    <w:p w14:paraId="02782602" w14:textId="567576EC" w:rsidR="00902700" w:rsidRPr="006C0C4F" w:rsidRDefault="007D3EA1" w:rsidP="00BE3C84">
      <w:pPr>
        <w:jc w:val="both"/>
        <w:rPr>
          <w:rFonts w:eastAsiaTheme="minorEastAsia"/>
          <w:szCs w:val="24"/>
        </w:rPr>
      </w:pPr>
      <w:r w:rsidRPr="006C0C4F">
        <w:rPr>
          <w:szCs w:val="24"/>
        </w:rPr>
        <w:t xml:space="preserve">Cabe destacar, que </w:t>
      </w:r>
      <w:r w:rsidR="005B131B" w:rsidRPr="006C0C4F">
        <w:rPr>
          <w:szCs w:val="24"/>
        </w:rPr>
        <w:t xml:space="preserve">la investigación se realizará a través de encuestas efectuadas el cual se muestra en la sección de presentación y análisis de datos, en el cual se utilizará un panel de recolección de información luego, se utilizará </w:t>
      </w:r>
      <w:r w:rsidR="00557F50" w:rsidRPr="006C0C4F">
        <w:rPr>
          <w:szCs w:val="24"/>
        </w:rPr>
        <w:t xml:space="preserve">Word </w:t>
      </w:r>
      <w:r w:rsidR="009C5DEC" w:rsidRPr="006C0C4F">
        <w:rPr>
          <w:szCs w:val="24"/>
        </w:rPr>
        <w:t xml:space="preserve">para proyectar resultados </w:t>
      </w:r>
      <w:r w:rsidR="00557F50" w:rsidRPr="006C0C4F">
        <w:rPr>
          <w:szCs w:val="24"/>
        </w:rPr>
        <w:t xml:space="preserve">y </w:t>
      </w:r>
      <w:r w:rsidR="005B131B" w:rsidRPr="006C0C4F">
        <w:rPr>
          <w:szCs w:val="24"/>
        </w:rPr>
        <w:t xml:space="preserve">Microsoft Excel destinada a tabular y presentar resúmenes respectivamente en cuadros y tablas estadísticas, para determinar las complejidades de este análisis. Se analizará la información a través de los instrumentos de recolección de datos, con la ayuda del programa Microsoft Excel. La correlación entre cambiadores se realizará con estadísticos descriptivos y correlativos, siendo significativa las </w:t>
      </w:r>
      <w:r w:rsidR="004B289F" w:rsidRPr="006C0C4F">
        <w:rPr>
          <w:szCs w:val="24"/>
        </w:rPr>
        <w:t xml:space="preserve">empresas pymes </w:t>
      </w:r>
      <w:r w:rsidR="005B131B" w:rsidRPr="006C0C4F">
        <w:rPr>
          <w:szCs w:val="24"/>
        </w:rPr>
        <w:t>a nivel local, con un intervalo de confianza del 95%.</w:t>
      </w:r>
    </w:p>
    <w:p w14:paraId="5656BB18" w14:textId="77777777" w:rsidR="00902700" w:rsidRPr="006C0C4F" w:rsidRDefault="00902700" w:rsidP="00841AFE">
      <w:pPr>
        <w:pStyle w:val="Sinespaciado"/>
        <w:spacing w:line="360" w:lineRule="auto"/>
        <w:jc w:val="both"/>
        <w:rPr>
          <w:rFonts w:ascii="Times New Roman" w:hAnsi="Times New Roman" w:cs="Times New Roman"/>
          <w:sz w:val="24"/>
          <w:szCs w:val="24"/>
          <w:lang w:val="es-ES"/>
        </w:rPr>
      </w:pPr>
      <w:r w:rsidRPr="006C0C4F">
        <w:rPr>
          <w:rFonts w:ascii="Times New Roman" w:hAnsi="Times New Roman" w:cs="Times New Roman"/>
          <w:sz w:val="24"/>
          <w:szCs w:val="24"/>
          <w:lang w:val="es-ES"/>
        </w:rPr>
        <w:t xml:space="preserve">Donde la búsqueda detallada caracteriza la investigación descriptiva de un estudio en el cual se reúnen datos sin cambiar su relevancia (es señalar, sin modificación). Los estudios descriptivos en los cuales la persona que investiga se relaciona con los contendientes y tienen la probabilidad de aplicar cuestionarios o diálogos a través de las entrevistas.  </w:t>
      </w:r>
      <w:sdt>
        <w:sdtPr>
          <w:rPr>
            <w:rFonts w:ascii="Times New Roman" w:hAnsi="Times New Roman" w:cs="Times New Roman"/>
            <w:sz w:val="24"/>
            <w:szCs w:val="24"/>
            <w:lang w:val="es-ES"/>
          </w:rPr>
          <w:id w:val="-2032485212"/>
          <w:citation/>
        </w:sdtPr>
        <w:sdtContent>
          <w:r w:rsidRPr="006C0C4F">
            <w:rPr>
              <w:rFonts w:ascii="Times New Roman" w:hAnsi="Times New Roman" w:cs="Times New Roman"/>
              <w:sz w:val="24"/>
              <w:szCs w:val="24"/>
              <w:lang w:val="es-ES"/>
            </w:rPr>
            <w:fldChar w:fldCharType="begin"/>
          </w:r>
          <w:r w:rsidRPr="006C0C4F">
            <w:rPr>
              <w:rFonts w:ascii="Times New Roman" w:hAnsi="Times New Roman" w:cs="Times New Roman"/>
              <w:sz w:val="24"/>
              <w:szCs w:val="24"/>
              <w:lang w:val="es-ES"/>
            </w:rPr>
            <w:instrText xml:space="preserve"> CITATION Her182 \l 2058 </w:instrText>
          </w:r>
          <w:r w:rsidRPr="006C0C4F">
            <w:rPr>
              <w:rFonts w:ascii="Times New Roman" w:hAnsi="Times New Roman" w:cs="Times New Roman"/>
              <w:sz w:val="24"/>
              <w:szCs w:val="24"/>
              <w:lang w:val="es-ES"/>
            </w:rPr>
            <w:fldChar w:fldCharType="separate"/>
          </w:r>
          <w:r w:rsidRPr="006C0C4F">
            <w:rPr>
              <w:rFonts w:ascii="Times New Roman" w:hAnsi="Times New Roman" w:cs="Times New Roman"/>
              <w:sz w:val="24"/>
              <w:szCs w:val="24"/>
              <w:lang w:val="es-ES"/>
            </w:rPr>
            <w:t>(Hernandez, 2018)</w:t>
          </w:r>
          <w:r w:rsidRPr="006C0C4F">
            <w:rPr>
              <w:rFonts w:ascii="Times New Roman" w:hAnsi="Times New Roman" w:cs="Times New Roman"/>
              <w:sz w:val="24"/>
              <w:szCs w:val="24"/>
              <w:lang w:val="es-ES"/>
            </w:rPr>
            <w:fldChar w:fldCharType="end"/>
          </w:r>
        </w:sdtContent>
      </w:sdt>
      <w:r w:rsidRPr="006C0C4F">
        <w:rPr>
          <w:rFonts w:ascii="Times New Roman" w:hAnsi="Times New Roman" w:cs="Times New Roman"/>
          <w:sz w:val="24"/>
          <w:szCs w:val="24"/>
          <w:lang w:val="es-ES"/>
        </w:rPr>
        <w:t xml:space="preserve">. Con la finalidad de recabar información de antecedentes. </w:t>
      </w:r>
    </w:p>
    <w:p w14:paraId="611A597C" w14:textId="38F5565F" w:rsidR="00725715" w:rsidRPr="006C0C4F" w:rsidRDefault="001D516C">
      <w:pPr>
        <w:pStyle w:val="Ttulo2"/>
        <w:numPr>
          <w:ilvl w:val="1"/>
          <w:numId w:val="2"/>
        </w:numPr>
        <w:jc w:val="both"/>
        <w:rPr>
          <w:rFonts w:cs="Times New Roman"/>
          <w:sz w:val="24"/>
          <w:szCs w:val="24"/>
        </w:rPr>
      </w:pPr>
      <w:bookmarkStart w:id="43" w:name="_bookmark23"/>
      <w:bookmarkStart w:id="44" w:name="_Toc113419101"/>
      <w:bookmarkEnd w:id="43"/>
      <w:r w:rsidRPr="006C0C4F">
        <w:rPr>
          <w:rFonts w:cs="Times New Roman"/>
          <w:sz w:val="24"/>
          <w:szCs w:val="24"/>
        </w:rPr>
        <w:t>Diseño de Investigación</w:t>
      </w:r>
      <w:bookmarkEnd w:id="44"/>
    </w:p>
    <w:p w14:paraId="21CF21B5" w14:textId="491309BB" w:rsidR="00210C80" w:rsidRPr="006C0C4F" w:rsidRDefault="00902700" w:rsidP="00841AFE">
      <w:pPr>
        <w:jc w:val="both"/>
        <w:rPr>
          <w:szCs w:val="24"/>
        </w:rPr>
      </w:pPr>
      <w:r w:rsidRPr="006C0C4F">
        <w:rPr>
          <w:szCs w:val="24"/>
        </w:rPr>
        <w:t xml:space="preserve">El presente estudio </w:t>
      </w:r>
      <w:r w:rsidR="00D7019C" w:rsidRPr="006C0C4F">
        <w:rPr>
          <w:szCs w:val="24"/>
        </w:rPr>
        <w:t>está bajo el marco de una investigación cualitativa esto alude a que se refiere al abordaje general donde el proceso de esta averiguación, es flexible, abierto, y el curso de las acciones se rige por el campo por lo cual todos los participantes y la evolución de los acontecimientos dependen de las condiciones del ambiente en el cual de desarrolla la indagación</w:t>
      </w:r>
      <w:r w:rsidR="004B289F" w:rsidRPr="006C0C4F">
        <w:rPr>
          <w:szCs w:val="24"/>
        </w:rPr>
        <w:t xml:space="preserve">. </w:t>
      </w:r>
    </w:p>
    <w:p w14:paraId="03038F55" w14:textId="0A54CB9B" w:rsidR="00725715" w:rsidRPr="006C0C4F" w:rsidRDefault="001D516C">
      <w:pPr>
        <w:pStyle w:val="Ttulo2"/>
        <w:numPr>
          <w:ilvl w:val="1"/>
          <w:numId w:val="2"/>
        </w:numPr>
        <w:rPr>
          <w:rFonts w:cs="Times New Roman"/>
          <w:sz w:val="24"/>
          <w:szCs w:val="24"/>
        </w:rPr>
      </w:pPr>
      <w:bookmarkStart w:id="45" w:name="_bookmark24"/>
      <w:bookmarkStart w:id="46" w:name="_Toc113419102"/>
      <w:bookmarkEnd w:id="45"/>
      <w:r w:rsidRPr="006C0C4F">
        <w:rPr>
          <w:rFonts w:cs="Times New Roman"/>
          <w:sz w:val="24"/>
          <w:szCs w:val="24"/>
        </w:rPr>
        <w:lastRenderedPageBreak/>
        <w:t>Unidades de Estudio</w:t>
      </w:r>
      <w:bookmarkEnd w:id="46"/>
    </w:p>
    <w:p w14:paraId="005EBB75" w14:textId="71E2C4FE" w:rsidR="00725715" w:rsidRPr="006C0C4F" w:rsidRDefault="001D516C" w:rsidP="00841AFE">
      <w:pPr>
        <w:pStyle w:val="Ttulo3"/>
        <w:rPr>
          <w:rFonts w:cs="Times New Roman"/>
        </w:rPr>
      </w:pPr>
      <w:bookmarkStart w:id="47" w:name="_Toc113419103"/>
      <w:r w:rsidRPr="006C0C4F">
        <w:rPr>
          <w:rFonts w:cs="Times New Roman"/>
        </w:rPr>
        <w:t>Población</w:t>
      </w:r>
      <w:bookmarkEnd w:id="47"/>
    </w:p>
    <w:p w14:paraId="23AC265B" w14:textId="1C0C463F" w:rsidR="00CF46BF" w:rsidRPr="006C0C4F" w:rsidRDefault="00CF46BF" w:rsidP="009E109C">
      <w:pPr>
        <w:jc w:val="both"/>
        <w:rPr>
          <w:szCs w:val="24"/>
        </w:rPr>
      </w:pPr>
      <w:r w:rsidRPr="006C0C4F">
        <w:rPr>
          <w:szCs w:val="24"/>
        </w:rPr>
        <w:t xml:space="preserve">La población </w:t>
      </w:r>
      <w:r w:rsidR="00B81537" w:rsidRPr="006C0C4F">
        <w:rPr>
          <w:szCs w:val="24"/>
        </w:rPr>
        <w:t>está</w:t>
      </w:r>
      <w:r w:rsidRPr="006C0C4F">
        <w:rPr>
          <w:szCs w:val="24"/>
        </w:rPr>
        <w:t xml:space="preserve"> determinada por </w:t>
      </w:r>
      <w:r w:rsidR="00817335" w:rsidRPr="006C0C4F">
        <w:rPr>
          <w:szCs w:val="24"/>
        </w:rPr>
        <w:t>todas las empresas</w:t>
      </w:r>
      <w:r w:rsidRPr="006C0C4F">
        <w:rPr>
          <w:szCs w:val="24"/>
        </w:rPr>
        <w:t xml:space="preserve"> activas</w:t>
      </w:r>
      <w:r w:rsidR="00D05F1F" w:rsidRPr="006C0C4F">
        <w:rPr>
          <w:szCs w:val="24"/>
        </w:rPr>
        <w:t xml:space="preserve"> según </w:t>
      </w:r>
      <w:r w:rsidR="00B81537" w:rsidRPr="006C0C4F">
        <w:rPr>
          <w:szCs w:val="24"/>
        </w:rPr>
        <w:t>descripción</w:t>
      </w:r>
      <w:r w:rsidR="00D05F1F" w:rsidRPr="006C0C4F">
        <w:rPr>
          <w:szCs w:val="24"/>
        </w:rPr>
        <w:t xml:space="preserve"> de la situación legal</w:t>
      </w:r>
      <w:r w:rsidRPr="006C0C4F">
        <w:rPr>
          <w:szCs w:val="24"/>
        </w:rPr>
        <w:t xml:space="preserve"> de la localidad bajo la condición de</w:t>
      </w:r>
      <w:r w:rsidR="004B289F" w:rsidRPr="006C0C4F">
        <w:rPr>
          <w:szCs w:val="24"/>
        </w:rPr>
        <w:t xml:space="preserve"> pymes </w:t>
      </w:r>
      <w:r w:rsidR="00844612" w:rsidRPr="006C0C4F">
        <w:rPr>
          <w:szCs w:val="24"/>
        </w:rPr>
        <w:t>de</w:t>
      </w:r>
      <w:r w:rsidR="009E109C" w:rsidRPr="006C0C4F">
        <w:rPr>
          <w:szCs w:val="24"/>
        </w:rPr>
        <w:t>di</w:t>
      </w:r>
      <w:r w:rsidR="00844612" w:rsidRPr="006C0C4F">
        <w:rPr>
          <w:szCs w:val="24"/>
        </w:rPr>
        <w:t xml:space="preserve">cadas </w:t>
      </w:r>
      <w:r w:rsidR="00817335" w:rsidRPr="006C0C4F">
        <w:rPr>
          <w:szCs w:val="24"/>
        </w:rPr>
        <w:t>la fabricación de aires acondicionados y dan servicio de instalación y soporte sobre el</w:t>
      </w:r>
      <w:bookmarkStart w:id="48" w:name="_Hlk114335708"/>
      <w:r w:rsidR="00817335" w:rsidRPr="006C0C4F">
        <w:rPr>
          <w:szCs w:val="24"/>
        </w:rPr>
        <w:t xml:space="preserve"> bien </w:t>
      </w:r>
      <w:sdt>
        <w:sdtPr>
          <w:id w:val="1171533064"/>
          <w:citation/>
        </w:sdtPr>
        <w:sdtContent>
          <w:r w:rsidR="009E109C" w:rsidRPr="006C0C4F">
            <w:fldChar w:fldCharType="begin"/>
          </w:r>
          <w:r w:rsidR="009E109C" w:rsidRPr="006C0C4F">
            <w:instrText xml:space="preserve">CITATION INE171 \l 8202 </w:instrText>
          </w:r>
          <w:r w:rsidR="009E109C" w:rsidRPr="006C0C4F">
            <w:fldChar w:fldCharType="separate"/>
          </w:r>
          <w:r w:rsidR="009E109C" w:rsidRPr="006C0C4F">
            <w:t>(INEC, 2017)</w:t>
          </w:r>
          <w:r w:rsidR="009E109C" w:rsidRPr="006C0C4F">
            <w:fldChar w:fldCharType="end"/>
          </w:r>
        </w:sdtContent>
      </w:sdt>
      <w:bookmarkEnd w:id="48"/>
      <w:r w:rsidRPr="006C0C4F">
        <w:rPr>
          <w:szCs w:val="24"/>
        </w:rPr>
        <w:t xml:space="preserve">. </w:t>
      </w:r>
      <w:r w:rsidR="00EB27BC" w:rsidRPr="006C0C4F">
        <w:rPr>
          <w:szCs w:val="24"/>
        </w:rPr>
        <w:t xml:space="preserve">Por ende, para efectos de este análisis se tomará cada representante de las entidades objeto de estudio. </w:t>
      </w:r>
      <w:r w:rsidRPr="006C0C4F">
        <w:rPr>
          <w:szCs w:val="24"/>
        </w:rPr>
        <w:t xml:space="preserve">Todo esto en coordinación por lo establecido por la </w:t>
      </w:r>
      <w:r w:rsidR="00B81537" w:rsidRPr="006C0C4F">
        <w:rPr>
          <w:szCs w:val="24"/>
        </w:rPr>
        <w:t>Superintendencia</w:t>
      </w:r>
      <w:r w:rsidRPr="006C0C4F">
        <w:rPr>
          <w:szCs w:val="24"/>
        </w:rPr>
        <w:t xml:space="preserve"> de compañías valores y seguros, dentro de la región de </w:t>
      </w:r>
      <w:r w:rsidR="00D05F1F" w:rsidRPr="006C0C4F">
        <w:rPr>
          <w:szCs w:val="24"/>
        </w:rPr>
        <w:t xml:space="preserve">Costa provincia Esmeralda. </w:t>
      </w:r>
    </w:p>
    <w:p w14:paraId="607E9D37" w14:textId="1E7F1EA8" w:rsidR="00817335" w:rsidRPr="006C0C4F" w:rsidRDefault="00817335" w:rsidP="00817335">
      <w:pPr>
        <w:rPr>
          <w:szCs w:val="24"/>
        </w:rPr>
      </w:pPr>
      <w:r w:rsidRPr="006C0C4F">
        <w:rPr>
          <w:szCs w:val="24"/>
        </w:rPr>
        <w:t xml:space="preserve">Resumen: </w:t>
      </w:r>
    </w:p>
    <w:p w14:paraId="4605A4A8" w14:textId="77777777" w:rsidR="00817335" w:rsidRPr="006C0C4F" w:rsidRDefault="00817335" w:rsidP="00817335">
      <w:pPr>
        <w:rPr>
          <w:szCs w:val="24"/>
        </w:rPr>
      </w:pPr>
      <w:r w:rsidRPr="006C0C4F">
        <w:t xml:space="preserve">Población: </w:t>
      </w:r>
      <w:r w:rsidRPr="006C0C4F">
        <w:rPr>
          <w:szCs w:val="24"/>
        </w:rPr>
        <w:t>pyme dedicada la fabricación de aires acondicionados y dan servicio de instalación y soporte sobre el bien.</w:t>
      </w:r>
    </w:p>
    <w:p w14:paraId="1DEFA5FF" w14:textId="1D0A65CB" w:rsidR="00817335" w:rsidRPr="006C0C4F" w:rsidRDefault="00817335" w:rsidP="009E109C">
      <w:pPr>
        <w:jc w:val="both"/>
      </w:pPr>
      <w:r w:rsidRPr="006C0C4F">
        <w:t xml:space="preserve">Muestra: </w:t>
      </w:r>
      <w:r w:rsidR="00425F04" w:rsidRPr="006C0C4F">
        <w:t>166</w:t>
      </w:r>
      <w:r w:rsidRPr="006C0C4F">
        <w:t xml:space="preserve"> pymes de este segmento seleccionado por un muestreo aleatorio simple. </w:t>
      </w:r>
    </w:p>
    <w:p w14:paraId="1EA2FD76" w14:textId="4B7E850D" w:rsidR="002D61F9" w:rsidRPr="006A2EF4" w:rsidRDefault="00264B77" w:rsidP="006A2EF4">
      <w:pPr>
        <w:jc w:val="both"/>
        <w:rPr>
          <w:b/>
          <w:bCs/>
        </w:rPr>
      </w:pPr>
      <w:r w:rsidRPr="006C0C4F">
        <w:t xml:space="preserve">Link donde se </w:t>
      </w:r>
      <w:r w:rsidR="0046100D" w:rsidRPr="006C0C4F">
        <w:t>tomó</w:t>
      </w:r>
      <w:r w:rsidRPr="006C0C4F">
        <w:t xml:space="preserve"> la información: https://www.ecuadorencifras.gob.ec/estadisticas-de-las-empresas/</w:t>
      </w:r>
      <w:bookmarkStart w:id="49" w:name="_Toc113419104"/>
    </w:p>
    <w:p w14:paraId="26F75662" w14:textId="2293E41D" w:rsidR="00C672F9" w:rsidRPr="006C0C4F" w:rsidRDefault="00C672F9" w:rsidP="00841AFE">
      <w:pPr>
        <w:pStyle w:val="Ttulo3"/>
        <w:rPr>
          <w:rFonts w:cs="Times New Roman"/>
        </w:rPr>
      </w:pPr>
      <w:r w:rsidRPr="006C0C4F">
        <w:rPr>
          <w:rFonts w:cs="Times New Roman"/>
        </w:rPr>
        <w:t>Muestra</w:t>
      </w:r>
      <w:bookmarkEnd w:id="49"/>
    </w:p>
    <w:p w14:paraId="7BE93CD3" w14:textId="748ACE5F" w:rsidR="00280134" w:rsidRPr="006C0C4F" w:rsidRDefault="00280134" w:rsidP="00841AFE">
      <w:pPr>
        <w:pStyle w:val="Sangradetextonormal"/>
        <w:spacing w:after="0"/>
        <w:ind w:left="0"/>
        <w:jc w:val="both"/>
      </w:pPr>
      <w:r w:rsidRPr="006C0C4F">
        <w:rPr>
          <w:szCs w:val="24"/>
        </w:rPr>
        <w:t xml:space="preserve">La muestra está determinada mediante el universo y un muestreo aleatorio por conveniencia, este </w:t>
      </w:r>
      <w:r w:rsidR="006E036F" w:rsidRPr="006C0C4F">
        <w:rPr>
          <w:szCs w:val="24"/>
        </w:rPr>
        <w:t>partirá</w:t>
      </w:r>
      <w:r w:rsidRPr="006C0C4F">
        <w:rPr>
          <w:szCs w:val="24"/>
        </w:rPr>
        <w:t xml:space="preserve"> de </w:t>
      </w:r>
      <w:r w:rsidR="006E036F" w:rsidRPr="006C0C4F">
        <w:rPr>
          <w:szCs w:val="24"/>
        </w:rPr>
        <w:t>l</w:t>
      </w:r>
      <w:r w:rsidRPr="006C0C4F">
        <w:rPr>
          <w:szCs w:val="24"/>
        </w:rPr>
        <w:t xml:space="preserve">a </w:t>
      </w:r>
      <w:r w:rsidR="006E036F" w:rsidRPr="006C0C4F">
        <w:rPr>
          <w:szCs w:val="24"/>
        </w:rPr>
        <w:t>determinación</w:t>
      </w:r>
      <w:r w:rsidRPr="006C0C4F">
        <w:rPr>
          <w:szCs w:val="24"/>
        </w:rPr>
        <w:t xml:space="preserve"> de las empresas</w:t>
      </w:r>
      <w:r w:rsidR="00EB27BC" w:rsidRPr="006C0C4F">
        <w:rPr>
          <w:szCs w:val="24"/>
        </w:rPr>
        <w:t xml:space="preserve"> de fabricación</w:t>
      </w:r>
      <w:r w:rsidRPr="006C0C4F">
        <w:rPr>
          <w:szCs w:val="24"/>
        </w:rPr>
        <w:t xml:space="preserve"> que forman parten del universo o </w:t>
      </w:r>
      <w:r w:rsidR="007D6C2B" w:rsidRPr="006C0C4F">
        <w:rPr>
          <w:b/>
          <w:bCs/>
          <w:szCs w:val="24"/>
        </w:rPr>
        <w:t>P</w:t>
      </w:r>
      <w:r w:rsidRPr="006C0C4F">
        <w:rPr>
          <w:b/>
          <w:bCs/>
          <w:szCs w:val="24"/>
        </w:rPr>
        <w:t>oblación descrita (</w:t>
      </w:r>
      <w:r w:rsidR="00425F04" w:rsidRPr="006C0C4F">
        <w:rPr>
          <w:b/>
          <w:bCs/>
          <w:szCs w:val="24"/>
        </w:rPr>
        <w:t>289</w:t>
      </w:r>
      <w:r w:rsidRPr="006C0C4F">
        <w:rPr>
          <w:b/>
          <w:bCs/>
          <w:szCs w:val="24"/>
        </w:rPr>
        <w:t>)</w:t>
      </w:r>
      <w:r w:rsidRPr="006C0C4F">
        <w:rPr>
          <w:szCs w:val="24"/>
        </w:rPr>
        <w:t xml:space="preserve"> de las cuales se encuestara </w:t>
      </w:r>
      <w:r w:rsidR="006E036F" w:rsidRPr="006C0C4F">
        <w:rPr>
          <w:szCs w:val="24"/>
        </w:rPr>
        <w:t>a los representantes de la muestr</w:t>
      </w:r>
      <w:r w:rsidR="00F52FC7" w:rsidRPr="006C0C4F">
        <w:rPr>
          <w:szCs w:val="24"/>
        </w:rPr>
        <w:t>a resultante</w:t>
      </w:r>
      <w:r w:rsidR="006E036F" w:rsidRPr="006C0C4F">
        <w:rPr>
          <w:szCs w:val="24"/>
        </w:rPr>
        <w:t xml:space="preserve">. </w:t>
      </w:r>
      <w:r w:rsidRPr="006C0C4F">
        <w:t xml:space="preserve"> </w:t>
      </w:r>
    </w:p>
    <w:p w14:paraId="3DCF768B" w14:textId="77777777" w:rsidR="00280134" w:rsidRPr="006C0C4F" w:rsidRDefault="00280134" w:rsidP="00F52FC7">
      <w:pPr>
        <w:rPr>
          <w:b/>
          <w:bCs/>
          <w:szCs w:val="24"/>
        </w:rPr>
      </w:pPr>
      <w:r w:rsidRPr="006C0C4F">
        <w:rPr>
          <w:b/>
          <w:bCs/>
          <w:szCs w:val="24"/>
        </w:rPr>
        <w:t>Nivel de confianza 95%</w:t>
      </w:r>
    </w:p>
    <w:p w14:paraId="5B039121" w14:textId="77777777" w:rsidR="00280134" w:rsidRPr="006C0C4F" w:rsidRDefault="00280134" w:rsidP="00F52FC7">
      <w:pPr>
        <w:rPr>
          <w:b/>
          <w:szCs w:val="24"/>
        </w:rPr>
      </w:pPr>
      <m:oMathPara>
        <m:oMathParaPr>
          <m:jc m:val="left"/>
        </m:oMathParaPr>
        <m:oMath>
          <m:r>
            <m:rPr>
              <m:sty m:val="bi"/>
            </m:rPr>
            <w:rPr>
              <w:rFonts w:ascii="Cambria Math" w:hAnsi="Cambria Math"/>
              <w:szCs w:val="24"/>
            </w:rPr>
            <m:t>z</m:t>
          </m:r>
          <m:r>
            <m:rPr>
              <m:sty m:val="b"/>
            </m:rPr>
            <w:rPr>
              <w:rFonts w:ascii="Cambria Math" w:hAnsi="Cambria Math"/>
              <w:szCs w:val="24"/>
            </w:rPr>
            <m:t>=1-</m:t>
          </m:r>
          <m:f>
            <m:fPr>
              <m:ctrlPr>
                <w:rPr>
                  <w:rFonts w:ascii="Cambria Math" w:hAnsi="Cambria Math"/>
                  <w:b/>
                  <w:szCs w:val="24"/>
                </w:rPr>
              </m:ctrlPr>
            </m:fPr>
            <m:num>
              <m:r>
                <m:rPr>
                  <m:sty m:val="bi"/>
                </m:rPr>
                <w:rPr>
                  <w:rFonts w:ascii="Cambria Math" w:hAnsi="Cambria Math"/>
                  <w:szCs w:val="24"/>
                </w:rPr>
                <m:t>a</m:t>
              </m:r>
            </m:num>
            <m:den>
              <m:r>
                <m:rPr>
                  <m:sty m:val="b"/>
                </m:rPr>
                <w:rPr>
                  <w:rFonts w:ascii="Cambria Math" w:hAnsi="Cambria Math"/>
                  <w:szCs w:val="24"/>
                </w:rPr>
                <m:t>2</m:t>
              </m:r>
            </m:den>
          </m:f>
        </m:oMath>
      </m:oMathPara>
    </w:p>
    <w:p w14:paraId="32E388A3" w14:textId="77777777" w:rsidR="00280134" w:rsidRPr="006C0C4F" w:rsidRDefault="00280134" w:rsidP="00F52FC7">
      <w:pPr>
        <w:rPr>
          <w:b/>
          <w:szCs w:val="24"/>
        </w:rPr>
      </w:pPr>
      <m:oMathPara>
        <m:oMathParaPr>
          <m:jc m:val="left"/>
        </m:oMathParaPr>
        <m:oMath>
          <m:r>
            <m:rPr>
              <m:sty m:val="bi"/>
            </m:rPr>
            <w:rPr>
              <w:rFonts w:ascii="Cambria Math" w:hAnsi="Cambria Math"/>
              <w:szCs w:val="24"/>
            </w:rPr>
            <m:t>z</m:t>
          </m:r>
          <m:r>
            <m:rPr>
              <m:sty m:val="b"/>
            </m:rPr>
            <w:rPr>
              <w:rFonts w:ascii="Cambria Math" w:hAnsi="Cambria Math"/>
              <w:szCs w:val="24"/>
            </w:rPr>
            <m:t>=1-</m:t>
          </m:r>
          <m:f>
            <m:fPr>
              <m:ctrlPr>
                <w:rPr>
                  <w:rFonts w:ascii="Cambria Math" w:hAnsi="Cambria Math"/>
                  <w:b/>
                  <w:szCs w:val="24"/>
                </w:rPr>
              </m:ctrlPr>
            </m:fPr>
            <m:num>
              <m:r>
                <m:rPr>
                  <m:sty m:val="b"/>
                </m:rPr>
                <w:rPr>
                  <w:rFonts w:ascii="Cambria Math" w:hAnsi="Cambria Math"/>
                  <w:szCs w:val="24"/>
                </w:rPr>
                <m:t>1-0,95</m:t>
              </m:r>
            </m:num>
            <m:den>
              <m:r>
                <m:rPr>
                  <m:sty m:val="b"/>
                </m:rPr>
                <w:rPr>
                  <w:rFonts w:ascii="Cambria Math" w:hAnsi="Cambria Math"/>
                  <w:szCs w:val="24"/>
                </w:rPr>
                <m:t>2</m:t>
              </m:r>
            </m:den>
          </m:f>
        </m:oMath>
      </m:oMathPara>
    </w:p>
    <w:p w14:paraId="5DFDB366" w14:textId="77777777" w:rsidR="00280134" w:rsidRPr="006C0C4F" w:rsidRDefault="00280134" w:rsidP="00F52FC7">
      <w:pPr>
        <w:rPr>
          <w:b/>
          <w:szCs w:val="24"/>
        </w:rPr>
      </w:pPr>
      <m:oMath>
        <m:r>
          <m:rPr>
            <m:sty m:val="bi"/>
          </m:rPr>
          <w:rPr>
            <w:rFonts w:ascii="Cambria Math" w:hAnsi="Cambria Math"/>
            <w:szCs w:val="24"/>
          </w:rPr>
          <m:t>z</m:t>
        </m:r>
        <m:r>
          <m:rPr>
            <m:sty m:val="b"/>
          </m:rPr>
          <w:rPr>
            <w:rFonts w:ascii="Cambria Math" w:hAnsi="Cambria Math"/>
            <w:szCs w:val="24"/>
          </w:rPr>
          <m:t>=1-</m:t>
        </m:r>
        <m:f>
          <m:fPr>
            <m:ctrlPr>
              <w:rPr>
                <w:rFonts w:ascii="Cambria Math" w:hAnsi="Cambria Math"/>
                <w:b/>
                <w:szCs w:val="24"/>
              </w:rPr>
            </m:ctrlPr>
          </m:fPr>
          <m:num>
            <m:r>
              <m:rPr>
                <m:sty m:val="b"/>
              </m:rPr>
              <w:rPr>
                <w:rFonts w:ascii="Cambria Math" w:hAnsi="Cambria Math"/>
                <w:szCs w:val="24"/>
              </w:rPr>
              <m:t>0.05</m:t>
            </m:r>
          </m:num>
          <m:den>
            <m:r>
              <m:rPr>
                <m:sty m:val="b"/>
              </m:rPr>
              <w:rPr>
                <w:rFonts w:ascii="Cambria Math" w:hAnsi="Cambria Math"/>
                <w:szCs w:val="24"/>
              </w:rPr>
              <m:t>2</m:t>
            </m:r>
          </m:den>
        </m:f>
      </m:oMath>
      <w:r w:rsidRPr="006C0C4F">
        <w:rPr>
          <w:b/>
          <w:szCs w:val="24"/>
        </w:rPr>
        <w:tab/>
      </w:r>
    </w:p>
    <w:p w14:paraId="68D83641" w14:textId="77777777" w:rsidR="00280134" w:rsidRPr="006C0C4F" w:rsidRDefault="00280134" w:rsidP="00F52FC7">
      <w:pPr>
        <w:rPr>
          <w:b/>
          <w:szCs w:val="24"/>
        </w:rPr>
      </w:pPr>
      <m:oMathPara>
        <m:oMathParaPr>
          <m:jc m:val="left"/>
        </m:oMathParaPr>
        <m:oMath>
          <m:r>
            <m:rPr>
              <m:sty m:val="bi"/>
            </m:rPr>
            <w:rPr>
              <w:rFonts w:ascii="Cambria Math" w:hAnsi="Cambria Math"/>
              <w:szCs w:val="24"/>
            </w:rPr>
            <m:t>z</m:t>
          </m:r>
          <m:r>
            <m:rPr>
              <m:sty m:val="b"/>
            </m:rPr>
            <w:rPr>
              <w:rFonts w:ascii="Cambria Math" w:hAnsi="Cambria Math"/>
              <w:szCs w:val="24"/>
            </w:rPr>
            <m:t>=0.975</m:t>
          </m:r>
        </m:oMath>
      </m:oMathPara>
    </w:p>
    <w:p w14:paraId="49A65286" w14:textId="77777777" w:rsidR="00280134" w:rsidRPr="006C0C4F" w:rsidRDefault="00280134" w:rsidP="00F52FC7">
      <w:pPr>
        <w:rPr>
          <w:b/>
          <w:szCs w:val="24"/>
        </w:rPr>
      </w:pPr>
      <m:oMathPara>
        <m:oMathParaPr>
          <m:jc m:val="left"/>
        </m:oMathParaPr>
        <m:oMath>
          <m:r>
            <m:rPr>
              <m:sty m:val="bi"/>
            </m:rPr>
            <w:rPr>
              <w:rFonts w:ascii="Cambria Math" w:hAnsi="Cambria Math"/>
              <w:szCs w:val="24"/>
            </w:rPr>
            <m:t>z</m:t>
          </m:r>
          <m:r>
            <m:rPr>
              <m:sty m:val="b"/>
            </m:rPr>
            <w:rPr>
              <w:rFonts w:ascii="Cambria Math" w:hAnsi="Cambria Math"/>
              <w:szCs w:val="24"/>
            </w:rPr>
            <m:t>=1,96</m:t>
          </m:r>
        </m:oMath>
      </m:oMathPara>
    </w:p>
    <w:p w14:paraId="270FA688" w14:textId="77777777" w:rsidR="00280134" w:rsidRPr="006C0C4F" w:rsidRDefault="00280134" w:rsidP="00280134">
      <w:pPr>
        <w:rPr>
          <w:b/>
          <w:szCs w:val="24"/>
        </w:rPr>
      </w:pPr>
      <w:r w:rsidRPr="006C0C4F">
        <w:rPr>
          <w:b/>
          <w:szCs w:val="24"/>
        </w:rPr>
        <w:t>Formula finita</w:t>
      </w:r>
    </w:p>
    <w:p w14:paraId="1E74758B" w14:textId="77777777" w:rsidR="00280134" w:rsidRPr="006C0C4F" w:rsidRDefault="00280134" w:rsidP="00280134">
      <w:pPr>
        <w:pStyle w:val="Prrafodelista"/>
        <w:ind w:left="0" w:firstLine="0"/>
        <w:rPr>
          <w:szCs w:val="24"/>
        </w:rPr>
      </w:pPr>
      <w:r w:rsidRPr="006C0C4F">
        <w:rPr>
          <w:b/>
          <w:szCs w:val="24"/>
        </w:rPr>
        <w:t>n =</w:t>
      </w:r>
      <w:r w:rsidRPr="006C0C4F">
        <w:rPr>
          <w:szCs w:val="24"/>
        </w:rPr>
        <w:t xml:space="preserve"> tamaño de muestra</w:t>
      </w:r>
    </w:p>
    <w:p w14:paraId="74CE0992" w14:textId="77777777" w:rsidR="00280134" w:rsidRPr="006C0C4F" w:rsidRDefault="00280134" w:rsidP="00280134">
      <w:pPr>
        <w:pStyle w:val="Prrafodelista"/>
        <w:ind w:left="0" w:firstLine="0"/>
        <w:rPr>
          <w:szCs w:val="24"/>
        </w:rPr>
      </w:pPr>
      <w:r w:rsidRPr="006C0C4F">
        <w:rPr>
          <w:b/>
          <w:szCs w:val="24"/>
        </w:rPr>
        <w:t>N=</w:t>
      </w:r>
      <w:r w:rsidRPr="006C0C4F">
        <w:rPr>
          <w:szCs w:val="24"/>
        </w:rPr>
        <w:t xml:space="preserve"> población o universo</w:t>
      </w:r>
    </w:p>
    <w:p w14:paraId="1F520919" w14:textId="77777777" w:rsidR="00280134" w:rsidRPr="006C0C4F" w:rsidRDefault="00280134" w:rsidP="00280134">
      <w:pPr>
        <w:pStyle w:val="Prrafodelista"/>
        <w:ind w:left="0" w:firstLine="0"/>
        <w:rPr>
          <w:szCs w:val="24"/>
        </w:rPr>
      </w:pPr>
      <w:r w:rsidRPr="006C0C4F">
        <w:rPr>
          <w:b/>
          <w:szCs w:val="24"/>
        </w:rPr>
        <w:t>Z =</w:t>
      </w:r>
      <w:r w:rsidRPr="006C0C4F">
        <w:rPr>
          <w:szCs w:val="24"/>
        </w:rPr>
        <w:t xml:space="preserve"> nivel de confianza </w:t>
      </w:r>
    </w:p>
    <w:p w14:paraId="2933BCA8" w14:textId="77777777" w:rsidR="00280134" w:rsidRPr="006C0C4F" w:rsidRDefault="00280134" w:rsidP="00280134">
      <w:pPr>
        <w:pStyle w:val="Prrafodelista"/>
        <w:ind w:left="0" w:firstLine="0"/>
        <w:rPr>
          <w:szCs w:val="24"/>
        </w:rPr>
      </w:pPr>
      <w:r w:rsidRPr="006C0C4F">
        <w:rPr>
          <w:b/>
          <w:szCs w:val="24"/>
        </w:rPr>
        <w:t>P =</w:t>
      </w:r>
      <w:r w:rsidRPr="006C0C4F">
        <w:rPr>
          <w:szCs w:val="24"/>
        </w:rPr>
        <w:t xml:space="preserve"> probabilidad a favor</w:t>
      </w:r>
    </w:p>
    <w:p w14:paraId="40D931D4" w14:textId="77777777" w:rsidR="00280134" w:rsidRPr="006C0C4F" w:rsidRDefault="00280134" w:rsidP="00280134">
      <w:pPr>
        <w:pStyle w:val="Prrafodelista"/>
        <w:ind w:left="0" w:firstLine="0"/>
        <w:rPr>
          <w:szCs w:val="24"/>
        </w:rPr>
      </w:pPr>
      <w:r w:rsidRPr="006C0C4F">
        <w:rPr>
          <w:b/>
          <w:szCs w:val="24"/>
        </w:rPr>
        <w:t>Q =</w:t>
      </w:r>
      <w:r w:rsidRPr="006C0C4F">
        <w:rPr>
          <w:szCs w:val="24"/>
        </w:rPr>
        <w:t xml:space="preserve"> probabilidad en contra </w:t>
      </w:r>
    </w:p>
    <w:p w14:paraId="6AB9D72E" w14:textId="19AF343C" w:rsidR="00280134" w:rsidRPr="006C0C4F" w:rsidRDefault="00280134" w:rsidP="00280134">
      <w:pPr>
        <w:pStyle w:val="Prrafodelista"/>
        <w:ind w:left="0" w:firstLine="0"/>
        <w:rPr>
          <w:szCs w:val="24"/>
        </w:rPr>
      </w:pPr>
      <w:proofErr w:type="spellStart"/>
      <w:r w:rsidRPr="006C0C4F">
        <w:rPr>
          <w:b/>
          <w:szCs w:val="24"/>
        </w:rPr>
        <w:lastRenderedPageBreak/>
        <w:t>e</w:t>
      </w:r>
      <w:proofErr w:type="spellEnd"/>
      <w:r w:rsidRPr="006C0C4F">
        <w:rPr>
          <w:b/>
          <w:szCs w:val="24"/>
        </w:rPr>
        <w:t xml:space="preserve"> =</w:t>
      </w:r>
      <w:r w:rsidRPr="006C0C4F">
        <w:rPr>
          <w:szCs w:val="24"/>
        </w:rPr>
        <w:t xml:space="preserve"> erro</w:t>
      </w:r>
      <w:r w:rsidR="006A2EF4">
        <w:rPr>
          <w:szCs w:val="24"/>
        </w:rPr>
        <w:t xml:space="preserve">r muestral </w:t>
      </w:r>
    </w:p>
    <w:p w14:paraId="7680E888" w14:textId="77777777" w:rsidR="00280134" w:rsidRPr="006C0C4F" w:rsidRDefault="00280134" w:rsidP="00280134">
      <w:pPr>
        <w:rPr>
          <w:szCs w:val="24"/>
        </w:rPr>
      </w:pPr>
      <m:oMathPara>
        <m:oMathParaPr>
          <m:jc m:val="left"/>
        </m:oMathParaPr>
        <m:oMath>
          <m:r>
            <w:rPr>
              <w:rFonts w:ascii="Cambria Math" w:eastAsiaTheme="minorEastAsia" w:hAnsi="Cambria Math"/>
              <w:szCs w:val="24"/>
            </w:rPr>
            <m:t>n=</m:t>
          </m:r>
          <m:f>
            <m:fPr>
              <m:ctrlPr>
                <w:rPr>
                  <w:rFonts w:ascii="Cambria Math" w:eastAsiaTheme="minorEastAsia" w:hAnsi="Cambria Math"/>
                  <w:szCs w:val="24"/>
                </w:rPr>
              </m:ctrlPr>
            </m:fPr>
            <m:num>
              <m:r>
                <m:rPr>
                  <m:nor/>
                </m:rPr>
                <w:rPr>
                  <w:rFonts w:eastAsiaTheme="minorEastAsia"/>
                  <w:szCs w:val="24"/>
                </w:rPr>
                <m:t>Z*P*Q*N</m:t>
              </m:r>
            </m:num>
            <m:den>
              <m:r>
                <m:rPr>
                  <m:nor/>
                </m:rPr>
                <w:rPr>
                  <w:rFonts w:eastAsiaTheme="minorEastAsia"/>
                  <w:szCs w:val="24"/>
                </w:rPr>
                <m:t xml:space="preserve">e² * (n-1)+ Z² </m:t>
              </m:r>
              <m:r>
                <m:rPr>
                  <m:nor/>
                </m:rPr>
                <w:rPr>
                  <w:szCs w:val="24"/>
                </w:rPr>
                <m:t>* P* Q</m:t>
              </m:r>
            </m:den>
          </m:f>
        </m:oMath>
      </m:oMathPara>
    </w:p>
    <w:p w14:paraId="4A65AE07" w14:textId="3B65CB31" w:rsidR="00280134" w:rsidRPr="006C0C4F" w:rsidRDefault="00280134" w:rsidP="00280134">
      <w:pPr>
        <w:rPr>
          <w:rFonts w:eastAsiaTheme="minorEastAsia"/>
          <w:szCs w:val="24"/>
        </w:rPr>
      </w:pPr>
      <m:oMathPara>
        <m:oMathParaPr>
          <m:jc m:val="left"/>
        </m:oMathParaPr>
        <m:oMath>
          <m:r>
            <m:rPr>
              <m:sty m:val="p"/>
            </m:rPr>
            <w:rPr>
              <w:rFonts w:ascii="Cambria Math" w:eastAsiaTheme="minorEastAsia" w:hAnsi="Cambria Math"/>
              <w:szCs w:val="24"/>
            </w:rPr>
            <m:t>n</m:t>
          </m:r>
          <m:r>
            <w:rPr>
              <w:rFonts w:ascii="Cambria Math" w:eastAsiaTheme="minorEastAsia" w:hAnsi="Cambria Math"/>
              <w:szCs w:val="24"/>
            </w:rPr>
            <m:t>=</m:t>
          </m:r>
          <m:f>
            <m:fPr>
              <m:ctrlPr>
                <w:rPr>
                  <w:rFonts w:ascii="Cambria Math" w:eastAsiaTheme="minorEastAsia" w:hAnsi="Cambria Math"/>
                  <w:szCs w:val="24"/>
                </w:rPr>
              </m:ctrlPr>
            </m:fPr>
            <m:num>
              <m:r>
                <m:rPr>
                  <m:nor/>
                </m:rPr>
                <w:rPr>
                  <w:rFonts w:eastAsiaTheme="minorEastAsia"/>
                  <w:szCs w:val="24"/>
                </w:rPr>
                <m:t>1,96*0,5*0,5* 289</m:t>
              </m:r>
            </m:num>
            <m:den>
              <m:r>
                <m:rPr>
                  <m:nor/>
                </m:rPr>
                <w:rPr>
                  <w:rFonts w:eastAsiaTheme="minorEastAsia"/>
                  <w:szCs w:val="24"/>
                </w:rPr>
                <m:t xml:space="preserve">(0.05)² * (289-1)+ 1,96² </m:t>
              </m:r>
              <m:r>
                <m:rPr>
                  <m:nor/>
                </m:rPr>
                <w:rPr>
                  <w:szCs w:val="24"/>
                </w:rPr>
                <m:t>* 0,5 * 0,5</m:t>
              </m:r>
            </m:den>
          </m:f>
        </m:oMath>
      </m:oMathPara>
    </w:p>
    <w:p w14:paraId="0D073AF2" w14:textId="77777777" w:rsidR="006E036F" w:rsidRPr="006C0C4F" w:rsidRDefault="006E036F" w:rsidP="00280134">
      <w:pPr>
        <w:rPr>
          <w:rFonts w:eastAsiaTheme="minorEastAsia"/>
          <w:szCs w:val="24"/>
        </w:rPr>
      </w:pPr>
    </w:p>
    <w:p w14:paraId="14366017" w14:textId="235E1ADA" w:rsidR="00497742" w:rsidRPr="006C0C4F" w:rsidRDefault="00280134" w:rsidP="000149B4">
      <w:pPr>
        <w:jc w:val="both"/>
        <w:rPr>
          <w:rFonts w:eastAsiaTheme="minorEastAsia"/>
          <w:szCs w:val="24"/>
        </w:rPr>
      </w:pPr>
      <w:r w:rsidRPr="006C0C4F">
        <w:rPr>
          <w:rFonts w:eastAsiaTheme="minorEastAsia"/>
          <w:szCs w:val="24"/>
        </w:rPr>
        <w:t xml:space="preserve">n = </w:t>
      </w:r>
      <w:r w:rsidR="00425F04" w:rsidRPr="006C0C4F">
        <w:rPr>
          <w:rFonts w:eastAsiaTheme="minorEastAsia"/>
          <w:b/>
          <w:bCs/>
          <w:szCs w:val="24"/>
        </w:rPr>
        <w:t xml:space="preserve">166 </w:t>
      </w:r>
      <w:r w:rsidR="00082FC8" w:rsidRPr="006C0C4F">
        <w:rPr>
          <w:rFonts w:eastAsiaTheme="minorEastAsia"/>
          <w:bCs/>
          <w:szCs w:val="24"/>
        </w:rPr>
        <w:t xml:space="preserve">Representantes o gerentes de las </w:t>
      </w:r>
      <w:r w:rsidR="000149B4" w:rsidRPr="006C0C4F">
        <w:rPr>
          <w:rFonts w:eastAsiaTheme="minorEastAsia"/>
          <w:bCs/>
          <w:szCs w:val="24"/>
        </w:rPr>
        <w:t>empresas los</w:t>
      </w:r>
      <w:r w:rsidR="009E109C" w:rsidRPr="006C0C4F">
        <w:rPr>
          <w:rFonts w:eastAsiaTheme="minorEastAsia"/>
          <w:bCs/>
          <w:szCs w:val="24"/>
        </w:rPr>
        <w:t xml:space="preserve"> </w:t>
      </w:r>
      <w:r w:rsidR="000149B4" w:rsidRPr="006C0C4F">
        <w:rPr>
          <w:rFonts w:eastAsiaTheme="minorEastAsia"/>
          <w:bCs/>
          <w:szCs w:val="24"/>
        </w:rPr>
        <w:t>cuáles</w:t>
      </w:r>
      <w:r w:rsidR="009E109C" w:rsidRPr="006C0C4F">
        <w:rPr>
          <w:rFonts w:eastAsiaTheme="minorEastAsia"/>
          <w:bCs/>
          <w:szCs w:val="24"/>
        </w:rPr>
        <w:t xml:space="preserve"> serán</w:t>
      </w:r>
      <w:r w:rsidR="000149B4" w:rsidRPr="006C0C4F">
        <w:rPr>
          <w:rFonts w:eastAsiaTheme="minorEastAsia"/>
          <w:bCs/>
          <w:szCs w:val="24"/>
        </w:rPr>
        <w:t xml:space="preserve"> las personas con las que se piensa trabajar como muestra para la capacitación con aula invertida y la aplicación de la encuesta. </w:t>
      </w:r>
    </w:p>
    <w:p w14:paraId="368F3BD8" w14:textId="60A83046" w:rsidR="00EB27BC" w:rsidRPr="006C0C4F" w:rsidRDefault="00EB27BC" w:rsidP="00EB27BC">
      <w:pPr>
        <w:pStyle w:val="Prrafodelista"/>
        <w:numPr>
          <w:ilvl w:val="1"/>
          <w:numId w:val="2"/>
        </w:numPr>
        <w:rPr>
          <w:b/>
          <w:bCs/>
          <w:szCs w:val="24"/>
        </w:rPr>
      </w:pPr>
      <w:r w:rsidRPr="006C0C4F">
        <w:rPr>
          <w:b/>
          <w:bCs/>
          <w:szCs w:val="24"/>
        </w:rPr>
        <w:t xml:space="preserve">Técnica de recolección de datos </w:t>
      </w:r>
    </w:p>
    <w:p w14:paraId="207A23C5" w14:textId="1D9876CA" w:rsidR="005B131B" w:rsidRPr="006C0C4F" w:rsidRDefault="00076A72" w:rsidP="005B131B">
      <w:pPr>
        <w:jc w:val="both"/>
        <w:rPr>
          <w:szCs w:val="24"/>
        </w:rPr>
      </w:pPr>
      <w:r w:rsidRPr="006C0C4F">
        <w:rPr>
          <w:szCs w:val="24"/>
        </w:rPr>
        <w:t>La</w:t>
      </w:r>
      <w:r w:rsidR="00EB27BC" w:rsidRPr="006C0C4F">
        <w:rPr>
          <w:szCs w:val="24"/>
        </w:rPr>
        <w:t xml:space="preserve"> técnica de recolección de datos </w:t>
      </w:r>
      <w:r w:rsidRPr="006C0C4F">
        <w:rPr>
          <w:szCs w:val="24"/>
        </w:rPr>
        <w:t>se basa en la</w:t>
      </w:r>
      <w:r w:rsidR="00EB27BC" w:rsidRPr="006C0C4F">
        <w:rPr>
          <w:szCs w:val="24"/>
        </w:rPr>
        <w:t xml:space="preserve"> encuesta, la cual</w:t>
      </w:r>
      <w:r w:rsidRPr="006C0C4F">
        <w:rPr>
          <w:szCs w:val="24"/>
        </w:rPr>
        <w:t xml:space="preserve"> tendrá una guía que se empleará</w:t>
      </w:r>
      <w:r w:rsidR="00EB27BC" w:rsidRPr="006C0C4F">
        <w:rPr>
          <w:szCs w:val="24"/>
        </w:rPr>
        <w:t xml:space="preserve"> en los trabajadores de las empresas pequeñas y medianas, y como fuente secundaria se tendrá la indagación documental, trabajos bibliográficos, información estadística que se pueda comparar con el tema en estudio</w:t>
      </w:r>
      <w:bookmarkStart w:id="50" w:name="_bookmark26"/>
      <w:bookmarkEnd w:id="50"/>
    </w:p>
    <w:p w14:paraId="27BA07CF" w14:textId="04204778" w:rsidR="004201AF" w:rsidRPr="006C0C4F" w:rsidRDefault="004201AF" w:rsidP="004201AF">
      <w:pPr>
        <w:pStyle w:val="Ttulo2"/>
        <w:numPr>
          <w:ilvl w:val="1"/>
          <w:numId w:val="2"/>
        </w:numPr>
        <w:rPr>
          <w:rFonts w:cs="Times New Roman"/>
          <w:sz w:val="24"/>
          <w:szCs w:val="24"/>
        </w:rPr>
      </w:pPr>
      <w:bookmarkStart w:id="51" w:name="_Toc113419107"/>
      <w:r w:rsidRPr="006C0C4F">
        <w:rPr>
          <w:rFonts w:cs="Times New Roman"/>
          <w:sz w:val="24"/>
          <w:szCs w:val="24"/>
        </w:rPr>
        <w:t>Metodología para el desarrollo de la propuesta técnica.</w:t>
      </w:r>
      <w:bookmarkEnd w:id="51"/>
      <w:r w:rsidRPr="006C0C4F">
        <w:rPr>
          <w:rFonts w:cs="Times New Roman"/>
          <w:sz w:val="24"/>
          <w:szCs w:val="24"/>
        </w:rPr>
        <w:t xml:space="preserve"> </w:t>
      </w:r>
    </w:p>
    <w:p w14:paraId="04516339" w14:textId="77777777" w:rsidR="00415E47" w:rsidRPr="006C0C4F" w:rsidRDefault="00415E47" w:rsidP="00415E47">
      <w:pPr>
        <w:pStyle w:val="Ttulo3"/>
        <w:numPr>
          <w:ilvl w:val="2"/>
          <w:numId w:val="2"/>
        </w:numPr>
      </w:pPr>
      <w:bookmarkStart w:id="52" w:name="_Toc113419097"/>
      <w:proofErr w:type="spellStart"/>
      <w:r w:rsidRPr="006C0C4F">
        <w:t>Flipped</w:t>
      </w:r>
      <w:proofErr w:type="spellEnd"/>
      <w:r w:rsidRPr="006C0C4F">
        <w:t xml:space="preserve"> </w:t>
      </w:r>
      <w:proofErr w:type="spellStart"/>
      <w:r w:rsidRPr="006C0C4F">
        <w:t>classroom</w:t>
      </w:r>
      <w:proofErr w:type="spellEnd"/>
      <w:r w:rsidRPr="006C0C4F">
        <w:t xml:space="preserve"> </w:t>
      </w:r>
      <w:bookmarkEnd w:id="52"/>
    </w:p>
    <w:p w14:paraId="41583A5A" w14:textId="3CF1D5A1" w:rsidR="00415E47" w:rsidRPr="006C0C4F" w:rsidRDefault="00415E47" w:rsidP="00415E47">
      <w:pPr>
        <w:jc w:val="both"/>
        <w:rPr>
          <w:szCs w:val="24"/>
        </w:rPr>
      </w:pP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w:t>
      </w:r>
      <w:r w:rsidR="000100B4">
        <w:rPr>
          <w:szCs w:val="24"/>
        </w:rPr>
        <w:t>(</w:t>
      </w:r>
      <w:r w:rsidR="000100B4" w:rsidRPr="000100B4">
        <w:rPr>
          <w:szCs w:val="24"/>
        </w:rPr>
        <w:t>aula invertida</w:t>
      </w:r>
      <w:r w:rsidR="000100B4">
        <w:rPr>
          <w:szCs w:val="24"/>
        </w:rPr>
        <w:t>)</w:t>
      </w:r>
      <w:r w:rsidR="000100B4" w:rsidRPr="000100B4">
        <w:rPr>
          <w:szCs w:val="24"/>
        </w:rPr>
        <w:t xml:space="preserve"> utiliza un enfoque holístico que combina la instrucción directa con métodos constructivistas, lo que permite a los estudiantes comprender, analizar y aplicar el conocimiento, fomentando así el desarrollo y funcionamiento de sus habilidades cognitivas. Este último aspecto enfatiza el valor de desarrollar una profesión que promueva el autoaprendizaje o que se centre en el trabajo independiente de la población estudiantil</w:t>
      </w:r>
      <w:r w:rsidR="000100B4">
        <w:rPr>
          <w:szCs w:val="24"/>
        </w:rPr>
        <w:t xml:space="preserve"> </w:t>
      </w:r>
      <w:sdt>
        <w:sdtPr>
          <w:rPr>
            <w:szCs w:val="24"/>
          </w:rPr>
          <w:id w:val="1498380439"/>
          <w:citation/>
        </w:sdtPr>
        <w:sdtContent>
          <w:r w:rsidRPr="006C0C4F">
            <w:rPr>
              <w:szCs w:val="24"/>
            </w:rPr>
            <w:fldChar w:fldCharType="begin"/>
          </w:r>
          <w:r w:rsidRPr="006C0C4F">
            <w:rPr>
              <w:szCs w:val="24"/>
            </w:rPr>
            <w:instrText xml:space="preserve"> CITATION Tuc18 \l 8202 </w:instrText>
          </w:r>
          <w:r w:rsidRPr="006C0C4F">
            <w:rPr>
              <w:szCs w:val="24"/>
            </w:rPr>
            <w:fldChar w:fldCharType="separate"/>
          </w:r>
          <w:r w:rsidRPr="006C0C4F">
            <w:rPr>
              <w:szCs w:val="24"/>
            </w:rPr>
            <w:t>(Tucker, 2018)</w:t>
          </w:r>
          <w:r w:rsidRPr="006C0C4F">
            <w:rPr>
              <w:szCs w:val="24"/>
            </w:rPr>
            <w:fldChar w:fldCharType="end"/>
          </w:r>
        </w:sdtContent>
      </w:sdt>
      <w:r w:rsidRPr="006C0C4F">
        <w:rPr>
          <w:szCs w:val="24"/>
        </w:rPr>
        <w:t xml:space="preserve">. </w:t>
      </w:r>
      <w:r w:rsidR="000100B4" w:rsidRPr="000100B4">
        <w:rPr>
          <w:szCs w:val="24"/>
        </w:rPr>
        <w:t xml:space="preserve">Porque promueven las competencias metacognitivas. </w:t>
      </w:r>
    </w:p>
    <w:p w14:paraId="1F46DE55" w14:textId="11817D2C" w:rsidR="000100B4" w:rsidRDefault="000100B4" w:rsidP="000100B4">
      <w:pPr>
        <w:jc w:val="both"/>
        <w:rPr>
          <w:szCs w:val="24"/>
        </w:rPr>
      </w:pPr>
      <w:r w:rsidRPr="000100B4">
        <w:rPr>
          <w:szCs w:val="24"/>
        </w:rPr>
        <w:t xml:space="preserve">Existe evidencia documentada de cómo la aplicación de FC en la educación beneficia la educación y el aprendizaje. El informe del Observatorio de Innovación Educativa del Tecnológico de Monterrey </w:t>
      </w:r>
      <w:r w:rsidRPr="006C0C4F">
        <w:rPr>
          <w:szCs w:val="24"/>
        </w:rPr>
        <w:t>(2014)</w:t>
      </w:r>
      <w:r w:rsidRPr="000100B4">
        <w:rPr>
          <w:szCs w:val="24"/>
        </w:rPr>
        <w:t xml:space="preserve"> presenta los resultados y experiencias de sus docentes, donde se destaca el carácter positivo del clima laboral en el aula para el desarrollo de las profesiones más importantes, el crecimiento de la motivación y el compromiso de los estudiantes. su </w:t>
      </w:r>
      <w:proofErr w:type="spellStart"/>
      <w:r w:rsidRPr="000100B4">
        <w:rPr>
          <w:szCs w:val="24"/>
        </w:rPr>
        <w:t>educacion</w:t>
      </w:r>
      <w:proofErr w:type="spellEnd"/>
      <w:r w:rsidRPr="000100B4">
        <w:rPr>
          <w:szCs w:val="24"/>
        </w:rPr>
        <w:t xml:space="preserve"> proceso (Díaz y Reyes, 2022). También sugiere que se evidencian los mejores resultados académicos alcanzados por el estudiantado. </w:t>
      </w:r>
    </w:p>
    <w:p w14:paraId="15658C3C" w14:textId="3841C060" w:rsidR="00415E47" w:rsidRPr="006C0C4F" w:rsidRDefault="000100B4" w:rsidP="00415E47">
      <w:pPr>
        <w:jc w:val="both"/>
        <w:rPr>
          <w:szCs w:val="24"/>
        </w:rPr>
      </w:pPr>
      <w:r w:rsidRPr="000100B4">
        <w:rPr>
          <w:szCs w:val="24"/>
        </w:rPr>
        <w:t xml:space="preserve">Los resultados de aprendizaje y la motivación de la población estudiantil para utilizar las tecnologías de la información y la comunicación en el proceso de aprendizaje están cambiando y deben medirse para evaluar el impacto de la integración metodológica de </w:t>
      </w:r>
      <w:proofErr w:type="spellStart"/>
      <w:r w:rsidRPr="000100B4">
        <w:rPr>
          <w:szCs w:val="24"/>
        </w:rPr>
        <w:t>Flipped</w:t>
      </w:r>
      <w:proofErr w:type="spellEnd"/>
      <w:r w:rsidRPr="000100B4">
        <w:rPr>
          <w:szCs w:val="24"/>
        </w:rPr>
        <w:t xml:space="preserve"> </w:t>
      </w:r>
      <w:proofErr w:type="spellStart"/>
      <w:r w:rsidRPr="000100B4">
        <w:rPr>
          <w:szCs w:val="24"/>
        </w:rPr>
        <w:t>Classroom</w:t>
      </w:r>
      <w:proofErr w:type="spellEnd"/>
      <w:r w:rsidRPr="000100B4">
        <w:rPr>
          <w:szCs w:val="24"/>
        </w:rPr>
        <w:t xml:space="preserve"> (FC). Por tanto, deben tenerse en cuenta a la hora de planificar su uso </w:t>
      </w:r>
      <w:r w:rsidRPr="000100B4">
        <w:rPr>
          <w:szCs w:val="24"/>
        </w:rPr>
        <w:lastRenderedPageBreak/>
        <w:t>(</w:t>
      </w:r>
      <w:proofErr w:type="spellStart"/>
      <w:r w:rsidRPr="000100B4">
        <w:rPr>
          <w:szCs w:val="24"/>
        </w:rPr>
        <w:t>Strelan</w:t>
      </w:r>
      <w:proofErr w:type="spellEnd"/>
      <w:r w:rsidRPr="000100B4">
        <w:rPr>
          <w:szCs w:val="24"/>
        </w:rPr>
        <w:t>, 2020). Además de lo anterior, debemos incluir algunos modelos de aprendizaje que den sustento teórico a la iniciativa, donde se destaca la teoría del construccionismo social.</w:t>
      </w:r>
    </w:p>
    <w:p w14:paraId="6C6E5BDE" w14:textId="77777777" w:rsidR="000100B4" w:rsidRDefault="00415E47" w:rsidP="00415E47">
      <w:pPr>
        <w:jc w:val="both"/>
        <w:rPr>
          <w:szCs w:val="24"/>
        </w:rPr>
      </w:pPr>
      <w:r w:rsidRPr="006C0C4F">
        <w:rPr>
          <w:szCs w:val="24"/>
        </w:rPr>
        <w:t xml:space="preserve">Para Vygotsky, el proceso de aprendizaje individual y de construcción del conocimiento se basa en la internalización del individuo de los aprendizajes desarrollados a partir de la interacción con otros. En este sentido, el constructivismo social, considera el conocimiento como el resultado de la relación entre el individuo y su medio sociocultural </w:t>
      </w:r>
      <w:sdt>
        <w:sdtPr>
          <w:rPr>
            <w:szCs w:val="24"/>
          </w:rPr>
          <w:id w:val="1494376535"/>
          <w:citation/>
        </w:sdtPr>
        <w:sdtContent>
          <w:r w:rsidRPr="006C0C4F">
            <w:rPr>
              <w:szCs w:val="24"/>
            </w:rPr>
            <w:fldChar w:fldCharType="begin"/>
          </w:r>
          <w:r w:rsidRPr="006C0C4F">
            <w:rPr>
              <w:szCs w:val="24"/>
            </w:rPr>
            <w:instrText xml:space="preserve"> CITATION Día221 \l 8202 </w:instrText>
          </w:r>
          <w:r w:rsidRPr="006C0C4F">
            <w:rPr>
              <w:szCs w:val="24"/>
            </w:rPr>
            <w:fldChar w:fldCharType="separate"/>
          </w:r>
          <w:r w:rsidRPr="006C0C4F">
            <w:rPr>
              <w:szCs w:val="24"/>
            </w:rPr>
            <w:t>(Díaz &amp; Reyes, 2022)</w:t>
          </w:r>
          <w:r w:rsidRPr="006C0C4F">
            <w:rPr>
              <w:szCs w:val="24"/>
            </w:rPr>
            <w:fldChar w:fldCharType="end"/>
          </w:r>
        </w:sdtContent>
      </w:sdt>
      <w:r w:rsidRPr="006C0C4F">
        <w:rPr>
          <w:szCs w:val="24"/>
        </w:rPr>
        <w:t xml:space="preserve">. </w:t>
      </w:r>
      <w:r w:rsidR="000100B4" w:rsidRPr="000100B4">
        <w:rPr>
          <w:szCs w:val="24"/>
        </w:rPr>
        <w:t>Cuando nos comunicamos con otras personas, debemos considerar el papel que juega la tecnología en la actualidad y cómo se ha ido incorporando a las profesiones que adquieren formación en diversas instituciones educativas.</w:t>
      </w:r>
    </w:p>
    <w:p w14:paraId="657D6F45" w14:textId="04E93796" w:rsidR="00415E47" w:rsidRPr="006C0C4F" w:rsidRDefault="000100B4" w:rsidP="00415E47">
      <w:pPr>
        <w:jc w:val="both"/>
        <w:rPr>
          <w:szCs w:val="24"/>
        </w:rPr>
      </w:pPr>
      <w:r w:rsidRPr="000100B4">
        <w:rPr>
          <w:szCs w:val="24"/>
        </w:rPr>
        <w:t>Desde este punto de vista, el conectivismo, además de la generación de comprensión, enfatiza su transmisión a través de la actividad social entre personas afines, a través de la cual se obtienen aprendizajes a partir de experiencias y relaciones con otros seres</w:t>
      </w:r>
      <w:r w:rsidR="00415E47" w:rsidRPr="006C0C4F">
        <w:rPr>
          <w:szCs w:val="24"/>
        </w:rPr>
        <w:t>.</w:t>
      </w:r>
    </w:p>
    <w:p w14:paraId="182291FF" w14:textId="36E031D1" w:rsidR="00415E47" w:rsidRPr="006C0C4F" w:rsidRDefault="000100B4" w:rsidP="00415E47">
      <w:pPr>
        <w:jc w:val="both"/>
        <w:rPr>
          <w:szCs w:val="24"/>
        </w:rPr>
      </w:pPr>
      <w:r w:rsidRPr="000100B4">
        <w:rPr>
          <w:szCs w:val="24"/>
        </w:rPr>
        <w:t xml:space="preserve">El conectivismo valora la existencia esencial de las TIC y las interconexiones resultantes de su uso. En este sentido, se introduce cierto criterio, por ejemplo, la teoría conectivista del aprendizaje en línea, que concibe el aprendizaje como un proceso en red, enfatiza sobre todo la discusión sobre las conexiones entre individuos y que el aprendizaje resulta de sus intersecciones. </w:t>
      </w:r>
      <w:sdt>
        <w:sdtPr>
          <w:rPr>
            <w:szCs w:val="24"/>
          </w:rPr>
          <w:id w:val="472564246"/>
          <w:citation/>
        </w:sdtPr>
        <w:sdtContent>
          <w:r w:rsidRPr="006C0C4F">
            <w:rPr>
              <w:szCs w:val="24"/>
            </w:rPr>
            <w:fldChar w:fldCharType="begin"/>
          </w:r>
          <w:r w:rsidRPr="006C0C4F">
            <w:rPr>
              <w:szCs w:val="24"/>
            </w:rPr>
            <w:instrText xml:space="preserve"> CITATION Jim21 \l 8202 </w:instrText>
          </w:r>
          <w:r w:rsidRPr="006C0C4F">
            <w:rPr>
              <w:szCs w:val="24"/>
            </w:rPr>
            <w:fldChar w:fldCharType="separate"/>
          </w:r>
          <w:r w:rsidRPr="006C0C4F">
            <w:rPr>
              <w:szCs w:val="24"/>
            </w:rPr>
            <w:t>(Jiménez, 2021)</w:t>
          </w:r>
          <w:r w:rsidRPr="006C0C4F">
            <w:rPr>
              <w:szCs w:val="24"/>
            </w:rPr>
            <w:fldChar w:fldCharType="end"/>
          </w:r>
        </w:sdtContent>
      </w:sdt>
      <w:r w:rsidRPr="006C0C4F">
        <w:rPr>
          <w:szCs w:val="24"/>
        </w:rPr>
        <w:t>.</w:t>
      </w:r>
      <w:r>
        <w:rPr>
          <w:szCs w:val="24"/>
        </w:rPr>
        <w:t xml:space="preserve"> </w:t>
      </w:r>
      <w:r w:rsidRPr="000100B4">
        <w:rPr>
          <w:szCs w:val="24"/>
        </w:rPr>
        <w:t>Valoramos no solo almacenar información en línea o en tecnología, sino también saber qué hacer con esa información</w:t>
      </w:r>
      <w:r w:rsidR="00415E47" w:rsidRPr="006C0C4F">
        <w:rPr>
          <w:szCs w:val="24"/>
        </w:rPr>
        <w:t>.</w:t>
      </w:r>
    </w:p>
    <w:p w14:paraId="464CB758" w14:textId="2DA63895" w:rsidR="000100B4" w:rsidRPr="000100B4" w:rsidRDefault="000100B4" w:rsidP="000100B4">
      <w:pPr>
        <w:jc w:val="both"/>
        <w:rPr>
          <w:szCs w:val="24"/>
        </w:rPr>
      </w:pPr>
      <w:r w:rsidRPr="000100B4">
        <w:rPr>
          <w:szCs w:val="24"/>
        </w:rPr>
        <w:t xml:space="preserve">Cuando </w:t>
      </w:r>
      <w:r w:rsidR="002865B6">
        <w:rPr>
          <w:szCs w:val="24"/>
        </w:rPr>
        <w:t xml:space="preserve">se </w:t>
      </w:r>
      <w:proofErr w:type="gramStart"/>
      <w:r w:rsidR="002865B6">
        <w:rPr>
          <w:szCs w:val="24"/>
        </w:rPr>
        <w:t>le</w:t>
      </w:r>
      <w:proofErr w:type="gramEnd"/>
      <w:r w:rsidR="002865B6">
        <w:rPr>
          <w:szCs w:val="24"/>
        </w:rPr>
        <w:t xml:space="preserve"> presta vital importancia a</w:t>
      </w:r>
      <w:r w:rsidRPr="000100B4">
        <w:rPr>
          <w:szCs w:val="24"/>
        </w:rPr>
        <w:t xml:space="preserve"> los dos modelos teóricos, no debemos olvidar que la enseñanza actual debe entender la tecnología como un medio, no como un fin, y que su unión debe fomentar el aprendizaje activo y colaborativo. Con estudiantes responsables de su propio proceso de aprendizaje y evaluación continua y permanente, con énfasis en la retroalimentación oportuna </w:t>
      </w:r>
      <w:sdt>
        <w:sdtPr>
          <w:rPr>
            <w:szCs w:val="24"/>
          </w:rPr>
          <w:id w:val="630291537"/>
          <w:citation/>
        </w:sdtPr>
        <w:sdtContent>
          <w:r w:rsidR="002865B6">
            <w:rPr>
              <w:szCs w:val="24"/>
            </w:rPr>
            <w:fldChar w:fldCharType="begin"/>
          </w:r>
          <w:r w:rsidR="002865B6">
            <w:rPr>
              <w:szCs w:val="24"/>
              <w:lang w:val="es-VE"/>
            </w:rPr>
            <w:instrText xml:space="preserve"> CITATION Del183 \l 8202 </w:instrText>
          </w:r>
          <w:r w:rsidR="002865B6">
            <w:rPr>
              <w:szCs w:val="24"/>
            </w:rPr>
            <w:fldChar w:fldCharType="separate"/>
          </w:r>
          <w:r w:rsidR="002865B6" w:rsidRPr="002865B6">
            <w:rPr>
              <w:noProof/>
              <w:szCs w:val="24"/>
              <w:lang w:val="es-VE"/>
            </w:rPr>
            <w:t>(Delgado, 2018)</w:t>
          </w:r>
          <w:r w:rsidR="002865B6">
            <w:rPr>
              <w:szCs w:val="24"/>
            </w:rPr>
            <w:fldChar w:fldCharType="end"/>
          </w:r>
        </w:sdtContent>
      </w:sdt>
      <w:r w:rsidRPr="000100B4">
        <w:rPr>
          <w:szCs w:val="24"/>
        </w:rPr>
        <w:t xml:space="preserve">. Estos puntos clave sustentan el modelo pedagógico </w:t>
      </w:r>
      <w:proofErr w:type="spellStart"/>
      <w:r w:rsidRPr="000100B4">
        <w:rPr>
          <w:szCs w:val="24"/>
        </w:rPr>
        <w:t>Flipped</w:t>
      </w:r>
      <w:proofErr w:type="spellEnd"/>
      <w:r w:rsidRPr="000100B4">
        <w:rPr>
          <w:szCs w:val="24"/>
        </w:rPr>
        <w:t xml:space="preserve"> </w:t>
      </w:r>
      <w:proofErr w:type="spellStart"/>
      <w:r w:rsidRPr="000100B4">
        <w:rPr>
          <w:szCs w:val="24"/>
        </w:rPr>
        <w:t>Classroom</w:t>
      </w:r>
      <w:proofErr w:type="spellEnd"/>
      <w:r w:rsidRPr="000100B4">
        <w:rPr>
          <w:szCs w:val="24"/>
        </w:rPr>
        <w:t xml:space="preserve">, donde el aprendizaje está en el centro del proceso educativo, donde los estudiantes son los protagonistas y los docentes son facilitadores cuyo papel es facilitar el proceso educativo. </w:t>
      </w:r>
    </w:p>
    <w:p w14:paraId="014794A5" w14:textId="3228893F" w:rsidR="00415E47" w:rsidRDefault="000100B4" w:rsidP="000100B4">
      <w:pPr>
        <w:jc w:val="both"/>
        <w:rPr>
          <w:szCs w:val="24"/>
        </w:rPr>
      </w:pPr>
      <w:r w:rsidRPr="000100B4">
        <w:rPr>
          <w:szCs w:val="24"/>
        </w:rPr>
        <w:t xml:space="preserve"> Por lo tanto, se determinó que la cultura de aprendizaje a nivel empresa se basa en un modelo educativo centrado en las aptitudes de los estudiantes, donde se prioriza el tiempo de clase para el desarrollo de actividades dinámicas que promuevan la profundización del razonamiento y el desarrollo de los niveles de aprendizaje</w:t>
      </w:r>
      <w:proofErr w:type="gramStart"/>
      <w:r w:rsidRPr="000100B4">
        <w:rPr>
          <w:szCs w:val="24"/>
        </w:rPr>
        <w:t>. .</w:t>
      </w:r>
      <w:proofErr w:type="gramEnd"/>
      <w:r w:rsidRPr="000100B4">
        <w:rPr>
          <w:szCs w:val="24"/>
        </w:rPr>
        <w:t xml:space="preserve"> idea en el cuerpo </w:t>
      </w:r>
      <w:proofErr w:type="spellStart"/>
      <w:proofErr w:type="gramStart"/>
      <w:r w:rsidRPr="000100B4">
        <w:rPr>
          <w:szCs w:val="24"/>
        </w:rPr>
        <w:t>estudiantil.eminen</w:t>
      </w:r>
      <w:proofErr w:type="spellEnd"/>
      <w:proofErr w:type="gramEnd"/>
      <w:r w:rsidRPr="000100B4">
        <w:rPr>
          <w:szCs w:val="24"/>
        </w:rPr>
        <w:t xml:space="preserve">. Se valora positivamente la retroalimentación constante y pertinente del docente </w:t>
      </w:r>
      <w:sdt>
        <w:sdtPr>
          <w:rPr>
            <w:szCs w:val="24"/>
          </w:rPr>
          <w:id w:val="1001934183"/>
          <w:citation/>
        </w:sdtPr>
        <w:sdtContent>
          <w:r w:rsidRPr="006C0C4F">
            <w:rPr>
              <w:szCs w:val="24"/>
            </w:rPr>
            <w:fldChar w:fldCharType="begin"/>
          </w:r>
          <w:r w:rsidRPr="006C0C4F">
            <w:rPr>
              <w:szCs w:val="24"/>
            </w:rPr>
            <w:instrText xml:space="preserve"> CITATION Ren18 \l 8202 </w:instrText>
          </w:r>
          <w:r w:rsidRPr="006C0C4F">
            <w:rPr>
              <w:szCs w:val="24"/>
            </w:rPr>
            <w:fldChar w:fldCharType="separate"/>
          </w:r>
          <w:r w:rsidRPr="006C0C4F">
            <w:rPr>
              <w:szCs w:val="24"/>
            </w:rPr>
            <w:t>(Rengifo, 2018)</w:t>
          </w:r>
          <w:r w:rsidRPr="006C0C4F">
            <w:rPr>
              <w:szCs w:val="24"/>
            </w:rPr>
            <w:fldChar w:fldCharType="end"/>
          </w:r>
        </w:sdtContent>
      </w:sdt>
      <w:r>
        <w:rPr>
          <w:szCs w:val="24"/>
        </w:rPr>
        <w:t xml:space="preserve">. </w:t>
      </w:r>
      <w:r w:rsidRPr="000100B4">
        <w:rPr>
          <w:szCs w:val="24"/>
        </w:rPr>
        <w:t xml:space="preserve">De esta forma, el contenido es propositivo, es importante determinar los resultados de aprendizaje esperados, elaborar un plan que aborde los temas </w:t>
      </w:r>
      <w:r w:rsidRPr="000100B4">
        <w:rPr>
          <w:szCs w:val="24"/>
        </w:rPr>
        <w:lastRenderedPageBreak/>
        <w:t>tratados y las actividades que el estudiantado realizará en el aula o de forma independiente</w:t>
      </w:r>
      <w:r w:rsidR="00415E47" w:rsidRPr="006C0C4F">
        <w:rPr>
          <w:szCs w:val="24"/>
        </w:rPr>
        <w:t>.</w:t>
      </w:r>
    </w:p>
    <w:p w14:paraId="4A29F541" w14:textId="334D8B58" w:rsidR="00415E47" w:rsidRPr="006C0C4F" w:rsidRDefault="000100B4" w:rsidP="00415E47">
      <w:pPr>
        <w:jc w:val="both"/>
        <w:rPr>
          <w:szCs w:val="24"/>
        </w:rPr>
      </w:pPr>
      <w:r w:rsidRPr="000100B4">
        <w:rPr>
          <w:szCs w:val="24"/>
        </w:rPr>
        <w:t>Ese título profesional: a se necesita un profesorado flexible que esté preparado para implementar mejoras en la enseñanza-aprendizaje y que tenga un rol de guía y supervisor; planifica, es decir, elige recursos o métodos de trabajo, teniendo en cuenta los resultados de aprendizaje esperados, el tiempo efectivo utilizado para las diferentes ocupaciones en el aula y fuera del aula, y los tipos de herramientas de evaluación que permiten monitorear el rendimiento de los estudiantes. hace que la práctica del profesor sea más positiva y eficaz</w:t>
      </w:r>
      <w:r w:rsidR="00415E47" w:rsidRPr="006C0C4F">
        <w:rPr>
          <w:szCs w:val="24"/>
        </w:rPr>
        <w:t>.</w:t>
      </w:r>
    </w:p>
    <w:p w14:paraId="46B28BFA" w14:textId="77777777" w:rsidR="00415E47" w:rsidRPr="006C0C4F" w:rsidRDefault="00415E47" w:rsidP="00415E47">
      <w:pPr>
        <w:rPr>
          <w:szCs w:val="24"/>
        </w:rPr>
      </w:pP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clase inversa o aula invertida, varios términos para esta metodología de aprendizaje, a continuación, varias conceptualizaciones:</w:t>
      </w:r>
    </w:p>
    <w:p w14:paraId="4AB0D162" w14:textId="77777777" w:rsidR="00415E47" w:rsidRPr="006C0C4F" w:rsidRDefault="00415E47" w:rsidP="00415E47">
      <w:pPr>
        <w:jc w:val="both"/>
        <w:rPr>
          <w:szCs w:val="24"/>
        </w:rPr>
      </w:pPr>
      <w:r w:rsidRPr="006C0C4F">
        <w:rPr>
          <w:szCs w:val="24"/>
        </w:rPr>
        <w:t xml:space="preserve">El método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está en contexto con la metodología de aprendizaje </w:t>
      </w:r>
      <w:proofErr w:type="spellStart"/>
      <w:r w:rsidRPr="006C0C4F">
        <w:rPr>
          <w:szCs w:val="24"/>
        </w:rPr>
        <w:t>Blended</w:t>
      </w:r>
      <w:proofErr w:type="spellEnd"/>
      <w:r w:rsidRPr="006C0C4F">
        <w:rPr>
          <w:szCs w:val="24"/>
        </w:rPr>
        <w:t xml:space="preserve"> </w:t>
      </w:r>
      <w:proofErr w:type="spellStart"/>
      <w:r w:rsidRPr="006C0C4F">
        <w:rPr>
          <w:szCs w:val="24"/>
        </w:rPr>
        <w:t>Learning</w:t>
      </w:r>
      <w:proofErr w:type="spellEnd"/>
      <w:r w:rsidRPr="006C0C4F">
        <w:rPr>
          <w:szCs w:val="24"/>
        </w:rPr>
        <w:t xml:space="preserve"> en sus términos en inglés, y su concepto es conocido como aprendizaje mezclado, y en otros términos es una combinación de la enseñanza compuesta por la parte presencial y otra virtual (online). Es una versión más actualizada del método e-learning (aprendizaje en línea), es una combinación de </w:t>
      </w:r>
      <w:proofErr w:type="spellStart"/>
      <w:r w:rsidRPr="006C0C4F">
        <w:rPr>
          <w:szCs w:val="24"/>
        </w:rPr>
        <w:t>blended</w:t>
      </w:r>
      <w:proofErr w:type="spellEnd"/>
      <w:r w:rsidRPr="006C0C4F">
        <w:rPr>
          <w:szCs w:val="24"/>
        </w:rPr>
        <w:t xml:space="preserve"> </w:t>
      </w:r>
      <w:proofErr w:type="spellStart"/>
      <w:r w:rsidRPr="006C0C4F">
        <w:rPr>
          <w:szCs w:val="24"/>
        </w:rPr>
        <w:t>learning</w:t>
      </w:r>
      <w:proofErr w:type="spellEnd"/>
      <w:r w:rsidRPr="006C0C4F">
        <w:rPr>
          <w:szCs w:val="24"/>
        </w:rPr>
        <w:t xml:space="preserve"> y e-learning, una parte presencial y otra a través de la tecnología que no requiere presencia en las aulas de clases </w:t>
      </w:r>
      <w:sdt>
        <w:sdtPr>
          <w:rPr>
            <w:szCs w:val="24"/>
          </w:rPr>
          <w:id w:val="1700280872"/>
          <w:citation/>
        </w:sdtPr>
        <w:sdtContent>
          <w:r w:rsidRPr="006C0C4F">
            <w:rPr>
              <w:szCs w:val="24"/>
            </w:rPr>
            <w:fldChar w:fldCharType="begin"/>
          </w:r>
          <w:r w:rsidRPr="006C0C4F">
            <w:rPr>
              <w:szCs w:val="24"/>
            </w:rPr>
            <w:instrText xml:space="preserve"> CITATION Cos17 \l 8202 </w:instrText>
          </w:r>
          <w:r w:rsidRPr="006C0C4F">
            <w:rPr>
              <w:szCs w:val="24"/>
            </w:rPr>
            <w:fldChar w:fldCharType="separate"/>
          </w:r>
          <w:r w:rsidRPr="006C0C4F">
            <w:rPr>
              <w:szCs w:val="24"/>
            </w:rPr>
            <w:t>(Costa, 2017)</w:t>
          </w:r>
          <w:r w:rsidRPr="006C0C4F">
            <w:rPr>
              <w:szCs w:val="24"/>
            </w:rPr>
            <w:fldChar w:fldCharType="end"/>
          </w:r>
        </w:sdtContent>
      </w:sdt>
      <w:r w:rsidRPr="006C0C4F">
        <w:rPr>
          <w:szCs w:val="24"/>
        </w:rPr>
        <w:t xml:space="preserve">. Es un avance para integrar las nuevas tecnologías en el aprendizaje e ir reemplazando las tareas más rudimentarias o manuales por otras con aplicaciones tecnológicas. </w:t>
      </w:r>
    </w:p>
    <w:p w14:paraId="7C5D7517" w14:textId="77777777" w:rsidR="00415E47" w:rsidRPr="006C0C4F" w:rsidRDefault="00415E47" w:rsidP="00415E47">
      <w:pPr>
        <w:jc w:val="both"/>
        <w:rPr>
          <w:szCs w:val="24"/>
        </w:rPr>
      </w:pPr>
    </w:p>
    <w:p w14:paraId="2861E10D" w14:textId="77777777" w:rsidR="00415E47" w:rsidRPr="006C0C4F" w:rsidRDefault="00415E47" w:rsidP="00415E47">
      <w:pPr>
        <w:pStyle w:val="Descripcin"/>
        <w:spacing w:after="0"/>
        <w:rPr>
          <w:b/>
          <w:bCs/>
          <w:color w:val="FFFFFF" w:themeColor="background1"/>
          <w:sz w:val="22"/>
          <w:szCs w:val="22"/>
        </w:rPr>
      </w:pPr>
      <w:bookmarkStart w:id="53" w:name="_Toc114384567"/>
      <w:r w:rsidRPr="006C0C4F">
        <w:rPr>
          <w:b/>
          <w:bCs/>
          <w:i w:val="0"/>
          <w:iCs w:val="0"/>
          <w:color w:val="auto"/>
          <w:sz w:val="22"/>
          <w:szCs w:val="22"/>
        </w:rPr>
        <w:t xml:space="preserve">Tabla </w:t>
      </w:r>
      <w:r w:rsidRPr="006C0C4F">
        <w:rPr>
          <w:b/>
          <w:bCs/>
          <w:i w:val="0"/>
          <w:iCs w:val="0"/>
          <w:color w:val="auto"/>
          <w:sz w:val="22"/>
          <w:szCs w:val="22"/>
        </w:rPr>
        <w:fldChar w:fldCharType="begin"/>
      </w:r>
      <w:r w:rsidRPr="006C0C4F">
        <w:rPr>
          <w:b/>
          <w:bCs/>
          <w:i w:val="0"/>
          <w:iCs w:val="0"/>
          <w:color w:val="auto"/>
          <w:sz w:val="22"/>
          <w:szCs w:val="22"/>
        </w:rPr>
        <w:instrText xml:space="preserve"> SEQ Tabla \* ARABIC </w:instrText>
      </w:r>
      <w:r w:rsidRPr="006C0C4F">
        <w:rPr>
          <w:b/>
          <w:bCs/>
          <w:i w:val="0"/>
          <w:iCs w:val="0"/>
          <w:color w:val="auto"/>
          <w:sz w:val="22"/>
          <w:szCs w:val="22"/>
        </w:rPr>
        <w:fldChar w:fldCharType="separate"/>
      </w:r>
      <w:r w:rsidRPr="006C0C4F">
        <w:rPr>
          <w:b/>
          <w:bCs/>
          <w:i w:val="0"/>
          <w:iCs w:val="0"/>
          <w:color w:val="auto"/>
          <w:sz w:val="22"/>
          <w:szCs w:val="22"/>
        </w:rPr>
        <w:t>4</w:t>
      </w:r>
      <w:r w:rsidRPr="006C0C4F">
        <w:rPr>
          <w:b/>
          <w:bCs/>
          <w:i w:val="0"/>
          <w:iCs w:val="0"/>
          <w:color w:val="auto"/>
          <w:sz w:val="22"/>
          <w:szCs w:val="22"/>
        </w:rPr>
        <w:fldChar w:fldCharType="end"/>
      </w:r>
      <w:r w:rsidRPr="006C0C4F">
        <w:rPr>
          <w:b/>
          <w:bCs/>
          <w:i w:val="0"/>
          <w:iCs w:val="0"/>
          <w:color w:val="auto"/>
          <w:sz w:val="22"/>
          <w:szCs w:val="22"/>
        </w:rPr>
        <w:t>.</w:t>
      </w:r>
      <w:r w:rsidRPr="006C0C4F">
        <w:rPr>
          <w:b/>
          <w:bCs/>
          <w:color w:val="auto"/>
          <w:sz w:val="22"/>
          <w:szCs w:val="22"/>
        </w:rPr>
        <w:t xml:space="preserve"> </w:t>
      </w:r>
      <w:r w:rsidRPr="006C0C4F">
        <w:rPr>
          <w:bCs/>
          <w:color w:val="auto"/>
          <w:sz w:val="22"/>
          <w:szCs w:val="22"/>
        </w:rPr>
        <w:t>Enseñanza invertida frente a enseñanza no invertida</w:t>
      </w:r>
      <w:bookmarkEnd w:id="53"/>
      <w:r w:rsidRPr="006C0C4F">
        <w:rPr>
          <w:b/>
          <w:bCs/>
          <w:color w:val="auto"/>
          <w:sz w:val="22"/>
          <w:szCs w:val="22"/>
        </w:rPr>
        <w:t xml:space="preserve"> </w:t>
      </w:r>
    </w:p>
    <w:tbl>
      <w:tblPr>
        <w:tblStyle w:val="Tablanormal2"/>
        <w:tblW w:w="0" w:type="auto"/>
        <w:tblInd w:w="0" w:type="dxa"/>
        <w:tblLook w:val="04A0" w:firstRow="1" w:lastRow="0" w:firstColumn="1" w:lastColumn="0" w:noHBand="0" w:noVBand="1"/>
      </w:tblPr>
      <w:tblGrid>
        <w:gridCol w:w="5512"/>
        <w:gridCol w:w="3279"/>
      </w:tblGrid>
      <w:tr w:rsidR="00415E47" w:rsidRPr="006C0C4F" w14:paraId="6A9A534F" w14:textId="77777777" w:rsidTr="0060479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E038690" w14:textId="77777777" w:rsidR="00415E47" w:rsidRPr="006C0C4F" w:rsidRDefault="00415E47" w:rsidP="00604796">
            <w:pPr>
              <w:spacing w:before="240"/>
              <w:jc w:val="center"/>
              <w:rPr>
                <w:b w:val="0"/>
                <w:bCs w:val="0"/>
                <w:color w:val="000000"/>
                <w:szCs w:val="24"/>
                <w:lang w:eastAsia="es-VE"/>
              </w:rPr>
            </w:pPr>
            <w:r w:rsidRPr="006C0C4F">
              <w:rPr>
                <w:b w:val="0"/>
                <w:bCs w:val="0"/>
                <w:color w:val="000000"/>
                <w:szCs w:val="24"/>
                <w:lang w:eastAsia="es-VE"/>
              </w:rPr>
              <w:t>La enseñanza invertida ES</w:t>
            </w:r>
          </w:p>
        </w:tc>
        <w:tc>
          <w:tcPr>
            <w:tcW w:w="0" w:type="auto"/>
            <w:noWrap/>
            <w:hideMark/>
          </w:tcPr>
          <w:p w14:paraId="784E3027" w14:textId="77777777" w:rsidR="00415E47" w:rsidRPr="006C0C4F" w:rsidRDefault="00415E47" w:rsidP="00604796">
            <w:pPr>
              <w:spacing w:before="240"/>
              <w:jc w:val="center"/>
              <w:cnfStyle w:val="100000000000" w:firstRow="1" w:lastRow="0" w:firstColumn="0" w:lastColumn="0" w:oddVBand="0" w:evenVBand="0" w:oddHBand="0" w:evenHBand="0" w:firstRowFirstColumn="0" w:firstRowLastColumn="0" w:lastRowFirstColumn="0" w:lastRowLastColumn="0"/>
              <w:rPr>
                <w:b w:val="0"/>
                <w:bCs w:val="0"/>
                <w:color w:val="000000"/>
                <w:szCs w:val="24"/>
                <w:lang w:eastAsia="es-VE"/>
              </w:rPr>
            </w:pPr>
            <w:r w:rsidRPr="006C0C4F">
              <w:rPr>
                <w:b w:val="0"/>
                <w:bCs w:val="0"/>
                <w:color w:val="000000"/>
                <w:szCs w:val="24"/>
                <w:lang w:eastAsia="es-VE"/>
              </w:rPr>
              <w:t>La enseñanza invertida NO ES</w:t>
            </w:r>
          </w:p>
        </w:tc>
      </w:tr>
      <w:tr w:rsidR="00415E47" w:rsidRPr="006C0C4F" w14:paraId="5DD404F3" w14:textId="77777777" w:rsidTr="0060479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3D7AE361"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t>Entorno donde el alumno adquiere responsabilidad.</w:t>
            </w:r>
          </w:p>
        </w:tc>
        <w:tc>
          <w:tcPr>
            <w:tcW w:w="0" w:type="auto"/>
            <w:hideMark/>
          </w:tcPr>
          <w:p w14:paraId="2E71C65F" w14:textId="77777777" w:rsidR="00415E47" w:rsidRPr="006C0C4F" w:rsidRDefault="00415E47" w:rsidP="00604796">
            <w:pPr>
              <w:spacing w:before="240"/>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Sinónimo de videos en línea.</w:t>
            </w:r>
          </w:p>
        </w:tc>
      </w:tr>
      <w:tr w:rsidR="00415E47" w:rsidRPr="006C0C4F" w14:paraId="374822FB" w14:textId="77777777" w:rsidTr="00604796">
        <w:trPr>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29CEC156"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t>Clase donde el profesor no es el sabio sino el guía y orientador.</w:t>
            </w:r>
          </w:p>
        </w:tc>
        <w:tc>
          <w:tcPr>
            <w:tcW w:w="0" w:type="auto"/>
            <w:hideMark/>
          </w:tcPr>
          <w:p w14:paraId="7BDBB8A9" w14:textId="77777777" w:rsidR="00415E47" w:rsidRPr="006C0C4F" w:rsidRDefault="00415E47" w:rsidP="00604796">
            <w:pPr>
              <w:spacing w:before="240"/>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Curso en línea.</w:t>
            </w:r>
          </w:p>
        </w:tc>
      </w:tr>
      <w:tr w:rsidR="00415E47" w:rsidRPr="006C0C4F" w14:paraId="6C789645" w14:textId="77777777" w:rsidTr="0060479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6572CD20"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t>Una combinación entre docencia directa y aprendizaje constructivo.</w:t>
            </w:r>
          </w:p>
        </w:tc>
        <w:tc>
          <w:tcPr>
            <w:tcW w:w="0" w:type="auto"/>
            <w:hideMark/>
          </w:tcPr>
          <w:p w14:paraId="00342B95" w14:textId="77777777" w:rsidR="00415E47" w:rsidRPr="006C0C4F" w:rsidRDefault="00415E47" w:rsidP="00604796">
            <w:pPr>
              <w:spacing w:before="240"/>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Remplazo del profesor por videos.</w:t>
            </w:r>
          </w:p>
        </w:tc>
      </w:tr>
      <w:tr w:rsidR="00415E47" w:rsidRPr="006C0C4F" w14:paraId="7F9E2F97" w14:textId="77777777" w:rsidTr="00604796">
        <w:trPr>
          <w:trHeight w:val="960"/>
        </w:trPr>
        <w:tc>
          <w:tcPr>
            <w:cnfStyle w:val="001000000000" w:firstRow="0" w:lastRow="0" w:firstColumn="1" w:lastColumn="0" w:oddVBand="0" w:evenVBand="0" w:oddHBand="0" w:evenHBand="0" w:firstRowFirstColumn="0" w:firstRowLastColumn="0" w:lastRowFirstColumn="0" w:lastRowLastColumn="0"/>
            <w:tcW w:w="0" w:type="auto"/>
            <w:hideMark/>
          </w:tcPr>
          <w:p w14:paraId="6929B62C"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t>Todos los alumnos están comprometidos con su aprendizaje, donde todo el material del curso está disponible y actualizado.</w:t>
            </w:r>
          </w:p>
        </w:tc>
        <w:tc>
          <w:tcPr>
            <w:tcW w:w="0" w:type="auto"/>
            <w:hideMark/>
          </w:tcPr>
          <w:p w14:paraId="003EADCD" w14:textId="77777777" w:rsidR="00415E47" w:rsidRPr="006C0C4F" w:rsidRDefault="00415E47" w:rsidP="00604796">
            <w:pPr>
              <w:spacing w:before="240"/>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Alumnos autónomos.</w:t>
            </w:r>
          </w:p>
        </w:tc>
      </w:tr>
      <w:tr w:rsidR="00415E47" w:rsidRPr="006C0C4F" w14:paraId="08A0E9AD" w14:textId="77777777" w:rsidTr="00604796">
        <w:trPr>
          <w:cnfStyle w:val="000000100000" w:firstRow="0" w:lastRow="0" w:firstColumn="0" w:lastColumn="0" w:oddVBand="0" w:evenVBand="0" w:oddHBand="1" w:evenHBand="0" w:firstRowFirstColumn="0" w:firstRowLastColumn="0" w:lastRowFirstColumn="0" w:lastRowLastColumn="0"/>
          <w:trHeight w:val="705"/>
        </w:trPr>
        <w:tc>
          <w:tcPr>
            <w:cnfStyle w:val="001000000000" w:firstRow="0" w:lastRow="0" w:firstColumn="1" w:lastColumn="0" w:oddVBand="0" w:evenVBand="0" w:oddHBand="0" w:evenHBand="0" w:firstRowFirstColumn="0" w:firstRowLastColumn="0" w:lastRowFirstColumn="0" w:lastRowLastColumn="0"/>
            <w:tcW w:w="0" w:type="auto"/>
            <w:hideMark/>
          </w:tcPr>
          <w:p w14:paraId="7294B4CE"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lastRenderedPageBreak/>
              <w:t>Un procedimiento donde todos los estudiantes reciben una educación personalizada.</w:t>
            </w:r>
          </w:p>
        </w:tc>
        <w:tc>
          <w:tcPr>
            <w:tcW w:w="0" w:type="auto"/>
            <w:hideMark/>
          </w:tcPr>
          <w:p w14:paraId="4DE9424A" w14:textId="77777777" w:rsidR="00415E47" w:rsidRPr="006C0C4F" w:rsidRDefault="00415E47" w:rsidP="00604796">
            <w:pPr>
              <w:spacing w:before="240"/>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Educación general.</w:t>
            </w:r>
          </w:p>
        </w:tc>
      </w:tr>
    </w:tbl>
    <w:p w14:paraId="04B40533" w14:textId="77777777" w:rsidR="002C7139" w:rsidRPr="006C0C4F" w:rsidRDefault="00415E47" w:rsidP="00415E47">
      <w:pPr>
        <w:pStyle w:val="Descripcin"/>
        <w:spacing w:after="0"/>
        <w:rPr>
          <w:i w:val="0"/>
          <w:iCs w:val="0"/>
          <w:color w:val="auto"/>
          <w:sz w:val="22"/>
          <w:szCs w:val="22"/>
        </w:rPr>
      </w:pPr>
      <w:r w:rsidRPr="006C0C4F">
        <w:rPr>
          <w:i w:val="0"/>
          <w:iCs w:val="0"/>
          <w:color w:val="auto"/>
          <w:sz w:val="22"/>
          <w:szCs w:val="22"/>
        </w:rPr>
        <w:t>Nota: La tabla muestra la enseñanza invertida frente a enseñanza no invertida.</w:t>
      </w:r>
    </w:p>
    <w:p w14:paraId="20314EB1" w14:textId="6A637608" w:rsidR="00415E47" w:rsidRPr="006C0C4F" w:rsidRDefault="00415E47" w:rsidP="00415E47">
      <w:pPr>
        <w:pStyle w:val="Descripcin"/>
        <w:spacing w:after="0"/>
        <w:rPr>
          <w:i w:val="0"/>
          <w:iCs w:val="0"/>
          <w:color w:val="auto"/>
          <w:sz w:val="22"/>
          <w:szCs w:val="22"/>
        </w:rPr>
      </w:pPr>
      <w:r w:rsidRPr="006C0C4F">
        <w:rPr>
          <w:i w:val="0"/>
          <w:iCs w:val="0"/>
          <w:color w:val="auto"/>
          <w:sz w:val="22"/>
          <w:szCs w:val="22"/>
        </w:rPr>
        <w:t xml:space="preserve"> Fuente: </w:t>
      </w:r>
      <w:sdt>
        <w:sdtPr>
          <w:rPr>
            <w:i w:val="0"/>
            <w:iCs w:val="0"/>
            <w:color w:val="auto"/>
            <w:sz w:val="24"/>
            <w:szCs w:val="24"/>
          </w:rPr>
          <w:id w:val="-658388015"/>
          <w:citation/>
        </w:sdtPr>
        <w:sdtContent>
          <w:r w:rsidRPr="006C0C4F">
            <w:rPr>
              <w:i w:val="0"/>
              <w:iCs w:val="0"/>
              <w:color w:val="auto"/>
              <w:sz w:val="24"/>
              <w:szCs w:val="24"/>
            </w:rPr>
            <w:fldChar w:fldCharType="begin"/>
          </w:r>
          <w:r w:rsidRPr="006C0C4F">
            <w:rPr>
              <w:i w:val="0"/>
              <w:iCs w:val="0"/>
              <w:color w:val="auto"/>
              <w:sz w:val="24"/>
              <w:szCs w:val="24"/>
            </w:rPr>
            <w:instrText xml:space="preserve"> CITATION Cos17 \l 8202 </w:instrText>
          </w:r>
          <w:r w:rsidRPr="006C0C4F">
            <w:rPr>
              <w:i w:val="0"/>
              <w:iCs w:val="0"/>
              <w:color w:val="auto"/>
              <w:sz w:val="24"/>
              <w:szCs w:val="24"/>
            </w:rPr>
            <w:fldChar w:fldCharType="separate"/>
          </w:r>
          <w:r w:rsidRPr="006C0C4F">
            <w:rPr>
              <w:i w:val="0"/>
              <w:iCs w:val="0"/>
              <w:color w:val="auto"/>
              <w:sz w:val="24"/>
              <w:szCs w:val="24"/>
            </w:rPr>
            <w:t>(Costa, 2017)</w:t>
          </w:r>
          <w:r w:rsidRPr="006C0C4F">
            <w:rPr>
              <w:i w:val="0"/>
              <w:iCs w:val="0"/>
              <w:color w:val="auto"/>
              <w:sz w:val="24"/>
              <w:szCs w:val="24"/>
            </w:rPr>
            <w:fldChar w:fldCharType="end"/>
          </w:r>
        </w:sdtContent>
      </w:sdt>
      <w:r w:rsidRPr="006C0C4F">
        <w:rPr>
          <w:i w:val="0"/>
          <w:iCs w:val="0"/>
          <w:color w:val="auto"/>
          <w:sz w:val="24"/>
          <w:szCs w:val="24"/>
        </w:rPr>
        <w:t>.</w:t>
      </w:r>
    </w:p>
    <w:p w14:paraId="1EA4A2A9" w14:textId="77777777" w:rsidR="00415E47" w:rsidRPr="006C0C4F" w:rsidRDefault="00415E47" w:rsidP="00415E47"/>
    <w:p w14:paraId="2D00F660" w14:textId="77777777" w:rsidR="00415E47" w:rsidRPr="006C0C4F" w:rsidRDefault="00415E47" w:rsidP="00415E47">
      <w:pPr>
        <w:jc w:val="both"/>
        <w:rPr>
          <w:szCs w:val="24"/>
        </w:rPr>
      </w:pPr>
      <w:r w:rsidRPr="006C0C4F">
        <w:rPr>
          <w:szCs w:val="24"/>
        </w:rPr>
        <w:t xml:space="preserve">Otra de las definiciones del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o Aula invertida, refiere a la contraposición de dos métodos de enseñanza. Siendo el primero referente a la enseñanza tradicional, en donde los alumnos reciben clases directas con la presencia de un tutor que los guía e imparte conocimientos y a la inversa esta la metodología de clase no presenciales </w:t>
      </w:r>
      <w:sdt>
        <w:sdtPr>
          <w:rPr>
            <w:szCs w:val="24"/>
          </w:rPr>
          <w:id w:val="514577693"/>
          <w:citation/>
        </w:sdtPr>
        <w:sdtContent>
          <w:r w:rsidRPr="006C0C4F">
            <w:rPr>
              <w:szCs w:val="24"/>
            </w:rPr>
            <w:fldChar w:fldCharType="begin"/>
          </w:r>
          <w:r w:rsidRPr="006C0C4F">
            <w:rPr>
              <w:szCs w:val="24"/>
            </w:rPr>
            <w:instrText xml:space="preserve"> CITATION Mur201 \l 8202 </w:instrText>
          </w:r>
          <w:r w:rsidRPr="006C0C4F">
            <w:rPr>
              <w:szCs w:val="24"/>
            </w:rPr>
            <w:fldChar w:fldCharType="separate"/>
          </w:r>
          <w:r w:rsidRPr="006C0C4F">
            <w:rPr>
              <w:szCs w:val="24"/>
            </w:rPr>
            <w:t>(Murat, 2020)</w:t>
          </w:r>
          <w:r w:rsidRPr="006C0C4F">
            <w:rPr>
              <w:szCs w:val="24"/>
            </w:rPr>
            <w:fldChar w:fldCharType="end"/>
          </w:r>
        </w:sdtContent>
      </w:sdt>
      <w:r w:rsidRPr="006C0C4F">
        <w:rPr>
          <w:szCs w:val="24"/>
        </w:rPr>
        <w:t xml:space="preserve">. Aprovechando el uso de la tecnología y se manifiesta a través de clases online, a esta se conoce como Aula invertida o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w:t>
      </w:r>
    </w:p>
    <w:p w14:paraId="18F89792" w14:textId="77777777" w:rsidR="00415E47" w:rsidRPr="006C0C4F" w:rsidRDefault="00415E47" w:rsidP="00415E47">
      <w:pPr>
        <w:jc w:val="both"/>
        <w:rPr>
          <w:szCs w:val="24"/>
        </w:rPr>
      </w:pPr>
      <w:r w:rsidRPr="006C0C4F">
        <w:rPr>
          <w:szCs w:val="24"/>
        </w:rPr>
        <w:t xml:space="preserve">A su vez, cuando se aplica este método, es necesario que los estudiantes revisen antes el material de apoyo disponible antes de la sesión, esos soportes pueden ser videos. Así como documentales audiovisuales, para poder emitir una opinión al momento de conectarse a través de la tecnología, vía online, de manera virtual con su asesor y el resto de los compañeros de estudio, o trabajadores dependiendo del lugar donde se fundamente </w:t>
      </w:r>
      <w:sdt>
        <w:sdtPr>
          <w:rPr>
            <w:szCs w:val="24"/>
          </w:rPr>
          <w:id w:val="-828431067"/>
          <w:citation/>
        </w:sdtPr>
        <w:sdtContent>
          <w:r w:rsidRPr="006C0C4F">
            <w:rPr>
              <w:szCs w:val="24"/>
            </w:rPr>
            <w:fldChar w:fldCharType="begin"/>
          </w:r>
          <w:r w:rsidRPr="006C0C4F">
            <w:rPr>
              <w:szCs w:val="24"/>
            </w:rPr>
            <w:instrText xml:space="preserve"> CITATION Str20 \l 8202 </w:instrText>
          </w:r>
          <w:r w:rsidRPr="006C0C4F">
            <w:rPr>
              <w:szCs w:val="24"/>
            </w:rPr>
            <w:fldChar w:fldCharType="separate"/>
          </w:r>
          <w:r w:rsidRPr="006C0C4F">
            <w:rPr>
              <w:szCs w:val="24"/>
            </w:rPr>
            <w:t>(Strelan, 2020)</w:t>
          </w:r>
          <w:r w:rsidRPr="006C0C4F">
            <w:rPr>
              <w:szCs w:val="24"/>
            </w:rPr>
            <w:fldChar w:fldCharType="end"/>
          </w:r>
        </w:sdtContent>
      </w:sdt>
      <w:r w:rsidRPr="006C0C4F">
        <w:rPr>
          <w:szCs w:val="24"/>
        </w:rPr>
        <w:t xml:space="preserve">. A su vez, de esta manera puede manifestar aquellas inquietudes que tiene sobre algún tema en particular, que va desde lo que desconoce hasta donde puede dar una opinión especializada. </w:t>
      </w:r>
    </w:p>
    <w:p w14:paraId="13DB7596" w14:textId="3FDEF1B0" w:rsidR="00415E47" w:rsidRPr="006C0C4F" w:rsidRDefault="00415E47" w:rsidP="00415E47">
      <w:pPr>
        <w:jc w:val="both"/>
        <w:rPr>
          <w:szCs w:val="24"/>
        </w:rPr>
      </w:pPr>
      <w:r w:rsidRPr="006C0C4F">
        <w:rPr>
          <w:szCs w:val="24"/>
        </w:rPr>
        <w:t xml:space="preserve">Además, esta metodología permite que los alumnos puedan revisar en vivo información con su tutor y efectuar las preguntas a las interrogantes que tiene en un momento determinado de la clase y el profesor puede atenderlo al igual que el resto de la clase. Y todo esto se hace virtualmente, por eso se recomienda revisar el material de apoyo previo a la sesión y así consolidar los conocimientos adquiridos, fortalecer el aprendizaje en los participantes </w:t>
      </w:r>
      <w:sdt>
        <w:sdtPr>
          <w:rPr>
            <w:szCs w:val="24"/>
          </w:rPr>
          <w:id w:val="-1016927246"/>
          <w:citation/>
        </w:sdtPr>
        <w:sdtContent>
          <w:r w:rsidRPr="006C0C4F">
            <w:rPr>
              <w:szCs w:val="24"/>
            </w:rPr>
            <w:fldChar w:fldCharType="begin"/>
          </w:r>
          <w:r w:rsidRPr="006C0C4F">
            <w:rPr>
              <w:szCs w:val="24"/>
            </w:rPr>
            <w:instrText xml:space="preserve"> CITATION Tur19 \l 8202 </w:instrText>
          </w:r>
          <w:r w:rsidRPr="006C0C4F">
            <w:rPr>
              <w:szCs w:val="24"/>
            </w:rPr>
            <w:fldChar w:fldCharType="separate"/>
          </w:r>
          <w:r w:rsidRPr="006C0C4F">
            <w:rPr>
              <w:szCs w:val="24"/>
            </w:rPr>
            <w:t>(Turan, 2019)</w:t>
          </w:r>
          <w:r w:rsidRPr="006C0C4F">
            <w:rPr>
              <w:szCs w:val="24"/>
            </w:rPr>
            <w:fldChar w:fldCharType="end"/>
          </w:r>
        </w:sdtContent>
      </w:sdt>
      <w:r w:rsidRPr="006C0C4F">
        <w:rPr>
          <w:szCs w:val="24"/>
        </w:rPr>
        <w:t>.</w:t>
      </w:r>
    </w:p>
    <w:p w14:paraId="66EAC7D3" w14:textId="6F90DDDF" w:rsidR="002C7139" w:rsidRDefault="002C7139" w:rsidP="00415E47">
      <w:pPr>
        <w:jc w:val="both"/>
        <w:rPr>
          <w:szCs w:val="24"/>
        </w:rPr>
      </w:pPr>
    </w:p>
    <w:p w14:paraId="239CACA6" w14:textId="0FBF76E8" w:rsidR="006A2EF4" w:rsidRDefault="006A2EF4" w:rsidP="00415E47">
      <w:pPr>
        <w:jc w:val="both"/>
        <w:rPr>
          <w:szCs w:val="24"/>
        </w:rPr>
      </w:pPr>
    </w:p>
    <w:p w14:paraId="3F416E09" w14:textId="70F52E6F" w:rsidR="006A2EF4" w:rsidRDefault="006A2EF4" w:rsidP="00415E47">
      <w:pPr>
        <w:jc w:val="both"/>
        <w:rPr>
          <w:szCs w:val="24"/>
        </w:rPr>
      </w:pPr>
    </w:p>
    <w:p w14:paraId="0903438D" w14:textId="77777777" w:rsidR="006A2EF4" w:rsidRPr="006C0C4F" w:rsidRDefault="006A2EF4" w:rsidP="00415E47">
      <w:pPr>
        <w:jc w:val="both"/>
        <w:rPr>
          <w:szCs w:val="24"/>
        </w:rPr>
      </w:pPr>
    </w:p>
    <w:p w14:paraId="1A3710A9" w14:textId="56675C6B" w:rsidR="00415E47" w:rsidRPr="006A2EF4" w:rsidRDefault="00415E47" w:rsidP="00415E47">
      <w:pPr>
        <w:pStyle w:val="Descripcin"/>
        <w:spacing w:after="0"/>
        <w:rPr>
          <w:b/>
          <w:bCs/>
          <w:color w:val="FFFFFF" w:themeColor="background1"/>
          <w:sz w:val="24"/>
          <w:szCs w:val="22"/>
        </w:rPr>
      </w:pPr>
      <w:bookmarkStart w:id="54" w:name="_Toc114384568"/>
      <w:r w:rsidRPr="006C0C4F">
        <w:rPr>
          <w:b/>
          <w:bCs/>
          <w:i w:val="0"/>
          <w:iCs w:val="0"/>
          <w:color w:val="auto"/>
          <w:sz w:val="24"/>
          <w:szCs w:val="22"/>
        </w:rPr>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Pr="006C0C4F">
        <w:rPr>
          <w:b/>
          <w:bCs/>
          <w:i w:val="0"/>
          <w:iCs w:val="0"/>
          <w:color w:val="auto"/>
          <w:sz w:val="24"/>
          <w:szCs w:val="22"/>
        </w:rPr>
        <w:t>5</w:t>
      </w:r>
      <w:r w:rsidRPr="006C0C4F">
        <w:rPr>
          <w:b/>
          <w:bCs/>
          <w:i w:val="0"/>
          <w:iCs w:val="0"/>
          <w:color w:val="auto"/>
          <w:sz w:val="24"/>
          <w:szCs w:val="22"/>
        </w:rPr>
        <w:fldChar w:fldCharType="end"/>
      </w:r>
      <w:r w:rsidRPr="006C0C4F">
        <w:rPr>
          <w:b/>
          <w:bCs/>
          <w:i w:val="0"/>
          <w:iCs w:val="0"/>
          <w:color w:val="auto"/>
          <w:sz w:val="24"/>
          <w:szCs w:val="22"/>
        </w:rPr>
        <w:t>.</w:t>
      </w:r>
      <w:r w:rsidRPr="006C0C4F">
        <w:rPr>
          <w:b/>
          <w:bCs/>
          <w:color w:val="auto"/>
          <w:sz w:val="24"/>
          <w:szCs w:val="22"/>
        </w:rPr>
        <w:t xml:space="preserve"> </w:t>
      </w:r>
      <w:r w:rsidRPr="006C0C4F">
        <w:rPr>
          <w:bCs/>
          <w:color w:val="auto"/>
          <w:sz w:val="24"/>
          <w:szCs w:val="22"/>
        </w:rPr>
        <w:t xml:space="preserve">Distinciones entre el método de enseñanzas tradicional y </w:t>
      </w:r>
      <w:proofErr w:type="spellStart"/>
      <w:r w:rsidRPr="006C0C4F">
        <w:rPr>
          <w:bCs/>
          <w:color w:val="auto"/>
          <w:sz w:val="24"/>
          <w:szCs w:val="22"/>
        </w:rPr>
        <w:t>Flipped</w:t>
      </w:r>
      <w:bookmarkEnd w:id="54"/>
      <w:proofErr w:type="spellEnd"/>
    </w:p>
    <w:tbl>
      <w:tblPr>
        <w:tblStyle w:val="Tablanormal2"/>
        <w:tblW w:w="0" w:type="auto"/>
        <w:tblInd w:w="5" w:type="dxa"/>
        <w:tblLook w:val="04A0" w:firstRow="1" w:lastRow="0" w:firstColumn="1" w:lastColumn="0" w:noHBand="0" w:noVBand="1"/>
      </w:tblPr>
      <w:tblGrid>
        <w:gridCol w:w="1951"/>
        <w:gridCol w:w="3740"/>
        <w:gridCol w:w="3095"/>
      </w:tblGrid>
      <w:tr w:rsidR="00415E47" w:rsidRPr="006C0C4F" w14:paraId="7800F8A5" w14:textId="77777777" w:rsidTr="0060479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D86E99A" w14:textId="77777777" w:rsidR="00415E47" w:rsidRPr="006C0C4F" w:rsidRDefault="00415E47" w:rsidP="00604796">
            <w:pPr>
              <w:spacing w:before="240"/>
              <w:jc w:val="center"/>
              <w:rPr>
                <w:b w:val="0"/>
                <w:bCs w:val="0"/>
                <w:color w:val="000000"/>
                <w:szCs w:val="24"/>
                <w:lang w:eastAsia="es-VE"/>
              </w:rPr>
            </w:pPr>
            <w:r w:rsidRPr="006C0C4F">
              <w:rPr>
                <w:b w:val="0"/>
                <w:bCs w:val="0"/>
                <w:color w:val="000000"/>
                <w:szCs w:val="24"/>
                <w:lang w:eastAsia="es-VE"/>
              </w:rPr>
              <w:t>Elemento</w:t>
            </w:r>
          </w:p>
        </w:tc>
        <w:tc>
          <w:tcPr>
            <w:tcW w:w="0" w:type="auto"/>
            <w:noWrap/>
            <w:vAlign w:val="center"/>
            <w:hideMark/>
          </w:tcPr>
          <w:p w14:paraId="4BBC9A5A" w14:textId="77777777" w:rsidR="00415E47" w:rsidRPr="006C0C4F" w:rsidRDefault="00415E47" w:rsidP="00604796">
            <w:pPr>
              <w:spacing w:before="240"/>
              <w:jc w:val="center"/>
              <w:cnfStyle w:val="100000000000" w:firstRow="1" w:lastRow="0" w:firstColumn="0" w:lastColumn="0" w:oddVBand="0" w:evenVBand="0" w:oddHBand="0" w:evenHBand="0" w:firstRowFirstColumn="0" w:firstRowLastColumn="0" w:lastRowFirstColumn="0" w:lastRowLastColumn="0"/>
              <w:rPr>
                <w:b w:val="0"/>
                <w:bCs w:val="0"/>
                <w:color w:val="000000"/>
                <w:szCs w:val="24"/>
                <w:lang w:eastAsia="es-VE"/>
              </w:rPr>
            </w:pPr>
            <w:r w:rsidRPr="006C0C4F">
              <w:rPr>
                <w:b w:val="0"/>
                <w:bCs w:val="0"/>
                <w:color w:val="000000"/>
                <w:szCs w:val="24"/>
                <w:lang w:eastAsia="es-VE"/>
              </w:rPr>
              <w:t>Escuela Tradicional</w:t>
            </w:r>
          </w:p>
        </w:tc>
        <w:tc>
          <w:tcPr>
            <w:tcW w:w="0" w:type="auto"/>
            <w:noWrap/>
            <w:vAlign w:val="center"/>
            <w:hideMark/>
          </w:tcPr>
          <w:p w14:paraId="1D7A4DA2" w14:textId="7A141ADA" w:rsidR="00415E47" w:rsidRPr="006C0C4F" w:rsidRDefault="00415E47" w:rsidP="000E06C9">
            <w:pPr>
              <w:spacing w:before="240"/>
              <w:jc w:val="center"/>
              <w:cnfStyle w:val="100000000000" w:firstRow="1" w:lastRow="0" w:firstColumn="0" w:lastColumn="0" w:oddVBand="0" w:evenVBand="0" w:oddHBand="0" w:evenHBand="0" w:firstRowFirstColumn="0" w:firstRowLastColumn="0" w:lastRowFirstColumn="0" w:lastRowLastColumn="0"/>
              <w:rPr>
                <w:b w:val="0"/>
                <w:bCs w:val="0"/>
                <w:color w:val="000000"/>
                <w:szCs w:val="24"/>
                <w:lang w:eastAsia="es-VE"/>
              </w:rPr>
            </w:pPr>
            <w:r w:rsidRPr="006C0C4F">
              <w:rPr>
                <w:b w:val="0"/>
                <w:bCs w:val="0"/>
                <w:color w:val="000000"/>
                <w:szCs w:val="24"/>
                <w:lang w:eastAsia="es-VE"/>
              </w:rPr>
              <w:t xml:space="preserve">Escuela </w:t>
            </w:r>
            <w:r w:rsidR="000E06C9" w:rsidRPr="006C0C4F">
              <w:rPr>
                <w:b w:val="0"/>
                <w:bCs w:val="0"/>
                <w:color w:val="000000"/>
                <w:szCs w:val="24"/>
                <w:lang w:eastAsia="es-VE"/>
              </w:rPr>
              <w:t>invertida</w:t>
            </w:r>
          </w:p>
        </w:tc>
      </w:tr>
      <w:tr w:rsidR="00415E47" w:rsidRPr="006C0C4F" w14:paraId="3463E75E" w14:textId="77777777" w:rsidTr="00604796">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84FC601"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lastRenderedPageBreak/>
              <w:t>Rol del profesor</w:t>
            </w:r>
          </w:p>
        </w:tc>
        <w:tc>
          <w:tcPr>
            <w:tcW w:w="0" w:type="auto"/>
            <w:vAlign w:val="center"/>
            <w:hideMark/>
          </w:tcPr>
          <w:p w14:paraId="076BFC25" w14:textId="77777777" w:rsidR="00415E47" w:rsidRPr="006C0C4F" w:rsidRDefault="00415E47" w:rsidP="00604796">
            <w:pPr>
              <w:spacing w:before="240"/>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Transmisor de conocimiento, siempre experto</w:t>
            </w:r>
          </w:p>
        </w:tc>
        <w:tc>
          <w:tcPr>
            <w:tcW w:w="0" w:type="auto"/>
            <w:vAlign w:val="center"/>
            <w:hideMark/>
          </w:tcPr>
          <w:p w14:paraId="54B4BA82" w14:textId="77777777" w:rsidR="00415E47" w:rsidRPr="006C0C4F" w:rsidRDefault="00415E47" w:rsidP="00604796">
            <w:pPr>
              <w:spacing w:before="240"/>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Colaborador, en ocasiones aprendiz</w:t>
            </w:r>
          </w:p>
        </w:tc>
      </w:tr>
      <w:tr w:rsidR="00415E47" w:rsidRPr="006C0C4F" w14:paraId="350207ED" w14:textId="77777777" w:rsidTr="00604796">
        <w:trPr>
          <w:trHeight w:val="60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7AFC854"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t>Rol del alumno</w:t>
            </w:r>
          </w:p>
        </w:tc>
        <w:tc>
          <w:tcPr>
            <w:tcW w:w="0" w:type="auto"/>
            <w:vAlign w:val="center"/>
            <w:hideMark/>
          </w:tcPr>
          <w:p w14:paraId="2DA52DC9" w14:textId="77777777" w:rsidR="00415E47" w:rsidRPr="006C0C4F" w:rsidRDefault="00415E47" w:rsidP="00604796">
            <w:pPr>
              <w:spacing w:before="240"/>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Oyente y siempre aprendiz</w:t>
            </w:r>
          </w:p>
        </w:tc>
        <w:tc>
          <w:tcPr>
            <w:tcW w:w="0" w:type="auto"/>
            <w:vAlign w:val="center"/>
            <w:hideMark/>
          </w:tcPr>
          <w:p w14:paraId="34DA47D2" w14:textId="77777777" w:rsidR="00415E47" w:rsidRPr="006C0C4F" w:rsidRDefault="00415E47" w:rsidP="00604796">
            <w:pPr>
              <w:spacing w:before="240"/>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Colaborador y en ocasiones aprendiz</w:t>
            </w:r>
          </w:p>
        </w:tc>
      </w:tr>
      <w:tr w:rsidR="00415E47" w:rsidRPr="006C0C4F" w14:paraId="3998484A" w14:textId="77777777" w:rsidTr="0060479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9F6D143"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t>Actividad</w:t>
            </w:r>
          </w:p>
        </w:tc>
        <w:tc>
          <w:tcPr>
            <w:tcW w:w="0" w:type="auto"/>
            <w:vAlign w:val="center"/>
            <w:hideMark/>
          </w:tcPr>
          <w:p w14:paraId="7CC6B9B9" w14:textId="77777777" w:rsidR="00415E47" w:rsidRPr="006C0C4F" w:rsidRDefault="00415E47" w:rsidP="00604796">
            <w:pPr>
              <w:spacing w:before="240"/>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Didáctica, centrada en el profesor</w:t>
            </w:r>
          </w:p>
        </w:tc>
        <w:tc>
          <w:tcPr>
            <w:tcW w:w="0" w:type="auto"/>
            <w:vAlign w:val="center"/>
            <w:hideMark/>
          </w:tcPr>
          <w:p w14:paraId="6ECFEBDC" w14:textId="77777777" w:rsidR="00415E47" w:rsidRPr="006C0C4F" w:rsidRDefault="00415E47" w:rsidP="00604796">
            <w:pPr>
              <w:spacing w:before="240"/>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Interactiva centrada en el alumno</w:t>
            </w:r>
          </w:p>
        </w:tc>
      </w:tr>
      <w:tr w:rsidR="00415E47" w:rsidRPr="006C0C4F" w14:paraId="47A70CF7" w14:textId="77777777" w:rsidTr="00604796">
        <w:trPr>
          <w:trHeight w:val="60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21A11FB" w14:textId="77777777" w:rsidR="00415E47" w:rsidRPr="006C0C4F" w:rsidRDefault="00415E47" w:rsidP="00604796">
            <w:pPr>
              <w:spacing w:before="240"/>
              <w:jc w:val="center"/>
              <w:rPr>
                <w:b w:val="0"/>
                <w:color w:val="000000"/>
                <w:szCs w:val="24"/>
                <w:lang w:eastAsia="es-VE"/>
              </w:rPr>
            </w:pPr>
            <w:r w:rsidRPr="006C0C4F">
              <w:rPr>
                <w:b w:val="0"/>
                <w:color w:val="000000"/>
                <w:szCs w:val="24"/>
                <w:lang w:eastAsia="es-VE"/>
              </w:rPr>
              <w:t>Énfasis instruccional</w:t>
            </w:r>
          </w:p>
        </w:tc>
        <w:tc>
          <w:tcPr>
            <w:tcW w:w="0" w:type="auto"/>
            <w:vAlign w:val="center"/>
            <w:hideMark/>
          </w:tcPr>
          <w:p w14:paraId="5D308E84" w14:textId="77777777" w:rsidR="00415E47" w:rsidRPr="006C0C4F" w:rsidRDefault="00415E47" w:rsidP="00604796">
            <w:pPr>
              <w:spacing w:before="240"/>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Didáctica, centrada en el profesor</w:t>
            </w:r>
          </w:p>
        </w:tc>
        <w:tc>
          <w:tcPr>
            <w:tcW w:w="0" w:type="auto"/>
            <w:vAlign w:val="center"/>
            <w:hideMark/>
          </w:tcPr>
          <w:p w14:paraId="2AD850F8" w14:textId="77777777" w:rsidR="00415E47" w:rsidRPr="006C0C4F" w:rsidRDefault="00415E47" w:rsidP="00604796">
            <w:pPr>
              <w:spacing w:before="240"/>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Creativa</w:t>
            </w:r>
          </w:p>
        </w:tc>
      </w:tr>
    </w:tbl>
    <w:p w14:paraId="6EA93585" w14:textId="77777777" w:rsidR="00415E47" w:rsidRPr="006C0C4F" w:rsidRDefault="00415E47" w:rsidP="00415E47">
      <w:pPr>
        <w:spacing w:before="240"/>
        <w:rPr>
          <w:szCs w:val="24"/>
        </w:rPr>
      </w:pPr>
      <w:r w:rsidRPr="006C0C4F">
        <w:rPr>
          <w:szCs w:val="24"/>
        </w:rPr>
        <w:t>Nota: La tabla muestra las d</w:t>
      </w:r>
      <w:r w:rsidRPr="006C0C4F">
        <w:t xml:space="preserve">istinciones entre el método de enseñanzas tradicional y </w:t>
      </w:r>
      <w:proofErr w:type="spellStart"/>
      <w:r w:rsidRPr="006C0C4F">
        <w:t>flipped</w:t>
      </w:r>
      <w:proofErr w:type="spellEnd"/>
      <w:r w:rsidRPr="006C0C4F">
        <w:t xml:space="preserve">. Fuente: </w:t>
      </w:r>
      <w:sdt>
        <w:sdtPr>
          <w:rPr>
            <w:szCs w:val="24"/>
          </w:rPr>
          <w:id w:val="-1178730698"/>
          <w:citation/>
        </w:sdtPr>
        <w:sdtContent>
          <w:r w:rsidRPr="006C0C4F">
            <w:rPr>
              <w:szCs w:val="24"/>
            </w:rPr>
            <w:fldChar w:fldCharType="begin"/>
          </w:r>
          <w:r w:rsidRPr="006C0C4F">
            <w:rPr>
              <w:szCs w:val="24"/>
            </w:rPr>
            <w:instrText xml:space="preserve"> CITATION Str20 \l 8202 </w:instrText>
          </w:r>
          <w:r w:rsidRPr="006C0C4F">
            <w:rPr>
              <w:szCs w:val="24"/>
            </w:rPr>
            <w:fldChar w:fldCharType="separate"/>
          </w:r>
          <w:r w:rsidRPr="006C0C4F">
            <w:rPr>
              <w:szCs w:val="24"/>
            </w:rPr>
            <w:t>(Strelan, 2020)</w:t>
          </w:r>
          <w:r w:rsidRPr="006C0C4F">
            <w:rPr>
              <w:szCs w:val="24"/>
            </w:rPr>
            <w:fldChar w:fldCharType="end"/>
          </w:r>
        </w:sdtContent>
      </w:sdt>
      <w:r w:rsidRPr="006C0C4F">
        <w:rPr>
          <w:szCs w:val="24"/>
        </w:rPr>
        <w:t>.</w:t>
      </w:r>
    </w:p>
    <w:p w14:paraId="6C772EB1" w14:textId="77777777" w:rsidR="00415E47" w:rsidRPr="006C0C4F" w:rsidRDefault="00415E47" w:rsidP="00415E47">
      <w:bookmarkStart w:id="55" w:name="_bookmark10"/>
      <w:bookmarkStart w:id="56" w:name="_bookmark21"/>
      <w:bookmarkEnd w:id="55"/>
      <w:bookmarkEnd w:id="56"/>
    </w:p>
    <w:p w14:paraId="12F7507E" w14:textId="0D9ABD00" w:rsidR="00A150B7" w:rsidRPr="006C0C4F" w:rsidRDefault="00A150B7" w:rsidP="00084E5A">
      <w:pPr>
        <w:jc w:val="both"/>
      </w:pPr>
    </w:p>
    <w:p w14:paraId="09B0224C" w14:textId="5E2F51B9" w:rsidR="007D5856" w:rsidRPr="006C0C4F" w:rsidRDefault="007D5856" w:rsidP="00841AFE">
      <w:pPr>
        <w:jc w:val="both"/>
        <w:rPr>
          <w:szCs w:val="24"/>
        </w:rPr>
      </w:pPr>
    </w:p>
    <w:p w14:paraId="585F1673" w14:textId="52ED175D" w:rsidR="00886AC0" w:rsidRPr="006C0C4F" w:rsidRDefault="00886AC0" w:rsidP="00841AFE">
      <w:pPr>
        <w:jc w:val="both"/>
        <w:rPr>
          <w:szCs w:val="24"/>
        </w:rPr>
      </w:pPr>
    </w:p>
    <w:p w14:paraId="6CA61F9A" w14:textId="14F2D503" w:rsidR="00886AC0" w:rsidRPr="006C0C4F" w:rsidRDefault="00886AC0" w:rsidP="00841AFE">
      <w:pPr>
        <w:jc w:val="both"/>
        <w:rPr>
          <w:szCs w:val="24"/>
        </w:rPr>
      </w:pPr>
    </w:p>
    <w:p w14:paraId="42E2A17E" w14:textId="1C2A8F98" w:rsidR="00886AC0" w:rsidRPr="006C0C4F" w:rsidRDefault="00886AC0" w:rsidP="00841AFE">
      <w:pPr>
        <w:jc w:val="both"/>
        <w:rPr>
          <w:szCs w:val="24"/>
        </w:rPr>
      </w:pPr>
    </w:p>
    <w:p w14:paraId="27D368C0" w14:textId="330AC2C5" w:rsidR="00886AC0" w:rsidRPr="006C0C4F" w:rsidRDefault="00886AC0" w:rsidP="00841AFE">
      <w:pPr>
        <w:jc w:val="both"/>
        <w:rPr>
          <w:szCs w:val="24"/>
        </w:rPr>
      </w:pPr>
    </w:p>
    <w:p w14:paraId="3EDED489" w14:textId="64B85D73" w:rsidR="00886AC0" w:rsidRPr="006C0C4F" w:rsidRDefault="00886AC0" w:rsidP="00841AFE">
      <w:pPr>
        <w:jc w:val="both"/>
        <w:rPr>
          <w:szCs w:val="24"/>
        </w:rPr>
      </w:pPr>
    </w:p>
    <w:p w14:paraId="0FE5F5B3" w14:textId="17A08324" w:rsidR="00886AC0" w:rsidRPr="006C0C4F" w:rsidRDefault="00886AC0" w:rsidP="00841AFE">
      <w:pPr>
        <w:jc w:val="both"/>
        <w:rPr>
          <w:szCs w:val="24"/>
        </w:rPr>
      </w:pPr>
    </w:p>
    <w:p w14:paraId="03D3BD58" w14:textId="035A3EC3" w:rsidR="00886AC0" w:rsidRPr="006C0C4F" w:rsidRDefault="00886AC0" w:rsidP="00841AFE">
      <w:pPr>
        <w:jc w:val="both"/>
        <w:rPr>
          <w:szCs w:val="24"/>
        </w:rPr>
      </w:pPr>
    </w:p>
    <w:p w14:paraId="38266F65" w14:textId="7C5F8745" w:rsidR="00886AC0" w:rsidRPr="006C0C4F" w:rsidRDefault="00886AC0" w:rsidP="00841AFE">
      <w:pPr>
        <w:jc w:val="both"/>
        <w:rPr>
          <w:szCs w:val="24"/>
        </w:rPr>
      </w:pPr>
    </w:p>
    <w:p w14:paraId="77D56A6F" w14:textId="047E14ED" w:rsidR="00886AC0" w:rsidRPr="006C0C4F" w:rsidRDefault="00886AC0" w:rsidP="00841AFE">
      <w:pPr>
        <w:jc w:val="both"/>
        <w:rPr>
          <w:szCs w:val="24"/>
        </w:rPr>
      </w:pPr>
    </w:p>
    <w:p w14:paraId="73F56923" w14:textId="75576B96" w:rsidR="00886AC0" w:rsidRPr="006C0C4F" w:rsidRDefault="00886AC0" w:rsidP="00841AFE">
      <w:pPr>
        <w:jc w:val="both"/>
        <w:rPr>
          <w:szCs w:val="24"/>
        </w:rPr>
      </w:pPr>
    </w:p>
    <w:p w14:paraId="35C761F0" w14:textId="77777777" w:rsidR="00886AC0" w:rsidRPr="006C0C4F" w:rsidRDefault="00886AC0" w:rsidP="00841AFE">
      <w:pPr>
        <w:jc w:val="both"/>
        <w:rPr>
          <w:szCs w:val="24"/>
        </w:rPr>
      </w:pPr>
    </w:p>
    <w:p w14:paraId="7FD4AEAE" w14:textId="2A1AB3A1" w:rsidR="00725715" w:rsidRPr="006C0C4F" w:rsidRDefault="00725715">
      <w:pPr>
        <w:pStyle w:val="Textoindependiente"/>
        <w:spacing w:before="10"/>
        <w:ind w:left="0"/>
      </w:pPr>
      <w:bookmarkStart w:id="57" w:name="_bookmark27"/>
      <w:bookmarkStart w:id="58" w:name="_bookmark28"/>
      <w:bookmarkEnd w:id="57"/>
      <w:bookmarkEnd w:id="58"/>
    </w:p>
    <w:p w14:paraId="460A3EA4" w14:textId="77777777" w:rsidR="00725715" w:rsidRPr="006C0C4F" w:rsidRDefault="00725715">
      <w:pPr>
        <w:pStyle w:val="Textoindependiente"/>
        <w:spacing w:before="9"/>
        <w:ind w:left="0"/>
        <w:rPr>
          <w:sz w:val="8"/>
        </w:rPr>
      </w:pPr>
    </w:p>
    <w:p w14:paraId="51C7D490" w14:textId="77777777" w:rsidR="002D6B3E" w:rsidRPr="006C0C4F" w:rsidRDefault="002D6B3E">
      <w:pPr>
        <w:rPr>
          <w:sz w:val="20"/>
        </w:rPr>
        <w:sectPr w:rsidR="002D6B3E" w:rsidRPr="006C0C4F" w:rsidSect="006539A4">
          <w:pgSz w:w="11910" w:h="16840" w:code="9"/>
          <w:pgMar w:top="1418" w:right="1418" w:bottom="1701" w:left="1701" w:header="0" w:footer="918" w:gutter="0"/>
          <w:cols w:space="720"/>
          <w:docGrid w:linePitch="299"/>
        </w:sectPr>
      </w:pPr>
    </w:p>
    <w:p w14:paraId="108391ED" w14:textId="77777777" w:rsidR="006C0C4F" w:rsidRPr="006C0C4F" w:rsidRDefault="006C0C4F" w:rsidP="006C0C4F">
      <w:pPr>
        <w:pStyle w:val="Ttulo2"/>
        <w:numPr>
          <w:ilvl w:val="1"/>
          <w:numId w:val="2"/>
        </w:numPr>
        <w:rPr>
          <w:rFonts w:cs="Times New Roman"/>
          <w:sz w:val="24"/>
          <w:szCs w:val="24"/>
        </w:rPr>
      </w:pPr>
      <w:bookmarkStart w:id="59" w:name="_Toc113419108"/>
      <w:bookmarkStart w:id="60" w:name="_Toc114384570"/>
      <w:r w:rsidRPr="006C0C4F">
        <w:rPr>
          <w:rFonts w:cs="Times New Roman"/>
          <w:sz w:val="24"/>
          <w:szCs w:val="24"/>
        </w:rPr>
        <w:lastRenderedPageBreak/>
        <w:t>Operacionalización de Variables</w:t>
      </w:r>
      <w:bookmarkEnd w:id="59"/>
    </w:p>
    <w:p w14:paraId="3DB1C112" w14:textId="3868ACE3" w:rsidR="009E3B09" w:rsidRPr="006C0C4F" w:rsidRDefault="009E3B09" w:rsidP="002D6B3E">
      <w:pPr>
        <w:pStyle w:val="Descripcin"/>
        <w:rPr>
          <w:i w:val="0"/>
          <w:iCs w:val="0"/>
          <w:color w:val="auto"/>
          <w:sz w:val="24"/>
          <w:szCs w:val="24"/>
        </w:rPr>
      </w:pPr>
      <w:r w:rsidRPr="006C0C4F">
        <w:rPr>
          <w:b/>
          <w:bCs/>
          <w:i w:val="0"/>
          <w:iCs w:val="0"/>
          <w:color w:val="auto"/>
          <w:sz w:val="24"/>
          <w:szCs w:val="24"/>
        </w:rPr>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004759F8" w:rsidRPr="006C0C4F">
        <w:rPr>
          <w:b/>
          <w:bCs/>
          <w:i w:val="0"/>
          <w:iCs w:val="0"/>
          <w:color w:val="auto"/>
          <w:sz w:val="24"/>
          <w:szCs w:val="24"/>
        </w:rPr>
        <w:t>7</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rPr>
        <w:t xml:space="preserve"> </w:t>
      </w:r>
      <w:r w:rsidRPr="006C0C4F">
        <w:rPr>
          <w:iCs w:val="0"/>
          <w:color w:val="auto"/>
          <w:sz w:val="24"/>
          <w:szCs w:val="24"/>
        </w:rPr>
        <w:t>Operacionalización de Variables</w:t>
      </w:r>
      <w:bookmarkEnd w:id="60"/>
    </w:p>
    <w:tbl>
      <w:tblPr>
        <w:tblStyle w:val="Tablanormal2"/>
        <w:tblW w:w="0" w:type="auto"/>
        <w:tblInd w:w="0" w:type="dxa"/>
        <w:tblLook w:val="04A0" w:firstRow="1" w:lastRow="0" w:firstColumn="1" w:lastColumn="0" w:noHBand="0" w:noVBand="1"/>
      </w:tblPr>
      <w:tblGrid>
        <w:gridCol w:w="2643"/>
        <w:gridCol w:w="3533"/>
        <w:gridCol w:w="1980"/>
        <w:gridCol w:w="2203"/>
        <w:gridCol w:w="2128"/>
        <w:gridCol w:w="1234"/>
      </w:tblGrid>
      <w:tr w:rsidR="00492C20" w:rsidRPr="006C0C4F" w14:paraId="58537755" w14:textId="77777777" w:rsidTr="0046100D">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771DE40A" w14:textId="77777777" w:rsidR="009E3B09" w:rsidRPr="006C0C4F" w:rsidRDefault="009E3B09" w:rsidP="00841AFE">
            <w:pPr>
              <w:contextualSpacing/>
              <w:jc w:val="center"/>
              <w:rPr>
                <w:bCs w:val="0"/>
                <w:color w:val="000000"/>
                <w:sz w:val="20"/>
                <w:szCs w:val="20"/>
                <w:lang w:eastAsia="es-VE"/>
              </w:rPr>
            </w:pPr>
            <w:r w:rsidRPr="006C0C4F">
              <w:rPr>
                <w:bCs w:val="0"/>
                <w:sz w:val="20"/>
                <w:szCs w:val="20"/>
              </w:rPr>
              <w:t>Variables de estudio</w:t>
            </w:r>
          </w:p>
        </w:tc>
        <w:tc>
          <w:tcPr>
            <w:tcW w:w="0" w:type="auto"/>
            <w:shd w:val="clear" w:color="auto" w:fill="auto"/>
            <w:vAlign w:val="center"/>
            <w:hideMark/>
          </w:tcPr>
          <w:p w14:paraId="50C255DC" w14:textId="77777777" w:rsidR="009E3B09" w:rsidRPr="006C0C4F" w:rsidRDefault="009E3B09" w:rsidP="00841AFE">
            <w:pPr>
              <w:contextualSpacing/>
              <w:jc w:val="center"/>
              <w:cnfStyle w:val="100000000000" w:firstRow="1" w:lastRow="0" w:firstColumn="0" w:lastColumn="0" w:oddVBand="0" w:evenVBand="0" w:oddHBand="0" w:evenHBand="0" w:firstRowFirstColumn="0" w:firstRowLastColumn="0" w:lastRowFirstColumn="0" w:lastRowLastColumn="0"/>
              <w:rPr>
                <w:bCs w:val="0"/>
                <w:color w:val="000000"/>
                <w:sz w:val="20"/>
                <w:szCs w:val="20"/>
                <w:lang w:eastAsia="es-VE"/>
              </w:rPr>
            </w:pPr>
            <w:r w:rsidRPr="006C0C4F">
              <w:rPr>
                <w:bCs w:val="0"/>
                <w:sz w:val="20"/>
                <w:szCs w:val="20"/>
              </w:rPr>
              <w:t>Definición conceptual</w:t>
            </w:r>
          </w:p>
        </w:tc>
        <w:tc>
          <w:tcPr>
            <w:tcW w:w="0" w:type="auto"/>
            <w:shd w:val="clear" w:color="auto" w:fill="auto"/>
            <w:vAlign w:val="center"/>
            <w:hideMark/>
          </w:tcPr>
          <w:p w14:paraId="4A64A712" w14:textId="77777777" w:rsidR="009E3B09" w:rsidRPr="006C0C4F" w:rsidRDefault="009E3B09" w:rsidP="00841AFE">
            <w:pPr>
              <w:contextualSpacing/>
              <w:jc w:val="center"/>
              <w:cnfStyle w:val="100000000000" w:firstRow="1" w:lastRow="0" w:firstColumn="0" w:lastColumn="0" w:oddVBand="0" w:evenVBand="0" w:oddHBand="0" w:evenHBand="0" w:firstRowFirstColumn="0" w:firstRowLastColumn="0" w:lastRowFirstColumn="0" w:lastRowLastColumn="0"/>
              <w:rPr>
                <w:bCs w:val="0"/>
                <w:color w:val="000000"/>
                <w:sz w:val="20"/>
                <w:szCs w:val="20"/>
                <w:lang w:eastAsia="es-VE"/>
              </w:rPr>
            </w:pPr>
            <w:r w:rsidRPr="006C0C4F">
              <w:rPr>
                <w:bCs w:val="0"/>
                <w:sz w:val="20"/>
                <w:szCs w:val="20"/>
              </w:rPr>
              <w:t>Definición operacional</w:t>
            </w:r>
          </w:p>
        </w:tc>
        <w:tc>
          <w:tcPr>
            <w:tcW w:w="0" w:type="auto"/>
            <w:shd w:val="clear" w:color="auto" w:fill="auto"/>
            <w:vAlign w:val="center"/>
            <w:hideMark/>
          </w:tcPr>
          <w:p w14:paraId="126A48B1" w14:textId="31B5648B" w:rsidR="009E3B09" w:rsidRPr="006C0C4F" w:rsidRDefault="009E3B09" w:rsidP="00841AFE">
            <w:pPr>
              <w:contextualSpacing/>
              <w:jc w:val="center"/>
              <w:cnfStyle w:val="100000000000" w:firstRow="1" w:lastRow="0" w:firstColumn="0" w:lastColumn="0" w:oddVBand="0" w:evenVBand="0" w:oddHBand="0" w:evenHBand="0" w:firstRowFirstColumn="0" w:firstRowLastColumn="0" w:lastRowFirstColumn="0" w:lastRowLastColumn="0"/>
              <w:rPr>
                <w:bCs w:val="0"/>
                <w:color w:val="000000"/>
                <w:sz w:val="20"/>
                <w:szCs w:val="20"/>
                <w:lang w:eastAsia="es-VE"/>
              </w:rPr>
            </w:pPr>
            <w:r w:rsidRPr="006C0C4F">
              <w:rPr>
                <w:bCs w:val="0"/>
                <w:sz w:val="20"/>
                <w:szCs w:val="20"/>
              </w:rPr>
              <w:t>Dimensión</w:t>
            </w:r>
          </w:p>
        </w:tc>
        <w:tc>
          <w:tcPr>
            <w:tcW w:w="0" w:type="auto"/>
            <w:shd w:val="clear" w:color="auto" w:fill="auto"/>
            <w:vAlign w:val="center"/>
            <w:hideMark/>
          </w:tcPr>
          <w:p w14:paraId="1273580A" w14:textId="77777777" w:rsidR="009E3B09" w:rsidRPr="006C0C4F" w:rsidRDefault="009E3B09" w:rsidP="00841AFE">
            <w:pPr>
              <w:contextualSpacing/>
              <w:jc w:val="center"/>
              <w:cnfStyle w:val="100000000000" w:firstRow="1" w:lastRow="0" w:firstColumn="0" w:lastColumn="0" w:oddVBand="0" w:evenVBand="0" w:oddHBand="0" w:evenHBand="0" w:firstRowFirstColumn="0" w:firstRowLastColumn="0" w:lastRowFirstColumn="0" w:lastRowLastColumn="0"/>
              <w:rPr>
                <w:bCs w:val="0"/>
                <w:color w:val="000000"/>
                <w:sz w:val="20"/>
                <w:szCs w:val="20"/>
                <w:lang w:eastAsia="es-VE"/>
              </w:rPr>
            </w:pPr>
            <w:r w:rsidRPr="006C0C4F">
              <w:rPr>
                <w:bCs w:val="0"/>
                <w:sz w:val="20"/>
                <w:szCs w:val="20"/>
              </w:rPr>
              <w:t>Indicadores</w:t>
            </w:r>
          </w:p>
        </w:tc>
        <w:tc>
          <w:tcPr>
            <w:tcW w:w="0" w:type="auto"/>
            <w:shd w:val="clear" w:color="auto" w:fill="auto"/>
            <w:vAlign w:val="center"/>
            <w:hideMark/>
          </w:tcPr>
          <w:p w14:paraId="6E0531C6" w14:textId="77777777" w:rsidR="009E3B09" w:rsidRPr="006C0C4F" w:rsidRDefault="009E3B09" w:rsidP="00841AFE">
            <w:pPr>
              <w:contextualSpacing/>
              <w:jc w:val="center"/>
              <w:cnfStyle w:val="100000000000" w:firstRow="1" w:lastRow="0" w:firstColumn="0" w:lastColumn="0" w:oddVBand="0" w:evenVBand="0" w:oddHBand="0" w:evenHBand="0" w:firstRowFirstColumn="0" w:firstRowLastColumn="0" w:lastRowFirstColumn="0" w:lastRowLastColumn="0"/>
              <w:rPr>
                <w:bCs w:val="0"/>
                <w:color w:val="000000"/>
                <w:sz w:val="20"/>
                <w:szCs w:val="20"/>
                <w:lang w:eastAsia="es-VE"/>
              </w:rPr>
            </w:pPr>
            <w:r w:rsidRPr="006C0C4F">
              <w:rPr>
                <w:bCs w:val="0"/>
                <w:sz w:val="20"/>
                <w:szCs w:val="20"/>
              </w:rPr>
              <w:t>Escala</w:t>
            </w:r>
          </w:p>
        </w:tc>
      </w:tr>
      <w:tr w:rsidR="00492C20" w:rsidRPr="006C0C4F" w14:paraId="7240D1FC" w14:textId="77777777" w:rsidTr="004610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0D564993" w14:textId="00A297D6" w:rsidR="00E053E7" w:rsidRPr="006C0C4F" w:rsidRDefault="009E3B09" w:rsidP="00841AFE">
            <w:pPr>
              <w:contextualSpacing/>
              <w:jc w:val="center"/>
              <w:rPr>
                <w:bCs w:val="0"/>
                <w:color w:val="000000"/>
                <w:sz w:val="20"/>
                <w:szCs w:val="20"/>
                <w:lang w:eastAsia="es-VE"/>
              </w:rPr>
            </w:pPr>
            <w:r w:rsidRPr="006C0C4F">
              <w:rPr>
                <w:b w:val="0"/>
                <w:color w:val="000000"/>
                <w:sz w:val="20"/>
                <w:szCs w:val="20"/>
                <w:lang w:eastAsia="es-VE"/>
              </w:rPr>
              <w:t>Estudio de factibilidad para la implementación de un sistema de capacitación continua para PYMES</w:t>
            </w:r>
            <w:r w:rsidR="003D22EB" w:rsidRPr="006C0C4F">
              <w:rPr>
                <w:b w:val="0"/>
                <w:color w:val="000000"/>
                <w:sz w:val="20"/>
                <w:szCs w:val="20"/>
                <w:lang w:eastAsia="es-VE"/>
              </w:rPr>
              <w:t xml:space="preserve"> dedicadas a la fabricación de bienes y </w:t>
            </w:r>
            <w:r w:rsidR="00492C20" w:rsidRPr="006C0C4F">
              <w:rPr>
                <w:b w:val="0"/>
                <w:color w:val="000000"/>
                <w:sz w:val="20"/>
                <w:szCs w:val="20"/>
                <w:lang w:eastAsia="es-VE"/>
              </w:rPr>
              <w:t xml:space="preserve">prestación de </w:t>
            </w:r>
            <w:r w:rsidR="003D22EB" w:rsidRPr="006C0C4F">
              <w:rPr>
                <w:b w:val="0"/>
                <w:color w:val="000000"/>
                <w:sz w:val="20"/>
                <w:szCs w:val="20"/>
                <w:lang w:eastAsia="es-VE"/>
              </w:rPr>
              <w:t>servicios</w:t>
            </w:r>
            <w:r w:rsidR="00492C20" w:rsidRPr="006C0C4F">
              <w:rPr>
                <w:b w:val="0"/>
                <w:color w:val="000000"/>
                <w:sz w:val="20"/>
                <w:szCs w:val="20"/>
                <w:lang w:eastAsia="es-VE"/>
              </w:rPr>
              <w:t xml:space="preserve"> sobre el mismo bien</w:t>
            </w:r>
          </w:p>
          <w:p w14:paraId="1515E235" w14:textId="73862A29" w:rsidR="009E3B09" w:rsidRPr="006C0C4F" w:rsidRDefault="00E053E7" w:rsidP="00841AFE">
            <w:pPr>
              <w:contextualSpacing/>
              <w:jc w:val="center"/>
              <w:rPr>
                <w:b w:val="0"/>
                <w:color w:val="000000"/>
                <w:sz w:val="20"/>
                <w:szCs w:val="20"/>
                <w:lang w:eastAsia="es-VE"/>
              </w:rPr>
            </w:pPr>
            <w:r w:rsidRPr="006C0C4F">
              <w:rPr>
                <w:b w:val="0"/>
                <w:color w:val="000000"/>
                <w:sz w:val="20"/>
                <w:szCs w:val="20"/>
                <w:lang w:eastAsia="es-VE"/>
              </w:rPr>
              <w:t>(</w:t>
            </w:r>
            <w:r w:rsidR="00492C20" w:rsidRPr="006C0C4F">
              <w:rPr>
                <w:b w:val="0"/>
                <w:color w:val="000000"/>
                <w:sz w:val="20"/>
                <w:szCs w:val="20"/>
                <w:lang w:eastAsia="es-VE"/>
              </w:rPr>
              <w:t xml:space="preserve">fabricación de aires acondicionados </w:t>
            </w:r>
            <w:r w:rsidR="00506CA1" w:rsidRPr="006C0C4F">
              <w:rPr>
                <w:b w:val="0"/>
                <w:color w:val="000000"/>
                <w:sz w:val="20"/>
                <w:szCs w:val="20"/>
                <w:lang w:eastAsia="es-VE"/>
              </w:rPr>
              <w:t>que</w:t>
            </w:r>
            <w:r w:rsidR="00492C20" w:rsidRPr="006C0C4F">
              <w:rPr>
                <w:b w:val="0"/>
                <w:color w:val="000000"/>
                <w:sz w:val="20"/>
                <w:szCs w:val="20"/>
                <w:lang w:eastAsia="es-VE"/>
              </w:rPr>
              <w:t xml:space="preserve"> dan servicio de instalación y soporte sobre el bien</w:t>
            </w:r>
            <w:r w:rsidRPr="006C0C4F">
              <w:rPr>
                <w:b w:val="0"/>
                <w:color w:val="000000"/>
                <w:sz w:val="20"/>
                <w:szCs w:val="20"/>
                <w:lang w:eastAsia="es-VE"/>
              </w:rPr>
              <w:t>)</w:t>
            </w:r>
            <w:r w:rsidR="009E3B09" w:rsidRPr="006C0C4F">
              <w:rPr>
                <w:b w:val="0"/>
                <w:color w:val="000000"/>
                <w:sz w:val="20"/>
                <w:szCs w:val="20"/>
                <w:lang w:eastAsia="es-VE"/>
              </w:rPr>
              <w:t>.</w:t>
            </w:r>
          </w:p>
        </w:tc>
        <w:tc>
          <w:tcPr>
            <w:tcW w:w="0" w:type="auto"/>
            <w:shd w:val="clear" w:color="auto" w:fill="auto"/>
            <w:vAlign w:val="center"/>
            <w:hideMark/>
          </w:tcPr>
          <w:p w14:paraId="0393B511" w14:textId="77777777" w:rsidR="009E3B09" w:rsidRPr="006C0C4F" w:rsidRDefault="009E3B09" w:rsidP="00841AFE">
            <w:pPr>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Se entiendo por Factibilidad la probabilidad que existe de llevar a cabo un plan específico. El estudio factibilidad es la revisión que puede efectuar una entidad económica para precisar si el proyecto que desea poner en práctica será rentable o no (Sánchez, 2017). Y además le permitirá trazas estrategias para llevarlo a cabo de una manera exitosa.</w:t>
            </w:r>
          </w:p>
        </w:tc>
        <w:tc>
          <w:tcPr>
            <w:tcW w:w="0" w:type="auto"/>
            <w:shd w:val="clear" w:color="auto" w:fill="auto"/>
            <w:vAlign w:val="center"/>
            <w:hideMark/>
          </w:tcPr>
          <w:p w14:paraId="54960E4A" w14:textId="03F953F6" w:rsidR="009E3B09" w:rsidRPr="006C0C4F" w:rsidRDefault="009E3B09" w:rsidP="00841AFE">
            <w:pPr>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Para medir la presente variable se aplicará un cuestionario y una encuesta en escala Likert con aproximado a 5 opciones</w:t>
            </w:r>
          </w:p>
        </w:tc>
        <w:tc>
          <w:tcPr>
            <w:tcW w:w="0" w:type="auto"/>
            <w:shd w:val="clear" w:color="auto" w:fill="auto"/>
            <w:vAlign w:val="center"/>
          </w:tcPr>
          <w:p w14:paraId="1BAF00CE" w14:textId="77777777" w:rsidR="009E3B09" w:rsidRPr="006C0C4F" w:rsidRDefault="009E3B09">
            <w:pPr>
              <w:pStyle w:val="Prrafodelista"/>
              <w:numPr>
                <w:ilvl w:val="0"/>
                <w:numId w:val="6"/>
              </w:numPr>
              <w:ind w:left="438"/>
              <w:contextualSpacing/>
              <w:jc w:val="center"/>
              <w:cnfStyle w:val="000000100000" w:firstRow="0" w:lastRow="0" w:firstColumn="0" w:lastColumn="0" w:oddVBand="0" w:evenVBand="0" w:oddHBand="1" w:evenHBand="0" w:firstRowFirstColumn="0" w:firstRowLastColumn="0" w:lastRowFirstColumn="0" w:lastRowLastColumn="0"/>
              <w:rPr>
                <w:sz w:val="20"/>
                <w:szCs w:val="20"/>
                <w:lang w:eastAsia="es-VE"/>
              </w:rPr>
            </w:pPr>
            <w:r w:rsidRPr="006C0C4F">
              <w:rPr>
                <w:sz w:val="20"/>
                <w:szCs w:val="20"/>
                <w:lang w:eastAsia="es-VE"/>
              </w:rPr>
              <w:t>Dominio de contenido.</w:t>
            </w:r>
          </w:p>
          <w:p w14:paraId="23BEA319" w14:textId="77777777" w:rsidR="009E3B09" w:rsidRPr="006C0C4F" w:rsidRDefault="009E3B09">
            <w:pPr>
              <w:pStyle w:val="Prrafodelista"/>
              <w:numPr>
                <w:ilvl w:val="0"/>
                <w:numId w:val="6"/>
              </w:numPr>
              <w:ind w:left="438"/>
              <w:contextualSpacing/>
              <w:jc w:val="center"/>
              <w:cnfStyle w:val="000000100000" w:firstRow="0" w:lastRow="0" w:firstColumn="0" w:lastColumn="0" w:oddVBand="0" w:evenVBand="0" w:oddHBand="1" w:evenHBand="0" w:firstRowFirstColumn="0" w:firstRowLastColumn="0" w:lastRowFirstColumn="0" w:lastRowLastColumn="0"/>
              <w:rPr>
                <w:sz w:val="20"/>
                <w:szCs w:val="20"/>
                <w:lang w:eastAsia="es-VE"/>
              </w:rPr>
            </w:pPr>
            <w:r w:rsidRPr="006C0C4F">
              <w:rPr>
                <w:sz w:val="20"/>
                <w:szCs w:val="20"/>
                <w:lang w:eastAsia="es-VE"/>
              </w:rPr>
              <w:t>Uso de métodos y procedimientos.</w:t>
            </w:r>
          </w:p>
          <w:p w14:paraId="6383BBC3" w14:textId="0F16BEAA" w:rsidR="009E3B09" w:rsidRPr="006C0C4F" w:rsidRDefault="009E3B09">
            <w:pPr>
              <w:pStyle w:val="Prrafodelista"/>
              <w:numPr>
                <w:ilvl w:val="0"/>
                <w:numId w:val="6"/>
              </w:numPr>
              <w:ind w:left="438"/>
              <w:contextualSpacing/>
              <w:jc w:val="center"/>
              <w:cnfStyle w:val="000000100000" w:firstRow="0" w:lastRow="0" w:firstColumn="0" w:lastColumn="0" w:oddVBand="0" w:evenVBand="0" w:oddHBand="1" w:evenHBand="0" w:firstRowFirstColumn="0" w:firstRowLastColumn="0" w:lastRowFirstColumn="0" w:lastRowLastColumn="0"/>
              <w:rPr>
                <w:sz w:val="20"/>
                <w:szCs w:val="20"/>
                <w:lang w:eastAsia="es-VE"/>
              </w:rPr>
            </w:pPr>
            <w:r w:rsidRPr="006C0C4F">
              <w:rPr>
                <w:sz w:val="20"/>
                <w:szCs w:val="20"/>
                <w:lang w:eastAsia="es-VE"/>
              </w:rPr>
              <w:t xml:space="preserve">Uso de medios de Capacitación y de </w:t>
            </w:r>
            <w:proofErr w:type="spellStart"/>
            <w:r w:rsidRPr="006C0C4F">
              <w:rPr>
                <w:sz w:val="20"/>
                <w:szCs w:val="20"/>
              </w:rPr>
              <w:t>flipped</w:t>
            </w:r>
            <w:proofErr w:type="spellEnd"/>
            <w:r w:rsidRPr="006C0C4F">
              <w:rPr>
                <w:sz w:val="20"/>
                <w:szCs w:val="20"/>
              </w:rPr>
              <w:t xml:space="preserve"> </w:t>
            </w:r>
            <w:proofErr w:type="spellStart"/>
            <w:r w:rsidRPr="006C0C4F">
              <w:rPr>
                <w:sz w:val="20"/>
                <w:szCs w:val="20"/>
              </w:rPr>
              <w:t>classroom</w:t>
            </w:r>
            <w:proofErr w:type="spellEnd"/>
          </w:p>
        </w:tc>
        <w:tc>
          <w:tcPr>
            <w:tcW w:w="0" w:type="auto"/>
            <w:shd w:val="clear" w:color="auto" w:fill="auto"/>
            <w:vAlign w:val="center"/>
          </w:tcPr>
          <w:p w14:paraId="4FC72532" w14:textId="77777777" w:rsidR="009E3B09" w:rsidRPr="006C0C4F" w:rsidRDefault="009E3B09">
            <w:pPr>
              <w:pStyle w:val="Prrafodelista"/>
              <w:numPr>
                <w:ilvl w:val="0"/>
                <w:numId w:val="6"/>
              </w:numPr>
              <w:ind w:left="335"/>
              <w:contextualSpacing/>
              <w:jc w:val="center"/>
              <w:cnfStyle w:val="000000100000" w:firstRow="0" w:lastRow="0" w:firstColumn="0" w:lastColumn="0" w:oddVBand="0" w:evenVBand="0" w:oddHBand="1" w:evenHBand="0" w:firstRowFirstColumn="0" w:firstRowLastColumn="0" w:lastRowFirstColumn="0" w:lastRowLastColumn="0"/>
              <w:rPr>
                <w:sz w:val="20"/>
                <w:szCs w:val="20"/>
                <w:lang w:eastAsia="es-VE"/>
              </w:rPr>
            </w:pPr>
            <w:r w:rsidRPr="006C0C4F">
              <w:rPr>
                <w:sz w:val="20"/>
                <w:szCs w:val="20"/>
                <w:lang w:eastAsia="es-VE"/>
              </w:rPr>
              <w:t>Progresión de los aprendizajes</w:t>
            </w:r>
          </w:p>
          <w:p w14:paraId="25EAC496" w14:textId="77777777" w:rsidR="009E3B09" w:rsidRPr="006C0C4F" w:rsidRDefault="009E3B09">
            <w:pPr>
              <w:pStyle w:val="Prrafodelista"/>
              <w:numPr>
                <w:ilvl w:val="0"/>
                <w:numId w:val="6"/>
              </w:numPr>
              <w:ind w:left="335"/>
              <w:contextualSpacing/>
              <w:jc w:val="center"/>
              <w:cnfStyle w:val="000000100000" w:firstRow="0" w:lastRow="0" w:firstColumn="0" w:lastColumn="0" w:oddVBand="0" w:evenVBand="0" w:oddHBand="1" w:evenHBand="0" w:firstRowFirstColumn="0" w:firstRowLastColumn="0" w:lastRowFirstColumn="0" w:lastRowLastColumn="0"/>
              <w:rPr>
                <w:sz w:val="20"/>
                <w:szCs w:val="20"/>
                <w:lang w:eastAsia="es-VE"/>
              </w:rPr>
            </w:pPr>
            <w:r w:rsidRPr="006C0C4F">
              <w:rPr>
                <w:sz w:val="20"/>
                <w:szCs w:val="20"/>
                <w:lang w:eastAsia="es-VE"/>
              </w:rPr>
              <w:t>Aprendizajes a los trabajadores</w:t>
            </w:r>
          </w:p>
          <w:p w14:paraId="3A8464AA" w14:textId="769D3F5E" w:rsidR="009E3B09" w:rsidRPr="006C0C4F" w:rsidRDefault="009E3B09">
            <w:pPr>
              <w:pStyle w:val="Prrafodelista"/>
              <w:numPr>
                <w:ilvl w:val="0"/>
                <w:numId w:val="6"/>
              </w:numPr>
              <w:ind w:left="335"/>
              <w:contextualSpacing/>
              <w:jc w:val="center"/>
              <w:cnfStyle w:val="000000100000" w:firstRow="0" w:lastRow="0" w:firstColumn="0" w:lastColumn="0" w:oddVBand="0" w:evenVBand="0" w:oddHBand="1" w:evenHBand="0" w:firstRowFirstColumn="0" w:firstRowLastColumn="0" w:lastRowFirstColumn="0" w:lastRowLastColumn="0"/>
              <w:rPr>
                <w:sz w:val="20"/>
                <w:szCs w:val="20"/>
                <w:lang w:eastAsia="es-VE"/>
              </w:rPr>
            </w:pPr>
            <w:r w:rsidRPr="006C0C4F">
              <w:rPr>
                <w:sz w:val="20"/>
                <w:szCs w:val="20"/>
                <w:lang w:eastAsia="es-VE"/>
              </w:rPr>
              <w:t>Planificar el proceso de capacitación</w:t>
            </w:r>
          </w:p>
        </w:tc>
        <w:tc>
          <w:tcPr>
            <w:tcW w:w="0" w:type="auto"/>
            <w:shd w:val="clear" w:color="auto" w:fill="auto"/>
            <w:vAlign w:val="center"/>
          </w:tcPr>
          <w:p w14:paraId="0416B41D" w14:textId="77777777" w:rsidR="009E3B09" w:rsidRPr="006C0C4F" w:rsidRDefault="009E3B09" w:rsidP="002D61F9">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Escala nominal</w:t>
            </w:r>
          </w:p>
          <w:p w14:paraId="760874A7" w14:textId="09950186" w:rsidR="009E3B09" w:rsidRPr="006C0C4F" w:rsidRDefault="009E3B09" w:rsidP="002D61F9">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Tipo Likert</w:t>
            </w:r>
          </w:p>
          <w:p w14:paraId="3D702CBE" w14:textId="34681546" w:rsidR="009E3B09" w:rsidRPr="006C0C4F" w:rsidRDefault="009E3B09" w:rsidP="002D61F9">
            <w:pPr>
              <w:pStyle w:val="Prrafodelista"/>
              <w:numPr>
                <w:ilvl w:val="0"/>
                <w:numId w:val="7"/>
              </w:numPr>
              <w:spacing w:line="240" w:lineRule="auto"/>
              <w:ind w:left="361"/>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Muy difícil</w:t>
            </w:r>
          </w:p>
          <w:p w14:paraId="13715B74" w14:textId="1804DC9F" w:rsidR="009E3B09" w:rsidRPr="006C0C4F" w:rsidRDefault="009E3B09" w:rsidP="002D61F9">
            <w:pPr>
              <w:pStyle w:val="Prrafodelista"/>
              <w:numPr>
                <w:ilvl w:val="0"/>
                <w:numId w:val="7"/>
              </w:numPr>
              <w:spacing w:line="240" w:lineRule="auto"/>
              <w:ind w:left="361"/>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Difícil</w:t>
            </w:r>
          </w:p>
          <w:p w14:paraId="7ECE303A" w14:textId="77777777" w:rsidR="009E3B09" w:rsidRPr="006C0C4F" w:rsidRDefault="009E3B09" w:rsidP="002D61F9">
            <w:pPr>
              <w:pStyle w:val="Prrafodelista"/>
              <w:numPr>
                <w:ilvl w:val="0"/>
                <w:numId w:val="7"/>
              </w:numPr>
              <w:spacing w:line="240" w:lineRule="auto"/>
              <w:ind w:left="361"/>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Regular</w:t>
            </w:r>
          </w:p>
          <w:p w14:paraId="471D1F06" w14:textId="77777777" w:rsidR="009E3B09" w:rsidRPr="006C0C4F" w:rsidRDefault="009E3B09" w:rsidP="002D61F9">
            <w:pPr>
              <w:pStyle w:val="Prrafodelista"/>
              <w:numPr>
                <w:ilvl w:val="0"/>
                <w:numId w:val="7"/>
              </w:numPr>
              <w:spacing w:line="240" w:lineRule="auto"/>
              <w:ind w:left="361"/>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Fácil</w:t>
            </w:r>
          </w:p>
          <w:p w14:paraId="433C100E" w14:textId="77777777" w:rsidR="009E3B09" w:rsidRPr="006C0C4F" w:rsidRDefault="009E3B09" w:rsidP="002D61F9">
            <w:pPr>
              <w:pStyle w:val="Prrafodelista"/>
              <w:numPr>
                <w:ilvl w:val="0"/>
                <w:numId w:val="7"/>
              </w:numPr>
              <w:spacing w:line="240" w:lineRule="auto"/>
              <w:ind w:left="361"/>
              <w:contextualSpacing/>
              <w:jc w:val="center"/>
              <w:cnfStyle w:val="000000100000" w:firstRow="0" w:lastRow="0" w:firstColumn="0" w:lastColumn="0" w:oddVBand="0" w:evenVBand="0" w:oddHBand="1" w:evenHBand="0" w:firstRowFirstColumn="0" w:firstRowLastColumn="0" w:lastRowFirstColumn="0" w:lastRowLastColumn="0"/>
              <w:rPr>
                <w:color w:val="000000"/>
                <w:sz w:val="20"/>
                <w:szCs w:val="20"/>
                <w:lang w:eastAsia="es-VE"/>
              </w:rPr>
            </w:pPr>
            <w:r w:rsidRPr="006C0C4F">
              <w:rPr>
                <w:color w:val="000000"/>
                <w:sz w:val="20"/>
                <w:szCs w:val="20"/>
                <w:lang w:eastAsia="es-VE"/>
              </w:rPr>
              <w:t>Muy fácil</w:t>
            </w:r>
          </w:p>
        </w:tc>
      </w:tr>
      <w:tr w:rsidR="00492C20" w:rsidRPr="006C0C4F" w14:paraId="099F58C4" w14:textId="77777777" w:rsidTr="0046100D">
        <w:trPr>
          <w:trHeight w:val="2959"/>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3BC495C7" w14:textId="77777777" w:rsidR="009E3B09" w:rsidRPr="006C0C4F" w:rsidRDefault="009E3B09" w:rsidP="00841AFE">
            <w:pPr>
              <w:contextualSpacing/>
              <w:jc w:val="center"/>
              <w:rPr>
                <w:b w:val="0"/>
                <w:color w:val="000000"/>
                <w:sz w:val="20"/>
                <w:szCs w:val="20"/>
                <w:lang w:eastAsia="es-VE"/>
              </w:rPr>
            </w:pPr>
            <w:r w:rsidRPr="006C0C4F">
              <w:rPr>
                <w:b w:val="0"/>
                <w:color w:val="000000"/>
                <w:sz w:val="20"/>
                <w:szCs w:val="20"/>
                <w:lang w:eastAsia="es-VE"/>
              </w:rPr>
              <w:t xml:space="preserve">Apoyada en las TIC'S a través de </w:t>
            </w:r>
            <w:proofErr w:type="spellStart"/>
            <w:r w:rsidRPr="006C0C4F">
              <w:rPr>
                <w:b w:val="0"/>
                <w:color w:val="000000"/>
                <w:sz w:val="20"/>
                <w:szCs w:val="20"/>
                <w:lang w:eastAsia="es-VE"/>
              </w:rPr>
              <w:t>flipped</w:t>
            </w:r>
            <w:proofErr w:type="spellEnd"/>
            <w:r w:rsidRPr="006C0C4F">
              <w:rPr>
                <w:b w:val="0"/>
                <w:color w:val="000000"/>
                <w:sz w:val="20"/>
                <w:szCs w:val="20"/>
                <w:lang w:eastAsia="es-VE"/>
              </w:rPr>
              <w:t xml:space="preserve"> </w:t>
            </w:r>
            <w:proofErr w:type="spellStart"/>
            <w:r w:rsidRPr="006C0C4F">
              <w:rPr>
                <w:b w:val="0"/>
                <w:color w:val="000000"/>
                <w:sz w:val="20"/>
                <w:szCs w:val="20"/>
                <w:lang w:eastAsia="es-VE"/>
              </w:rPr>
              <w:t>classroom</w:t>
            </w:r>
            <w:proofErr w:type="spellEnd"/>
          </w:p>
        </w:tc>
        <w:tc>
          <w:tcPr>
            <w:tcW w:w="0" w:type="auto"/>
            <w:shd w:val="clear" w:color="auto" w:fill="auto"/>
            <w:vAlign w:val="center"/>
          </w:tcPr>
          <w:p w14:paraId="7FB2B60D" w14:textId="4C1B6220" w:rsidR="009E3B09" w:rsidRPr="006C0C4F" w:rsidRDefault="009E3B09" w:rsidP="00841AFE">
            <w:pPr>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 xml:space="preserve">La capacitación es un negocio rentable, mediante el cual se adquieren rendimientos provechosos que van a beneficiar tanto a la empresa como a los trabajadores </w:t>
            </w:r>
            <w:sdt>
              <w:sdtPr>
                <w:rPr>
                  <w:sz w:val="20"/>
                  <w:szCs w:val="20"/>
                </w:rPr>
                <w:id w:val="-330061774"/>
                <w:citation/>
              </w:sdtPr>
              <w:sdtContent>
                <w:r w:rsidRPr="006C0C4F">
                  <w:rPr>
                    <w:sz w:val="20"/>
                    <w:szCs w:val="20"/>
                  </w:rPr>
                  <w:fldChar w:fldCharType="begin"/>
                </w:r>
                <w:r w:rsidRPr="006C0C4F">
                  <w:rPr>
                    <w:sz w:val="20"/>
                    <w:szCs w:val="20"/>
                  </w:rPr>
                  <w:instrText xml:space="preserve">CITATION Ren18 \l 2058 </w:instrText>
                </w:r>
                <w:r w:rsidRPr="006C0C4F">
                  <w:rPr>
                    <w:sz w:val="20"/>
                    <w:szCs w:val="20"/>
                  </w:rPr>
                  <w:fldChar w:fldCharType="separate"/>
                </w:r>
                <w:r w:rsidRPr="006C0C4F">
                  <w:rPr>
                    <w:sz w:val="20"/>
                    <w:szCs w:val="20"/>
                  </w:rPr>
                  <w:t>(Rengifo, 2018)</w:t>
                </w:r>
                <w:r w:rsidRPr="006C0C4F">
                  <w:rPr>
                    <w:sz w:val="20"/>
                    <w:szCs w:val="20"/>
                  </w:rPr>
                  <w:fldChar w:fldCharType="end"/>
                </w:r>
              </w:sdtContent>
            </w:sdt>
            <w:r w:rsidRPr="006C0C4F">
              <w:rPr>
                <w:sz w:val="20"/>
                <w:szCs w:val="20"/>
              </w:rPr>
              <w:t>.</w:t>
            </w:r>
          </w:p>
        </w:tc>
        <w:tc>
          <w:tcPr>
            <w:tcW w:w="0" w:type="auto"/>
            <w:shd w:val="clear" w:color="auto" w:fill="auto"/>
            <w:vAlign w:val="center"/>
          </w:tcPr>
          <w:p w14:paraId="05FF0ADC" w14:textId="519052F2" w:rsidR="009E3B09" w:rsidRPr="006C0C4F" w:rsidRDefault="009E3B09" w:rsidP="00841AFE">
            <w:pPr>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Esta variable se medirá dentro de los instrumentos de recolección de datos mediante escala Likert.</w:t>
            </w:r>
          </w:p>
        </w:tc>
        <w:tc>
          <w:tcPr>
            <w:tcW w:w="0" w:type="auto"/>
            <w:shd w:val="clear" w:color="auto" w:fill="auto"/>
            <w:vAlign w:val="center"/>
          </w:tcPr>
          <w:p w14:paraId="24505066" w14:textId="28CAE848" w:rsidR="009E3B09" w:rsidRPr="006C0C4F" w:rsidRDefault="009E3B09">
            <w:pPr>
              <w:pStyle w:val="Prrafodelista"/>
              <w:numPr>
                <w:ilvl w:val="0"/>
                <w:numId w:val="8"/>
              </w:numPr>
              <w:ind w:left="11" w:hanging="142"/>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Nivel de capacitación</w:t>
            </w:r>
          </w:p>
          <w:p w14:paraId="38290E8E" w14:textId="77777777" w:rsidR="009E3B09" w:rsidRPr="006C0C4F" w:rsidRDefault="009E3B09">
            <w:pPr>
              <w:pStyle w:val="Prrafodelista"/>
              <w:numPr>
                <w:ilvl w:val="0"/>
                <w:numId w:val="8"/>
              </w:numPr>
              <w:ind w:left="11" w:hanging="142"/>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Nivel de instrucción</w:t>
            </w:r>
          </w:p>
          <w:p w14:paraId="1A202B97" w14:textId="0B3DC7E2" w:rsidR="009E3B09" w:rsidRPr="006C0C4F" w:rsidRDefault="009E3B09">
            <w:pPr>
              <w:pStyle w:val="Prrafodelista"/>
              <w:numPr>
                <w:ilvl w:val="0"/>
                <w:numId w:val="8"/>
              </w:numPr>
              <w:ind w:left="11" w:hanging="142"/>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Nivel de conocimiento.</w:t>
            </w:r>
          </w:p>
          <w:p w14:paraId="5F34F6B4" w14:textId="5C29E5A4" w:rsidR="009E3B09" w:rsidRPr="006C0C4F" w:rsidRDefault="009E3B09">
            <w:pPr>
              <w:pStyle w:val="Prrafodelista"/>
              <w:numPr>
                <w:ilvl w:val="0"/>
                <w:numId w:val="8"/>
              </w:numPr>
              <w:ind w:left="11" w:hanging="142"/>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Nivel de comprensión de la tecnología y digitalización.</w:t>
            </w:r>
          </w:p>
          <w:p w14:paraId="0DE92FBC" w14:textId="77777777" w:rsidR="009E3B09" w:rsidRPr="006C0C4F" w:rsidRDefault="009E3B09" w:rsidP="00841AFE">
            <w:pPr>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p>
        </w:tc>
        <w:tc>
          <w:tcPr>
            <w:tcW w:w="0" w:type="auto"/>
            <w:shd w:val="clear" w:color="auto" w:fill="auto"/>
            <w:vAlign w:val="center"/>
          </w:tcPr>
          <w:p w14:paraId="45D8F8B1" w14:textId="4E5BBBCA" w:rsidR="009E3B09" w:rsidRPr="006C0C4F" w:rsidRDefault="009E3B09">
            <w:pPr>
              <w:pStyle w:val="Prrafodelista"/>
              <w:numPr>
                <w:ilvl w:val="0"/>
                <w:numId w:val="7"/>
              </w:numPr>
              <w:ind w:right="-15"/>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Racionalidad</w:t>
            </w:r>
          </w:p>
          <w:p w14:paraId="2FC97D63" w14:textId="77777777" w:rsidR="009E3B09" w:rsidRPr="006C0C4F" w:rsidRDefault="009E3B09">
            <w:pPr>
              <w:pStyle w:val="Prrafodelista"/>
              <w:numPr>
                <w:ilvl w:val="0"/>
                <w:numId w:val="7"/>
              </w:numPr>
              <w:ind w:right="-15"/>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Dominio</w:t>
            </w:r>
          </w:p>
          <w:p w14:paraId="5FDC05B2" w14:textId="77777777" w:rsidR="009E3B09" w:rsidRPr="006C0C4F" w:rsidRDefault="009E3B09">
            <w:pPr>
              <w:pStyle w:val="Prrafodelista"/>
              <w:numPr>
                <w:ilvl w:val="0"/>
                <w:numId w:val="7"/>
              </w:numPr>
              <w:ind w:right="-15"/>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Actitudes</w:t>
            </w:r>
          </w:p>
          <w:p w14:paraId="16D3697D" w14:textId="77777777" w:rsidR="009E3B09" w:rsidRPr="006C0C4F" w:rsidRDefault="009E3B09">
            <w:pPr>
              <w:pStyle w:val="Prrafodelista"/>
              <w:numPr>
                <w:ilvl w:val="0"/>
                <w:numId w:val="7"/>
              </w:numPr>
              <w:ind w:right="-15"/>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Capacidad</w:t>
            </w:r>
          </w:p>
          <w:p w14:paraId="4782A27F" w14:textId="77777777" w:rsidR="009E3B09" w:rsidRPr="006C0C4F" w:rsidRDefault="009E3B09">
            <w:pPr>
              <w:pStyle w:val="Prrafodelista"/>
              <w:numPr>
                <w:ilvl w:val="0"/>
                <w:numId w:val="7"/>
              </w:numPr>
              <w:ind w:right="-15"/>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Habilidad</w:t>
            </w:r>
          </w:p>
        </w:tc>
        <w:tc>
          <w:tcPr>
            <w:tcW w:w="0" w:type="auto"/>
            <w:shd w:val="clear" w:color="auto" w:fill="auto"/>
            <w:vAlign w:val="center"/>
          </w:tcPr>
          <w:p w14:paraId="79A0C3EA" w14:textId="77777777" w:rsidR="009E3B09" w:rsidRPr="006C0C4F" w:rsidRDefault="009E3B09" w:rsidP="002D61F9">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Escala nominal</w:t>
            </w:r>
          </w:p>
          <w:p w14:paraId="2788E9C9" w14:textId="30400DD9" w:rsidR="009E3B09" w:rsidRPr="006C0C4F" w:rsidRDefault="009E3B09" w:rsidP="002D61F9">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Tipo Likert</w:t>
            </w:r>
          </w:p>
          <w:p w14:paraId="4A7D8E93" w14:textId="24601307" w:rsidR="009E3B09" w:rsidRPr="006C0C4F" w:rsidRDefault="009E3B09" w:rsidP="002D61F9">
            <w:pPr>
              <w:pStyle w:val="Prrafodelista"/>
              <w:numPr>
                <w:ilvl w:val="0"/>
                <w:numId w:val="7"/>
              </w:numPr>
              <w:spacing w:line="240" w:lineRule="auto"/>
              <w:ind w:left="361"/>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Muy difícil</w:t>
            </w:r>
          </w:p>
          <w:p w14:paraId="4DD36CFA" w14:textId="14C6BB2D" w:rsidR="009E3B09" w:rsidRPr="006C0C4F" w:rsidRDefault="009E3B09" w:rsidP="002D61F9">
            <w:pPr>
              <w:pStyle w:val="Prrafodelista"/>
              <w:numPr>
                <w:ilvl w:val="0"/>
                <w:numId w:val="7"/>
              </w:numPr>
              <w:spacing w:line="240" w:lineRule="auto"/>
              <w:ind w:left="361"/>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Difícil</w:t>
            </w:r>
          </w:p>
          <w:p w14:paraId="430888EA" w14:textId="77777777" w:rsidR="009E3B09" w:rsidRPr="006C0C4F" w:rsidRDefault="009E3B09" w:rsidP="002D61F9">
            <w:pPr>
              <w:pStyle w:val="Prrafodelista"/>
              <w:numPr>
                <w:ilvl w:val="0"/>
                <w:numId w:val="7"/>
              </w:numPr>
              <w:spacing w:line="240" w:lineRule="auto"/>
              <w:ind w:left="361"/>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Regular</w:t>
            </w:r>
          </w:p>
          <w:p w14:paraId="39794789" w14:textId="77777777" w:rsidR="009E3B09" w:rsidRPr="006C0C4F" w:rsidRDefault="009E3B09" w:rsidP="002D61F9">
            <w:pPr>
              <w:pStyle w:val="Prrafodelista"/>
              <w:numPr>
                <w:ilvl w:val="0"/>
                <w:numId w:val="7"/>
              </w:numPr>
              <w:spacing w:line="240" w:lineRule="auto"/>
              <w:ind w:left="361"/>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Fácil</w:t>
            </w:r>
          </w:p>
          <w:p w14:paraId="7CBA1407" w14:textId="77777777" w:rsidR="009E3B09" w:rsidRPr="006C0C4F" w:rsidRDefault="009E3B09" w:rsidP="002D61F9">
            <w:pPr>
              <w:pStyle w:val="Prrafodelista"/>
              <w:numPr>
                <w:ilvl w:val="0"/>
                <w:numId w:val="7"/>
              </w:numPr>
              <w:spacing w:line="240" w:lineRule="auto"/>
              <w:ind w:left="361"/>
              <w:contextualSpacing/>
              <w:jc w:val="center"/>
              <w:cnfStyle w:val="000000000000" w:firstRow="0" w:lastRow="0" w:firstColumn="0" w:lastColumn="0" w:oddVBand="0" w:evenVBand="0" w:oddHBand="0" w:evenHBand="0" w:firstRowFirstColumn="0" w:firstRowLastColumn="0" w:lastRowFirstColumn="0" w:lastRowLastColumn="0"/>
              <w:rPr>
                <w:color w:val="000000"/>
                <w:sz w:val="20"/>
                <w:szCs w:val="20"/>
                <w:lang w:eastAsia="es-VE"/>
              </w:rPr>
            </w:pPr>
            <w:r w:rsidRPr="006C0C4F">
              <w:rPr>
                <w:color w:val="000000"/>
                <w:sz w:val="20"/>
                <w:szCs w:val="20"/>
                <w:lang w:eastAsia="es-VE"/>
              </w:rPr>
              <w:t>Muy fácil</w:t>
            </w:r>
          </w:p>
        </w:tc>
      </w:tr>
    </w:tbl>
    <w:p w14:paraId="0D47329F" w14:textId="77777777" w:rsidR="00E877BA" w:rsidRPr="006C0C4F" w:rsidRDefault="00082FC8">
      <w:r w:rsidRPr="006C0C4F">
        <w:t xml:space="preserve">Nota: </w:t>
      </w:r>
      <w:r w:rsidR="009E3B09" w:rsidRPr="006C0C4F">
        <w:t xml:space="preserve">La tabla muestra la operacionalización de variables para este caso objeto de estudio. </w:t>
      </w:r>
    </w:p>
    <w:p w14:paraId="451614A9" w14:textId="77777777" w:rsidR="002D6B3E" w:rsidRPr="006C0C4F" w:rsidRDefault="002D6B3E">
      <w:pPr>
        <w:rPr>
          <w:sz w:val="20"/>
        </w:rPr>
        <w:sectPr w:rsidR="002D6B3E" w:rsidRPr="006C0C4F" w:rsidSect="002D6B3E">
          <w:pgSz w:w="16840" w:h="11910" w:orient="landscape" w:code="9"/>
          <w:pgMar w:top="1701" w:right="1418" w:bottom="1418" w:left="1701" w:header="0" w:footer="918" w:gutter="0"/>
          <w:cols w:space="720"/>
          <w:docGrid w:linePitch="299"/>
        </w:sectPr>
      </w:pPr>
    </w:p>
    <w:p w14:paraId="35E98DA9" w14:textId="77777777" w:rsidR="002D6B3E" w:rsidRPr="006C0C4F" w:rsidRDefault="002D6B3E" w:rsidP="002D6B3E">
      <w:pPr>
        <w:pStyle w:val="Ttulo1"/>
        <w:ind w:left="0" w:right="2"/>
        <w:jc w:val="center"/>
      </w:pPr>
      <w:bookmarkStart w:id="61" w:name="_Toc113419109"/>
      <w:r w:rsidRPr="006C0C4F">
        <w:lastRenderedPageBreak/>
        <w:t>CAPÍTULO IV: PRESENTACIÓN Y ANÁLISIS DE DATOS</w:t>
      </w:r>
      <w:bookmarkEnd w:id="61"/>
    </w:p>
    <w:p w14:paraId="51D0CCBC" w14:textId="77777777" w:rsidR="002D6B3E" w:rsidRPr="006C0C4F" w:rsidRDefault="002D6B3E" w:rsidP="002D6B3E">
      <w:pPr>
        <w:jc w:val="center"/>
        <w:rPr>
          <w:sz w:val="20"/>
        </w:rPr>
      </w:pPr>
    </w:p>
    <w:p w14:paraId="491B0DD8" w14:textId="34C1F55B" w:rsidR="00725715" w:rsidRPr="006C0C4F" w:rsidRDefault="005930FB" w:rsidP="005930FB">
      <w:pPr>
        <w:pStyle w:val="Ttulo2"/>
      </w:pPr>
      <w:bookmarkStart w:id="62" w:name="_bookmark29"/>
      <w:bookmarkStart w:id="63" w:name="_Toc113419110"/>
      <w:bookmarkEnd w:id="62"/>
      <w:r w:rsidRPr="006C0C4F">
        <w:t>4.1. C</w:t>
      </w:r>
      <w:r w:rsidR="00C17B85" w:rsidRPr="006C0C4F">
        <w:t xml:space="preserve">uestionario aplicado a los representantes de las empresas </w:t>
      </w:r>
      <w:bookmarkEnd w:id="63"/>
      <w:r w:rsidR="00B14046" w:rsidRPr="006C0C4F">
        <w:t xml:space="preserve">de fabricación de la región.  </w:t>
      </w:r>
    </w:p>
    <w:p w14:paraId="40F5E70E" w14:textId="4DFA48E1" w:rsidR="00C17B85" w:rsidRPr="006C0C4F" w:rsidRDefault="009216E5" w:rsidP="009216E5">
      <w:pPr>
        <w:pStyle w:val="Descripcin"/>
        <w:spacing w:after="0"/>
        <w:rPr>
          <w:i w:val="0"/>
          <w:iCs w:val="0"/>
          <w:color w:val="FFFFFF" w:themeColor="background1"/>
          <w:sz w:val="24"/>
          <w:szCs w:val="24"/>
        </w:rPr>
      </w:pPr>
      <w:bookmarkStart w:id="64" w:name="_Toc114384571"/>
      <w:r w:rsidRPr="006C0C4F">
        <w:rPr>
          <w:b/>
          <w:bCs/>
          <w:i w:val="0"/>
          <w:iCs w:val="0"/>
          <w:color w:val="auto"/>
          <w:sz w:val="24"/>
          <w:szCs w:val="24"/>
        </w:rPr>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004759F8" w:rsidRPr="006C0C4F">
        <w:rPr>
          <w:b/>
          <w:bCs/>
          <w:i w:val="0"/>
          <w:iCs w:val="0"/>
          <w:color w:val="auto"/>
          <w:sz w:val="24"/>
          <w:szCs w:val="24"/>
        </w:rPr>
        <w:t>8</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sz w:val="24"/>
          <w:szCs w:val="24"/>
        </w:rPr>
        <w:t xml:space="preserve"> </w:t>
      </w:r>
      <w:r w:rsidR="00A76D95" w:rsidRPr="006C0C4F">
        <w:rPr>
          <w:iCs w:val="0"/>
          <w:color w:val="auto"/>
          <w:sz w:val="24"/>
          <w:szCs w:val="24"/>
        </w:rPr>
        <w:t>Determinación de los conocimientos y habilidades en el desempeño laboral.</w:t>
      </w:r>
      <w:bookmarkEnd w:id="64"/>
    </w:p>
    <w:p w14:paraId="3342E827" w14:textId="4BC1F4CE" w:rsidR="009216E5" w:rsidRPr="006C0C4F" w:rsidRDefault="009216E5" w:rsidP="009216E5"/>
    <w:tbl>
      <w:tblPr>
        <w:tblStyle w:val="Tablanormal2"/>
        <w:tblW w:w="0" w:type="auto"/>
        <w:tblInd w:w="5" w:type="dxa"/>
        <w:tblLook w:val="04A0" w:firstRow="1" w:lastRow="0" w:firstColumn="1" w:lastColumn="0" w:noHBand="0" w:noVBand="1"/>
      </w:tblPr>
      <w:tblGrid>
        <w:gridCol w:w="3774"/>
        <w:gridCol w:w="2266"/>
        <w:gridCol w:w="2734"/>
      </w:tblGrid>
      <w:tr w:rsidR="00C17B85" w:rsidRPr="006C0C4F" w14:paraId="57BAF290" w14:textId="77777777" w:rsidTr="005838EC">
        <w:trPr>
          <w:cnfStyle w:val="100000000000" w:firstRow="1" w:lastRow="0" w:firstColumn="0" w:lastColumn="0" w:oddVBand="0" w:evenVBand="0" w:oddHBand="0"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0AC8E30C" w14:textId="77777777" w:rsidR="00C17B85" w:rsidRPr="006C0C4F" w:rsidRDefault="00C17B85" w:rsidP="00841AFE">
            <w:pPr>
              <w:jc w:val="center"/>
              <w:rPr>
                <w:b w:val="0"/>
                <w:color w:val="000000"/>
                <w:szCs w:val="24"/>
                <w:lang w:eastAsia="es-VE"/>
              </w:rPr>
            </w:pPr>
            <w:r w:rsidRPr="006C0C4F">
              <w:rPr>
                <w:b w:val="0"/>
                <w:color w:val="000000"/>
                <w:szCs w:val="24"/>
                <w:lang w:eastAsia="es-VE"/>
              </w:rPr>
              <w:t>¿Cree usted que tiene todos los conocimientos y habilidades para desempeñar su trabajo?</w:t>
            </w:r>
          </w:p>
        </w:tc>
      </w:tr>
      <w:tr w:rsidR="00C17B85" w:rsidRPr="006C0C4F" w14:paraId="5537F960" w14:textId="77777777" w:rsidTr="005838EC">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0" w:type="auto"/>
            <w:noWrap/>
            <w:hideMark/>
          </w:tcPr>
          <w:p w14:paraId="39F868C9" w14:textId="48B44069" w:rsidR="00C17B85" w:rsidRPr="006C0C4F" w:rsidRDefault="00C17B85" w:rsidP="00841AFE">
            <w:pPr>
              <w:jc w:val="center"/>
              <w:rPr>
                <w:b w:val="0"/>
                <w:color w:val="000000"/>
                <w:szCs w:val="24"/>
                <w:lang w:eastAsia="es-VE"/>
              </w:rPr>
            </w:pPr>
            <w:r w:rsidRPr="006C0C4F">
              <w:rPr>
                <w:b w:val="0"/>
                <w:color w:val="000000"/>
                <w:szCs w:val="24"/>
                <w:lang w:eastAsia="es-VE"/>
              </w:rPr>
              <w:t>Opciones</w:t>
            </w:r>
          </w:p>
        </w:tc>
        <w:tc>
          <w:tcPr>
            <w:tcW w:w="0" w:type="auto"/>
            <w:noWrap/>
            <w:hideMark/>
          </w:tcPr>
          <w:p w14:paraId="09D8C522" w14:textId="77777777" w:rsidR="00C17B85" w:rsidRPr="006C0C4F" w:rsidRDefault="00C17B85" w:rsidP="00841AFE">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Relativo</w:t>
            </w:r>
          </w:p>
        </w:tc>
        <w:tc>
          <w:tcPr>
            <w:tcW w:w="0" w:type="auto"/>
            <w:noWrap/>
            <w:hideMark/>
          </w:tcPr>
          <w:p w14:paraId="5C0F6239" w14:textId="77777777" w:rsidR="00C17B85" w:rsidRPr="006C0C4F" w:rsidRDefault="00C17B85" w:rsidP="00841AFE">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Porcentual</w:t>
            </w:r>
          </w:p>
        </w:tc>
      </w:tr>
      <w:tr w:rsidR="0028214F" w:rsidRPr="006C0C4F" w14:paraId="289B668A" w14:textId="77777777" w:rsidTr="00604796">
        <w:trPr>
          <w:trHeight w:val="114"/>
        </w:trPr>
        <w:tc>
          <w:tcPr>
            <w:cnfStyle w:val="001000000000" w:firstRow="0" w:lastRow="0" w:firstColumn="1" w:lastColumn="0" w:oddVBand="0" w:evenVBand="0" w:oddHBand="0" w:evenHBand="0" w:firstRowFirstColumn="0" w:firstRowLastColumn="0" w:lastRowFirstColumn="0" w:lastRowLastColumn="0"/>
            <w:tcW w:w="0" w:type="auto"/>
            <w:noWrap/>
            <w:hideMark/>
          </w:tcPr>
          <w:p w14:paraId="5F66BB74" w14:textId="07B78BB8" w:rsidR="0028214F" w:rsidRPr="006C0C4F" w:rsidRDefault="0028214F" w:rsidP="0028214F">
            <w:pPr>
              <w:jc w:val="center"/>
              <w:rPr>
                <w:b w:val="0"/>
                <w:color w:val="000000"/>
                <w:szCs w:val="24"/>
                <w:lang w:eastAsia="es-VE"/>
              </w:rPr>
            </w:pPr>
            <w:r w:rsidRPr="006C0C4F">
              <w:rPr>
                <w:b w:val="0"/>
                <w:color w:val="000000"/>
                <w:szCs w:val="24"/>
                <w:lang w:eastAsia="es-VE"/>
              </w:rPr>
              <w:t>Muy satisfecho</w:t>
            </w:r>
          </w:p>
        </w:tc>
        <w:tc>
          <w:tcPr>
            <w:tcW w:w="0" w:type="auto"/>
            <w:noWrap/>
            <w:vAlign w:val="center"/>
            <w:hideMark/>
          </w:tcPr>
          <w:p w14:paraId="03323A58" w14:textId="4CB09603"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rPr>
              <w:t>114</w:t>
            </w:r>
          </w:p>
        </w:tc>
        <w:tc>
          <w:tcPr>
            <w:tcW w:w="0" w:type="auto"/>
            <w:noWrap/>
            <w:hideMark/>
          </w:tcPr>
          <w:p w14:paraId="38F4F658" w14:textId="77777777"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69%</w:t>
            </w:r>
          </w:p>
        </w:tc>
      </w:tr>
      <w:tr w:rsidR="0028214F" w:rsidRPr="006C0C4F" w14:paraId="1B31188B" w14:textId="77777777" w:rsidTr="00604796">
        <w:trPr>
          <w:cnfStyle w:val="000000100000" w:firstRow="0" w:lastRow="0" w:firstColumn="0" w:lastColumn="0" w:oddVBand="0" w:evenVBand="0" w:oddHBand="1" w:evenHBand="0" w:firstRowFirstColumn="0" w:firstRowLastColumn="0" w:lastRowFirstColumn="0" w:lastRowLastColumn="0"/>
          <w:trHeight w:val="103"/>
        </w:trPr>
        <w:tc>
          <w:tcPr>
            <w:cnfStyle w:val="001000000000" w:firstRow="0" w:lastRow="0" w:firstColumn="1" w:lastColumn="0" w:oddVBand="0" w:evenVBand="0" w:oddHBand="0" w:evenHBand="0" w:firstRowFirstColumn="0" w:firstRowLastColumn="0" w:lastRowFirstColumn="0" w:lastRowLastColumn="0"/>
            <w:tcW w:w="0" w:type="auto"/>
            <w:noWrap/>
            <w:hideMark/>
          </w:tcPr>
          <w:p w14:paraId="6CB97B12" w14:textId="5FF5EF82" w:rsidR="0028214F" w:rsidRPr="006C0C4F" w:rsidRDefault="0028214F" w:rsidP="0028214F">
            <w:pPr>
              <w:jc w:val="center"/>
              <w:rPr>
                <w:b w:val="0"/>
                <w:color w:val="000000"/>
                <w:szCs w:val="24"/>
                <w:lang w:eastAsia="es-VE"/>
              </w:rPr>
            </w:pPr>
            <w:r w:rsidRPr="006C0C4F">
              <w:rPr>
                <w:b w:val="0"/>
                <w:color w:val="000000"/>
                <w:szCs w:val="24"/>
                <w:lang w:eastAsia="es-VE"/>
              </w:rPr>
              <w:t>Conforme</w:t>
            </w:r>
          </w:p>
        </w:tc>
        <w:tc>
          <w:tcPr>
            <w:tcW w:w="0" w:type="auto"/>
            <w:noWrap/>
            <w:vAlign w:val="center"/>
            <w:hideMark/>
          </w:tcPr>
          <w:p w14:paraId="22B3518F" w14:textId="6604A867"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rPr>
              <w:t>43</w:t>
            </w:r>
          </w:p>
        </w:tc>
        <w:tc>
          <w:tcPr>
            <w:tcW w:w="0" w:type="auto"/>
            <w:noWrap/>
            <w:hideMark/>
          </w:tcPr>
          <w:p w14:paraId="544CA3B4" w14:textId="77777777"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26%</w:t>
            </w:r>
          </w:p>
        </w:tc>
      </w:tr>
      <w:tr w:rsidR="0028214F" w:rsidRPr="006C0C4F" w14:paraId="6D5C156B" w14:textId="77777777" w:rsidTr="00604796">
        <w:trPr>
          <w:trHeight w:val="80"/>
        </w:trPr>
        <w:tc>
          <w:tcPr>
            <w:cnfStyle w:val="001000000000" w:firstRow="0" w:lastRow="0" w:firstColumn="1" w:lastColumn="0" w:oddVBand="0" w:evenVBand="0" w:oddHBand="0" w:evenHBand="0" w:firstRowFirstColumn="0" w:firstRowLastColumn="0" w:lastRowFirstColumn="0" w:lastRowLastColumn="0"/>
            <w:tcW w:w="0" w:type="auto"/>
            <w:noWrap/>
            <w:hideMark/>
          </w:tcPr>
          <w:p w14:paraId="45875267" w14:textId="39DE6E0D" w:rsidR="0028214F" w:rsidRPr="006C0C4F" w:rsidRDefault="0028214F" w:rsidP="0028214F">
            <w:pPr>
              <w:jc w:val="center"/>
              <w:rPr>
                <w:b w:val="0"/>
                <w:color w:val="000000"/>
                <w:szCs w:val="24"/>
                <w:lang w:eastAsia="es-VE"/>
              </w:rPr>
            </w:pPr>
            <w:r w:rsidRPr="006C0C4F">
              <w:rPr>
                <w:b w:val="0"/>
                <w:color w:val="000000"/>
                <w:szCs w:val="24"/>
                <w:lang w:eastAsia="es-VE"/>
              </w:rPr>
              <w:t>Poco satisfecho</w:t>
            </w:r>
          </w:p>
        </w:tc>
        <w:tc>
          <w:tcPr>
            <w:tcW w:w="0" w:type="auto"/>
            <w:noWrap/>
            <w:vAlign w:val="center"/>
            <w:hideMark/>
          </w:tcPr>
          <w:p w14:paraId="73712550" w14:textId="0D3E7079"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rPr>
              <w:t>0</w:t>
            </w:r>
          </w:p>
        </w:tc>
        <w:tc>
          <w:tcPr>
            <w:tcW w:w="0" w:type="auto"/>
            <w:noWrap/>
            <w:hideMark/>
          </w:tcPr>
          <w:p w14:paraId="56B15D7B" w14:textId="77777777"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0%</w:t>
            </w:r>
          </w:p>
        </w:tc>
      </w:tr>
      <w:tr w:rsidR="0028214F" w:rsidRPr="006C0C4F" w14:paraId="2C842588" w14:textId="77777777" w:rsidTr="00604796">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0" w:type="auto"/>
            <w:noWrap/>
            <w:hideMark/>
          </w:tcPr>
          <w:p w14:paraId="00AE8CA1" w14:textId="30E16B65" w:rsidR="0028214F" w:rsidRPr="006C0C4F" w:rsidRDefault="0028214F" w:rsidP="0028214F">
            <w:pPr>
              <w:jc w:val="center"/>
              <w:rPr>
                <w:b w:val="0"/>
                <w:color w:val="000000"/>
                <w:szCs w:val="24"/>
                <w:lang w:eastAsia="es-VE"/>
              </w:rPr>
            </w:pPr>
            <w:r w:rsidRPr="006C0C4F">
              <w:rPr>
                <w:b w:val="0"/>
                <w:color w:val="000000"/>
                <w:szCs w:val="24"/>
                <w:lang w:eastAsia="es-VE"/>
              </w:rPr>
              <w:t>Decepcionado</w:t>
            </w:r>
          </w:p>
        </w:tc>
        <w:tc>
          <w:tcPr>
            <w:tcW w:w="0" w:type="auto"/>
            <w:noWrap/>
            <w:vAlign w:val="center"/>
            <w:hideMark/>
          </w:tcPr>
          <w:p w14:paraId="4355BF8D" w14:textId="196AF091"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rPr>
              <w:t>9</w:t>
            </w:r>
          </w:p>
        </w:tc>
        <w:tc>
          <w:tcPr>
            <w:tcW w:w="0" w:type="auto"/>
            <w:noWrap/>
            <w:hideMark/>
          </w:tcPr>
          <w:p w14:paraId="4BA24D81" w14:textId="77777777"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5%</w:t>
            </w:r>
          </w:p>
        </w:tc>
      </w:tr>
      <w:tr w:rsidR="00C17B85" w:rsidRPr="006C0C4F" w14:paraId="1479BEF4" w14:textId="77777777" w:rsidTr="005838EC">
        <w:trPr>
          <w:trHeight w:val="70"/>
        </w:trPr>
        <w:tc>
          <w:tcPr>
            <w:cnfStyle w:val="001000000000" w:firstRow="0" w:lastRow="0" w:firstColumn="1" w:lastColumn="0" w:oddVBand="0" w:evenVBand="0" w:oddHBand="0" w:evenHBand="0" w:firstRowFirstColumn="0" w:firstRowLastColumn="0" w:lastRowFirstColumn="0" w:lastRowLastColumn="0"/>
            <w:tcW w:w="0" w:type="auto"/>
            <w:noWrap/>
            <w:hideMark/>
          </w:tcPr>
          <w:p w14:paraId="64A099D0" w14:textId="77777777" w:rsidR="00C17B85" w:rsidRPr="006C0C4F" w:rsidRDefault="00C17B85" w:rsidP="00841AFE">
            <w:pPr>
              <w:jc w:val="center"/>
              <w:rPr>
                <w:b w:val="0"/>
                <w:color w:val="000000"/>
                <w:szCs w:val="24"/>
                <w:lang w:eastAsia="es-VE"/>
              </w:rPr>
            </w:pPr>
            <w:r w:rsidRPr="006C0C4F">
              <w:rPr>
                <w:b w:val="0"/>
                <w:color w:val="000000"/>
                <w:szCs w:val="24"/>
                <w:lang w:eastAsia="es-VE"/>
              </w:rPr>
              <w:t>Total</w:t>
            </w:r>
          </w:p>
        </w:tc>
        <w:tc>
          <w:tcPr>
            <w:tcW w:w="0" w:type="auto"/>
            <w:noWrap/>
            <w:hideMark/>
          </w:tcPr>
          <w:p w14:paraId="00399E60" w14:textId="086E2B4B"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166</w:t>
            </w:r>
          </w:p>
        </w:tc>
        <w:tc>
          <w:tcPr>
            <w:tcW w:w="0" w:type="auto"/>
            <w:noWrap/>
            <w:hideMark/>
          </w:tcPr>
          <w:p w14:paraId="3D7D8C3C" w14:textId="77777777" w:rsidR="00C17B85" w:rsidRPr="006C0C4F" w:rsidRDefault="00C17B85" w:rsidP="00841AFE">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100%</w:t>
            </w:r>
          </w:p>
        </w:tc>
      </w:tr>
    </w:tbl>
    <w:p w14:paraId="6054FA10" w14:textId="763AC921" w:rsidR="00082FC8" w:rsidRPr="006C0C4F" w:rsidRDefault="00082FC8" w:rsidP="00082FC8">
      <w:r w:rsidRPr="006C0C4F">
        <w:rPr>
          <w:bCs/>
        </w:rPr>
        <w:t>Nota:</w:t>
      </w:r>
      <w:r w:rsidR="009216E5" w:rsidRPr="006C0C4F">
        <w:rPr>
          <w:bCs/>
        </w:rPr>
        <w:t xml:space="preserve"> La tabla muestra la ponderación de pregunta 1 del cuestionario</w:t>
      </w:r>
      <w:r w:rsidR="00A66277" w:rsidRPr="006C0C4F">
        <w:rPr>
          <w:bCs/>
        </w:rPr>
        <w:t xml:space="preserve"> sobre el desempeño laboral</w:t>
      </w:r>
      <w:r w:rsidR="009216E5" w:rsidRPr="006C0C4F">
        <w:rPr>
          <w:bCs/>
        </w:rPr>
        <w:t xml:space="preserve">. </w:t>
      </w:r>
    </w:p>
    <w:p w14:paraId="6D39EE07" w14:textId="206405BB" w:rsidR="00AB3F66" w:rsidRPr="006C0C4F" w:rsidRDefault="00B62E74" w:rsidP="009216E5">
      <w:pPr>
        <w:pStyle w:val="Textoindependiente"/>
        <w:spacing w:before="182"/>
        <w:ind w:left="0" w:right="2"/>
        <w:jc w:val="both"/>
        <w:rPr>
          <w:bCs/>
        </w:rPr>
      </w:pPr>
      <w:r w:rsidRPr="006C0C4F">
        <w:rPr>
          <w:bCs/>
        </w:rPr>
        <w:t xml:space="preserve">La mayoría de gerentes de las Pymes pertenecientes a la muestra determinan en un rango de 69% que </w:t>
      </w:r>
      <w:r w:rsidR="002B767A" w:rsidRPr="006C0C4F">
        <w:rPr>
          <w:bCs/>
        </w:rPr>
        <w:t>muy satisfecho es decir si</w:t>
      </w:r>
      <w:r w:rsidRPr="006C0C4F">
        <w:rPr>
          <w:bCs/>
        </w:rPr>
        <w:t xml:space="preserve"> poseen conocimientos y habilidades necesarios para desempeñar su trabajo. </w:t>
      </w:r>
    </w:p>
    <w:p w14:paraId="383C9D11" w14:textId="5008C127" w:rsidR="00773579" w:rsidRPr="006C0C4F" w:rsidRDefault="005A7A2C" w:rsidP="005A7A2C">
      <w:pPr>
        <w:pStyle w:val="Textoindependiente"/>
        <w:spacing w:before="182"/>
        <w:ind w:left="0" w:right="2"/>
        <w:jc w:val="center"/>
        <w:rPr>
          <w:bCs/>
        </w:rPr>
      </w:pPr>
      <w:r w:rsidRPr="006C0C4F">
        <w:rPr>
          <w:noProof/>
          <w:lang w:eastAsia="es-ES"/>
        </w:rPr>
        <w:drawing>
          <wp:inline distT="0" distB="0" distL="0" distR="0" wp14:anchorId="42BA8D28" wp14:editId="748744A1">
            <wp:extent cx="4572000" cy="2743200"/>
            <wp:effectExtent l="0" t="0" r="0" b="0"/>
            <wp:docPr id="19" name="Chart 19">
              <a:extLst xmlns:a="http://schemas.openxmlformats.org/drawingml/2006/main">
                <a:ext uri="{FF2B5EF4-FFF2-40B4-BE49-F238E27FC236}">
                  <a16:creationId xmlns:a16="http://schemas.microsoft.com/office/drawing/2014/main" id="{D93C27B4-9AE5-CF1C-074B-7DAAF703FA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3D456C" w14:textId="6B1D4B32" w:rsidR="005A7A2C" w:rsidRPr="006C0C4F" w:rsidRDefault="005A7A2C" w:rsidP="005A7A2C">
      <w:pPr>
        <w:rPr>
          <w:szCs w:val="24"/>
        </w:rPr>
      </w:pPr>
      <w:bookmarkStart w:id="65" w:name="_Toc116728238"/>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655750" w:rsidRPr="006C0C4F">
        <w:rPr>
          <w:b/>
          <w:bCs/>
          <w:color w:val="auto"/>
          <w:sz w:val="22"/>
        </w:rPr>
        <w:t>1</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szCs w:val="24"/>
        </w:rPr>
        <w:t>Desempeño laboral</w:t>
      </w:r>
      <w:bookmarkEnd w:id="65"/>
      <w:r w:rsidRPr="006C0C4F">
        <w:rPr>
          <w:i/>
          <w:iCs/>
          <w:szCs w:val="24"/>
        </w:rPr>
        <w:t xml:space="preserve"> </w:t>
      </w:r>
      <w:r w:rsidRPr="006C0C4F">
        <w:rPr>
          <w:szCs w:val="24"/>
        </w:rPr>
        <w:t xml:space="preserve"> </w:t>
      </w:r>
    </w:p>
    <w:p w14:paraId="7DEEE7F7" w14:textId="4EDC8375" w:rsidR="003E703A" w:rsidRPr="006C0C4F" w:rsidRDefault="005A7A2C" w:rsidP="00F118DA">
      <w:pPr>
        <w:rPr>
          <w:szCs w:val="24"/>
        </w:rPr>
      </w:pPr>
      <w:r w:rsidRPr="006C0C4F">
        <w:rPr>
          <w:szCs w:val="24"/>
        </w:rPr>
        <w:t xml:space="preserve">Nota: </w:t>
      </w:r>
      <w:r w:rsidR="00C44B8D" w:rsidRPr="006C0C4F">
        <w:rPr>
          <w:szCs w:val="24"/>
        </w:rPr>
        <w:t>Esta</w:t>
      </w:r>
      <w:r w:rsidRPr="006C0C4F">
        <w:rPr>
          <w:szCs w:val="24"/>
        </w:rPr>
        <w:t xml:space="preserve"> figura muestra </w:t>
      </w:r>
      <w:r w:rsidR="00F118DA" w:rsidRPr="006C0C4F">
        <w:rPr>
          <w:szCs w:val="24"/>
        </w:rPr>
        <w:t>los niveles de desempeño laboral</w:t>
      </w:r>
      <w:r w:rsidRPr="006C0C4F">
        <w:rPr>
          <w:szCs w:val="24"/>
        </w:rPr>
        <w:t xml:space="preserve">. </w:t>
      </w:r>
    </w:p>
    <w:p w14:paraId="318A2F19" w14:textId="77777777" w:rsidR="00F118DA" w:rsidRPr="006C0C4F" w:rsidRDefault="00F118DA" w:rsidP="00F118DA">
      <w:pPr>
        <w:rPr>
          <w:bCs/>
        </w:rPr>
      </w:pPr>
    </w:p>
    <w:p w14:paraId="62473865" w14:textId="47929FAB" w:rsidR="00B62E74" w:rsidRPr="006C0C4F" w:rsidRDefault="00B62E74" w:rsidP="003E703A">
      <w:pPr>
        <w:pStyle w:val="Descripcin"/>
        <w:spacing w:after="0"/>
        <w:rPr>
          <w:i w:val="0"/>
          <w:iCs w:val="0"/>
          <w:color w:val="FFFFFF" w:themeColor="background1"/>
          <w:sz w:val="24"/>
          <w:szCs w:val="22"/>
        </w:rPr>
      </w:pPr>
      <w:bookmarkStart w:id="66" w:name="_Toc114384572"/>
      <w:r w:rsidRPr="006C0C4F">
        <w:rPr>
          <w:b/>
          <w:bCs/>
          <w:i w:val="0"/>
          <w:iCs w:val="0"/>
          <w:color w:val="auto"/>
          <w:sz w:val="24"/>
          <w:szCs w:val="22"/>
        </w:rPr>
        <w:lastRenderedPageBreak/>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9</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00A76D95" w:rsidRPr="006C0C4F">
        <w:rPr>
          <w:iCs w:val="0"/>
          <w:color w:val="auto"/>
          <w:sz w:val="24"/>
          <w:szCs w:val="22"/>
        </w:rPr>
        <w:t>Determinación seguridad laboral</w:t>
      </w:r>
      <w:bookmarkEnd w:id="66"/>
      <w:r w:rsidR="003E703A" w:rsidRPr="006C0C4F">
        <w:rPr>
          <w:iCs w:val="0"/>
          <w:color w:val="auto"/>
          <w:sz w:val="24"/>
          <w:szCs w:val="22"/>
        </w:rPr>
        <w:t>.</w:t>
      </w:r>
      <w:r w:rsidR="00A76D95" w:rsidRPr="006C0C4F">
        <w:rPr>
          <w:iCs w:val="0"/>
          <w:color w:val="auto"/>
          <w:sz w:val="24"/>
          <w:szCs w:val="22"/>
        </w:rPr>
        <w:t xml:space="preserve"> </w:t>
      </w:r>
    </w:p>
    <w:tbl>
      <w:tblPr>
        <w:tblStyle w:val="Tablanormal2"/>
        <w:tblW w:w="5000" w:type="pct"/>
        <w:tblInd w:w="5" w:type="dxa"/>
        <w:tblLook w:val="04A0" w:firstRow="1" w:lastRow="0" w:firstColumn="1" w:lastColumn="0" w:noHBand="0" w:noVBand="1"/>
      </w:tblPr>
      <w:tblGrid>
        <w:gridCol w:w="2907"/>
        <w:gridCol w:w="2665"/>
        <w:gridCol w:w="3219"/>
      </w:tblGrid>
      <w:tr w:rsidR="00B62E74" w:rsidRPr="006C0C4F" w14:paraId="133909CF" w14:textId="77777777" w:rsidTr="005838EC">
        <w:trPr>
          <w:cnfStyle w:val="100000000000" w:firstRow="1" w:lastRow="0" w:firstColumn="0" w:lastColumn="0" w:oddVBand="0" w:evenVBand="0" w:oddHBand="0"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26C5F447" w14:textId="77777777" w:rsidR="00B62E74" w:rsidRPr="006C0C4F" w:rsidRDefault="00B62E74" w:rsidP="00841AFE">
            <w:pPr>
              <w:jc w:val="center"/>
              <w:rPr>
                <w:b w:val="0"/>
                <w:color w:val="000000"/>
                <w:szCs w:val="24"/>
                <w:lang w:eastAsia="es-VE"/>
              </w:rPr>
            </w:pPr>
            <w:r w:rsidRPr="006C0C4F">
              <w:rPr>
                <w:b w:val="0"/>
                <w:color w:val="000000"/>
                <w:szCs w:val="24"/>
                <w:lang w:eastAsia="es-VE"/>
              </w:rPr>
              <w:t>¿Considera que los conocimientos le dan seguridad para hacer su trabajo?</w:t>
            </w:r>
          </w:p>
        </w:tc>
      </w:tr>
      <w:tr w:rsidR="00B62E74" w:rsidRPr="006C0C4F" w14:paraId="47F56A9D" w14:textId="77777777" w:rsidTr="00A6627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653" w:type="pct"/>
            <w:noWrap/>
            <w:hideMark/>
          </w:tcPr>
          <w:p w14:paraId="0E39FEA7" w14:textId="24D6A441" w:rsidR="00B62E74" w:rsidRPr="006C0C4F" w:rsidRDefault="00B62E74" w:rsidP="00841AFE">
            <w:pPr>
              <w:jc w:val="center"/>
              <w:rPr>
                <w:b w:val="0"/>
                <w:color w:val="000000"/>
                <w:szCs w:val="24"/>
                <w:lang w:eastAsia="es-VE"/>
              </w:rPr>
            </w:pPr>
            <w:r w:rsidRPr="006C0C4F">
              <w:rPr>
                <w:b w:val="0"/>
                <w:color w:val="000000"/>
                <w:szCs w:val="24"/>
                <w:lang w:eastAsia="es-VE"/>
              </w:rPr>
              <w:t>Opciones</w:t>
            </w:r>
          </w:p>
        </w:tc>
        <w:tc>
          <w:tcPr>
            <w:tcW w:w="1516" w:type="pct"/>
            <w:noWrap/>
            <w:hideMark/>
          </w:tcPr>
          <w:p w14:paraId="61EB05D6" w14:textId="77777777" w:rsidR="00B62E74" w:rsidRPr="006C0C4F" w:rsidRDefault="00B62E74" w:rsidP="00841AFE">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Relativo</w:t>
            </w:r>
          </w:p>
        </w:tc>
        <w:tc>
          <w:tcPr>
            <w:tcW w:w="1831" w:type="pct"/>
            <w:noWrap/>
            <w:hideMark/>
          </w:tcPr>
          <w:p w14:paraId="104BD34A" w14:textId="77777777" w:rsidR="00B62E74" w:rsidRPr="006C0C4F" w:rsidRDefault="00B62E74" w:rsidP="00841AFE">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Porcentual</w:t>
            </w:r>
          </w:p>
        </w:tc>
      </w:tr>
      <w:tr w:rsidR="0028214F" w:rsidRPr="006C0C4F" w14:paraId="45462799" w14:textId="77777777" w:rsidTr="00A66277">
        <w:trPr>
          <w:trHeight w:val="152"/>
        </w:trPr>
        <w:tc>
          <w:tcPr>
            <w:cnfStyle w:val="001000000000" w:firstRow="0" w:lastRow="0" w:firstColumn="1" w:lastColumn="0" w:oddVBand="0" w:evenVBand="0" w:oddHBand="0" w:evenHBand="0" w:firstRowFirstColumn="0" w:firstRowLastColumn="0" w:lastRowFirstColumn="0" w:lastRowLastColumn="0"/>
            <w:tcW w:w="1653" w:type="pct"/>
            <w:noWrap/>
            <w:hideMark/>
          </w:tcPr>
          <w:p w14:paraId="2D07F3BC" w14:textId="3721896D" w:rsidR="0028214F" w:rsidRPr="006C0C4F" w:rsidRDefault="0028214F" w:rsidP="0028214F">
            <w:pPr>
              <w:jc w:val="center"/>
              <w:rPr>
                <w:b w:val="0"/>
                <w:color w:val="000000"/>
                <w:szCs w:val="24"/>
                <w:lang w:eastAsia="es-VE"/>
              </w:rPr>
            </w:pPr>
            <w:r w:rsidRPr="006C0C4F">
              <w:rPr>
                <w:b w:val="0"/>
                <w:color w:val="000000"/>
                <w:szCs w:val="24"/>
                <w:lang w:eastAsia="es-VE"/>
              </w:rPr>
              <w:t>Muy satisfecho</w:t>
            </w:r>
          </w:p>
        </w:tc>
        <w:tc>
          <w:tcPr>
            <w:tcW w:w="1516" w:type="pct"/>
            <w:noWrap/>
            <w:hideMark/>
          </w:tcPr>
          <w:p w14:paraId="251E3FF3" w14:textId="7AFBA9CB"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t>149</w:t>
            </w:r>
          </w:p>
        </w:tc>
        <w:tc>
          <w:tcPr>
            <w:tcW w:w="1831" w:type="pct"/>
            <w:noWrap/>
            <w:hideMark/>
          </w:tcPr>
          <w:p w14:paraId="14882027" w14:textId="77777777"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90%</w:t>
            </w:r>
          </w:p>
        </w:tc>
      </w:tr>
      <w:tr w:rsidR="0028214F" w:rsidRPr="006C0C4F" w14:paraId="435FE57B" w14:textId="77777777" w:rsidTr="00A66277">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1653" w:type="pct"/>
            <w:noWrap/>
            <w:hideMark/>
          </w:tcPr>
          <w:p w14:paraId="2F69F199" w14:textId="0987BCC1" w:rsidR="0028214F" w:rsidRPr="006C0C4F" w:rsidRDefault="0028214F" w:rsidP="0028214F">
            <w:pPr>
              <w:jc w:val="center"/>
              <w:rPr>
                <w:b w:val="0"/>
                <w:color w:val="000000"/>
                <w:szCs w:val="24"/>
                <w:lang w:eastAsia="es-VE"/>
              </w:rPr>
            </w:pPr>
            <w:r w:rsidRPr="006C0C4F">
              <w:rPr>
                <w:b w:val="0"/>
                <w:color w:val="000000"/>
                <w:szCs w:val="24"/>
                <w:lang w:eastAsia="es-VE"/>
              </w:rPr>
              <w:t>Conforme</w:t>
            </w:r>
          </w:p>
        </w:tc>
        <w:tc>
          <w:tcPr>
            <w:tcW w:w="1516" w:type="pct"/>
            <w:noWrap/>
            <w:hideMark/>
          </w:tcPr>
          <w:p w14:paraId="0E664C55" w14:textId="5DD9D029"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t>5</w:t>
            </w:r>
          </w:p>
        </w:tc>
        <w:tc>
          <w:tcPr>
            <w:tcW w:w="1831" w:type="pct"/>
            <w:noWrap/>
            <w:hideMark/>
          </w:tcPr>
          <w:p w14:paraId="058B12E1" w14:textId="77777777"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3%</w:t>
            </w:r>
          </w:p>
        </w:tc>
      </w:tr>
      <w:tr w:rsidR="0028214F" w:rsidRPr="006C0C4F" w14:paraId="37C3F61D" w14:textId="77777777" w:rsidTr="00A66277">
        <w:trPr>
          <w:trHeight w:val="70"/>
        </w:trPr>
        <w:tc>
          <w:tcPr>
            <w:cnfStyle w:val="001000000000" w:firstRow="0" w:lastRow="0" w:firstColumn="1" w:lastColumn="0" w:oddVBand="0" w:evenVBand="0" w:oddHBand="0" w:evenHBand="0" w:firstRowFirstColumn="0" w:firstRowLastColumn="0" w:lastRowFirstColumn="0" w:lastRowLastColumn="0"/>
            <w:tcW w:w="1653" w:type="pct"/>
            <w:noWrap/>
            <w:hideMark/>
          </w:tcPr>
          <w:p w14:paraId="50F36BCF" w14:textId="1D90E224" w:rsidR="0028214F" w:rsidRPr="006C0C4F" w:rsidRDefault="0028214F" w:rsidP="0028214F">
            <w:pPr>
              <w:jc w:val="center"/>
              <w:rPr>
                <w:b w:val="0"/>
                <w:color w:val="000000"/>
                <w:szCs w:val="24"/>
                <w:lang w:eastAsia="es-VE"/>
              </w:rPr>
            </w:pPr>
            <w:r w:rsidRPr="006C0C4F">
              <w:rPr>
                <w:b w:val="0"/>
                <w:color w:val="000000"/>
                <w:szCs w:val="24"/>
                <w:lang w:eastAsia="es-VE"/>
              </w:rPr>
              <w:t>Poco satisfecho</w:t>
            </w:r>
          </w:p>
        </w:tc>
        <w:tc>
          <w:tcPr>
            <w:tcW w:w="1516" w:type="pct"/>
            <w:noWrap/>
            <w:hideMark/>
          </w:tcPr>
          <w:p w14:paraId="257BD305" w14:textId="74D58BBF"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t>0</w:t>
            </w:r>
          </w:p>
        </w:tc>
        <w:tc>
          <w:tcPr>
            <w:tcW w:w="1831" w:type="pct"/>
            <w:noWrap/>
            <w:hideMark/>
          </w:tcPr>
          <w:p w14:paraId="1A5B3319" w14:textId="77777777" w:rsidR="0028214F"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0%</w:t>
            </w:r>
          </w:p>
        </w:tc>
      </w:tr>
      <w:tr w:rsidR="0028214F" w:rsidRPr="006C0C4F" w14:paraId="3137C26B" w14:textId="77777777" w:rsidTr="00A6627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653" w:type="pct"/>
            <w:noWrap/>
            <w:hideMark/>
          </w:tcPr>
          <w:p w14:paraId="73C57A91" w14:textId="6D0E15AD" w:rsidR="0028214F" w:rsidRPr="006C0C4F" w:rsidRDefault="0028214F" w:rsidP="0028214F">
            <w:pPr>
              <w:jc w:val="center"/>
              <w:rPr>
                <w:b w:val="0"/>
                <w:color w:val="000000"/>
                <w:szCs w:val="24"/>
                <w:lang w:eastAsia="es-VE"/>
              </w:rPr>
            </w:pPr>
            <w:r w:rsidRPr="006C0C4F">
              <w:rPr>
                <w:b w:val="0"/>
                <w:color w:val="000000"/>
                <w:szCs w:val="24"/>
                <w:lang w:eastAsia="es-VE"/>
              </w:rPr>
              <w:t>Decepcionado</w:t>
            </w:r>
          </w:p>
        </w:tc>
        <w:tc>
          <w:tcPr>
            <w:tcW w:w="1516" w:type="pct"/>
            <w:noWrap/>
            <w:hideMark/>
          </w:tcPr>
          <w:p w14:paraId="79FC0A2D" w14:textId="3CBB5455"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t>12</w:t>
            </w:r>
          </w:p>
        </w:tc>
        <w:tc>
          <w:tcPr>
            <w:tcW w:w="1831" w:type="pct"/>
            <w:noWrap/>
            <w:hideMark/>
          </w:tcPr>
          <w:p w14:paraId="551F6A24" w14:textId="77777777" w:rsidR="0028214F" w:rsidRPr="006C0C4F" w:rsidRDefault="0028214F" w:rsidP="0028214F">
            <w:pPr>
              <w:jc w:val="center"/>
              <w:cnfStyle w:val="000000100000" w:firstRow="0" w:lastRow="0" w:firstColumn="0" w:lastColumn="0" w:oddVBand="0" w:evenVBand="0" w:oddHBand="1" w:evenHBand="0" w:firstRowFirstColumn="0" w:firstRowLastColumn="0" w:lastRowFirstColumn="0" w:lastRowLastColumn="0"/>
              <w:rPr>
                <w:color w:val="000000"/>
                <w:szCs w:val="24"/>
                <w:lang w:eastAsia="es-VE"/>
              </w:rPr>
            </w:pPr>
            <w:r w:rsidRPr="006C0C4F">
              <w:rPr>
                <w:color w:val="000000"/>
                <w:szCs w:val="24"/>
                <w:lang w:eastAsia="es-VE"/>
              </w:rPr>
              <w:t>7%</w:t>
            </w:r>
          </w:p>
        </w:tc>
      </w:tr>
      <w:tr w:rsidR="00B62E74" w:rsidRPr="006C0C4F" w14:paraId="5CE82EEF" w14:textId="77777777" w:rsidTr="00A66277">
        <w:trPr>
          <w:trHeight w:val="70"/>
        </w:trPr>
        <w:tc>
          <w:tcPr>
            <w:cnfStyle w:val="001000000000" w:firstRow="0" w:lastRow="0" w:firstColumn="1" w:lastColumn="0" w:oddVBand="0" w:evenVBand="0" w:oddHBand="0" w:evenHBand="0" w:firstRowFirstColumn="0" w:firstRowLastColumn="0" w:lastRowFirstColumn="0" w:lastRowLastColumn="0"/>
            <w:tcW w:w="1653" w:type="pct"/>
            <w:noWrap/>
            <w:hideMark/>
          </w:tcPr>
          <w:p w14:paraId="432A4675" w14:textId="77777777" w:rsidR="00B62E74" w:rsidRPr="006C0C4F" w:rsidRDefault="00B62E74" w:rsidP="00841AFE">
            <w:pPr>
              <w:jc w:val="center"/>
              <w:rPr>
                <w:b w:val="0"/>
                <w:color w:val="000000"/>
                <w:szCs w:val="24"/>
                <w:lang w:eastAsia="es-VE"/>
              </w:rPr>
            </w:pPr>
            <w:r w:rsidRPr="006C0C4F">
              <w:rPr>
                <w:b w:val="0"/>
                <w:color w:val="000000"/>
                <w:szCs w:val="24"/>
                <w:lang w:eastAsia="es-VE"/>
              </w:rPr>
              <w:t>Total</w:t>
            </w:r>
          </w:p>
        </w:tc>
        <w:tc>
          <w:tcPr>
            <w:tcW w:w="1516" w:type="pct"/>
            <w:noWrap/>
            <w:hideMark/>
          </w:tcPr>
          <w:p w14:paraId="47DDCA33" w14:textId="5AD05E87" w:rsidR="00B62E74" w:rsidRPr="006C0C4F" w:rsidRDefault="0028214F" w:rsidP="0028214F">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166</w:t>
            </w:r>
          </w:p>
        </w:tc>
        <w:tc>
          <w:tcPr>
            <w:tcW w:w="1831" w:type="pct"/>
            <w:noWrap/>
            <w:hideMark/>
          </w:tcPr>
          <w:p w14:paraId="22A2DC3F" w14:textId="77777777" w:rsidR="00B62E74" w:rsidRPr="006C0C4F" w:rsidRDefault="00B62E74" w:rsidP="00841AFE">
            <w:pPr>
              <w:jc w:val="center"/>
              <w:cnfStyle w:val="000000000000" w:firstRow="0" w:lastRow="0" w:firstColumn="0" w:lastColumn="0" w:oddVBand="0" w:evenVBand="0" w:oddHBand="0" w:evenHBand="0" w:firstRowFirstColumn="0" w:firstRowLastColumn="0" w:lastRowFirstColumn="0" w:lastRowLastColumn="0"/>
              <w:rPr>
                <w:color w:val="000000"/>
                <w:szCs w:val="24"/>
                <w:lang w:eastAsia="es-VE"/>
              </w:rPr>
            </w:pPr>
            <w:r w:rsidRPr="006C0C4F">
              <w:rPr>
                <w:color w:val="000000"/>
                <w:szCs w:val="24"/>
                <w:lang w:eastAsia="es-VE"/>
              </w:rPr>
              <w:t>100%</w:t>
            </w:r>
          </w:p>
        </w:tc>
      </w:tr>
    </w:tbl>
    <w:p w14:paraId="14F0FCD4" w14:textId="687C3E87" w:rsidR="00A66277" w:rsidRPr="006C0C4F" w:rsidRDefault="00082FC8" w:rsidP="00A66277">
      <w:pPr>
        <w:pStyle w:val="Textoindependiente"/>
        <w:spacing w:before="182"/>
        <w:ind w:left="0" w:right="2"/>
        <w:jc w:val="both"/>
        <w:rPr>
          <w:bCs/>
          <w:sz w:val="22"/>
          <w:szCs w:val="22"/>
        </w:rPr>
      </w:pPr>
      <w:r w:rsidRPr="006C0C4F">
        <w:rPr>
          <w:bCs/>
          <w:sz w:val="22"/>
          <w:szCs w:val="22"/>
        </w:rPr>
        <w:t xml:space="preserve">Nota: </w:t>
      </w:r>
      <w:r w:rsidR="00A66277" w:rsidRPr="006C0C4F">
        <w:rPr>
          <w:bCs/>
          <w:sz w:val="22"/>
          <w:szCs w:val="22"/>
        </w:rPr>
        <w:t>La tabla muestra la ponderación de pregunta 2 del cuestionario s</w:t>
      </w:r>
      <w:r w:rsidRPr="006C0C4F">
        <w:rPr>
          <w:bCs/>
          <w:sz w:val="22"/>
          <w:szCs w:val="22"/>
        </w:rPr>
        <w:t xml:space="preserve">obre la seguridad laboral. </w:t>
      </w:r>
    </w:p>
    <w:p w14:paraId="09290A33" w14:textId="5D31D594" w:rsidR="00C17B85" w:rsidRPr="006C0C4F" w:rsidRDefault="00837B5E" w:rsidP="0026285F">
      <w:pPr>
        <w:pStyle w:val="Textoindependiente"/>
        <w:spacing w:before="182"/>
        <w:ind w:left="0" w:right="2"/>
        <w:jc w:val="both"/>
        <w:rPr>
          <w:bCs/>
        </w:rPr>
      </w:pPr>
      <w:r w:rsidRPr="006C0C4F">
        <w:rPr>
          <w:bCs/>
        </w:rPr>
        <w:t xml:space="preserve">Los representantes de la empresa coinciden en su mayoría a un </w:t>
      </w:r>
      <w:r w:rsidR="00CB74F2" w:rsidRPr="006C0C4F">
        <w:rPr>
          <w:bCs/>
        </w:rPr>
        <w:t xml:space="preserve">90% determina que los conocimientos empíricos adquiridos a la fecha dan grados de seguridad en la ejecución y desempeño de sus actividades. Lo que permite inferir </w:t>
      </w:r>
      <w:r w:rsidR="00E51155" w:rsidRPr="006C0C4F">
        <w:rPr>
          <w:bCs/>
        </w:rPr>
        <w:t>que,</w:t>
      </w:r>
      <w:r w:rsidR="00CB74F2" w:rsidRPr="006C0C4F">
        <w:rPr>
          <w:bCs/>
        </w:rPr>
        <w:t xml:space="preserve"> dentro de la realización de las labores, si los trabajadores más antiguos capacitan a los de menor tiempo generaría una globalización de seguridad que ayudaría a desempeñar mejor las labores y las actividades en la PYME.</w:t>
      </w:r>
    </w:p>
    <w:p w14:paraId="10229C1D" w14:textId="6A993E79" w:rsidR="00BB34A4" w:rsidRPr="006C0C4F" w:rsidRDefault="00BB34A4" w:rsidP="00BB34A4">
      <w:pPr>
        <w:pStyle w:val="Textoindependiente"/>
        <w:spacing w:before="182"/>
        <w:ind w:left="0" w:right="2"/>
        <w:jc w:val="center"/>
        <w:rPr>
          <w:bCs/>
        </w:rPr>
      </w:pPr>
      <w:r w:rsidRPr="006C0C4F">
        <w:rPr>
          <w:noProof/>
          <w:lang w:eastAsia="es-ES"/>
        </w:rPr>
        <w:drawing>
          <wp:inline distT="0" distB="0" distL="0" distR="0" wp14:anchorId="13FEA41E" wp14:editId="7F5E89F0">
            <wp:extent cx="4572000" cy="2743200"/>
            <wp:effectExtent l="0" t="0" r="0" b="0"/>
            <wp:docPr id="21" name="Chart 21">
              <a:extLst xmlns:a="http://schemas.openxmlformats.org/drawingml/2006/main">
                <a:ext uri="{FF2B5EF4-FFF2-40B4-BE49-F238E27FC236}">
                  <a16:creationId xmlns:a16="http://schemas.microsoft.com/office/drawing/2014/main" id="{6F38CF1E-B2CE-4C86-9261-2BEF094AF3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ACBCE58" w14:textId="6522F2DF" w:rsidR="00BB34A4" w:rsidRPr="006C0C4F" w:rsidRDefault="00BB34A4" w:rsidP="00BB34A4">
      <w:pPr>
        <w:rPr>
          <w:szCs w:val="24"/>
        </w:rPr>
      </w:pPr>
      <w:bookmarkStart w:id="67" w:name="_Toc116728239"/>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2</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szCs w:val="24"/>
        </w:rPr>
        <w:t>Seguridad laboral</w:t>
      </w:r>
      <w:bookmarkEnd w:id="67"/>
      <w:r w:rsidRPr="006C0C4F">
        <w:rPr>
          <w:i/>
          <w:iCs/>
          <w:szCs w:val="24"/>
        </w:rPr>
        <w:t xml:space="preserve"> </w:t>
      </w:r>
      <w:r w:rsidRPr="006C0C4F">
        <w:rPr>
          <w:szCs w:val="24"/>
        </w:rPr>
        <w:t xml:space="preserve"> </w:t>
      </w:r>
    </w:p>
    <w:p w14:paraId="0BEEBA06" w14:textId="77777777" w:rsidR="00E877BA" w:rsidRPr="006C0C4F" w:rsidRDefault="00BB34A4" w:rsidP="00BB34A4">
      <w:pPr>
        <w:rPr>
          <w:szCs w:val="24"/>
        </w:rPr>
      </w:pPr>
      <w:r w:rsidRPr="006C0C4F">
        <w:rPr>
          <w:szCs w:val="24"/>
        </w:rPr>
        <w:t xml:space="preserve">Nota: </w:t>
      </w:r>
      <w:r w:rsidR="00C44B8D" w:rsidRPr="006C0C4F">
        <w:rPr>
          <w:szCs w:val="24"/>
        </w:rPr>
        <w:t>Esta</w:t>
      </w:r>
      <w:r w:rsidRPr="006C0C4F">
        <w:rPr>
          <w:szCs w:val="24"/>
        </w:rPr>
        <w:t xml:space="preserve"> figura muestra los niveles de Seguridad laboral.</w:t>
      </w:r>
    </w:p>
    <w:p w14:paraId="5BDB88F9" w14:textId="65A4ADFF" w:rsidR="00BB34A4" w:rsidRPr="006C0C4F" w:rsidRDefault="00BB34A4" w:rsidP="0026285F">
      <w:pPr>
        <w:pStyle w:val="Textoindependiente"/>
        <w:spacing w:before="182"/>
        <w:ind w:left="0" w:right="2"/>
        <w:jc w:val="both"/>
        <w:rPr>
          <w:bCs/>
        </w:rPr>
      </w:pPr>
    </w:p>
    <w:p w14:paraId="0953DF6A" w14:textId="77777777" w:rsidR="005756A0" w:rsidRDefault="005756A0" w:rsidP="00CB74F2">
      <w:pPr>
        <w:pStyle w:val="Descripcin"/>
        <w:spacing w:after="0"/>
        <w:rPr>
          <w:b/>
          <w:bCs/>
          <w:i w:val="0"/>
          <w:iCs w:val="0"/>
          <w:color w:val="auto"/>
          <w:sz w:val="24"/>
          <w:szCs w:val="24"/>
        </w:rPr>
      </w:pPr>
      <w:bookmarkStart w:id="68" w:name="_Toc114384573"/>
    </w:p>
    <w:p w14:paraId="4BC68CB6" w14:textId="77777777" w:rsidR="005756A0" w:rsidRDefault="005756A0" w:rsidP="00CB74F2">
      <w:pPr>
        <w:pStyle w:val="Descripcin"/>
        <w:spacing w:after="0"/>
        <w:rPr>
          <w:b/>
          <w:bCs/>
          <w:i w:val="0"/>
          <w:iCs w:val="0"/>
          <w:color w:val="auto"/>
          <w:sz w:val="24"/>
          <w:szCs w:val="24"/>
        </w:rPr>
      </w:pPr>
    </w:p>
    <w:p w14:paraId="7CDBEA26" w14:textId="1CA046BD" w:rsidR="00CB74F2" w:rsidRPr="006C0C4F" w:rsidRDefault="00CB74F2" w:rsidP="00CB74F2">
      <w:pPr>
        <w:pStyle w:val="Descripcin"/>
        <w:spacing w:after="0"/>
        <w:rPr>
          <w:i w:val="0"/>
          <w:iCs w:val="0"/>
          <w:color w:val="auto"/>
          <w:sz w:val="24"/>
          <w:szCs w:val="24"/>
        </w:rPr>
      </w:pPr>
      <w:r w:rsidRPr="006C0C4F">
        <w:rPr>
          <w:b/>
          <w:bCs/>
          <w:i w:val="0"/>
          <w:iCs w:val="0"/>
          <w:color w:val="auto"/>
          <w:sz w:val="24"/>
          <w:szCs w:val="24"/>
        </w:rPr>
        <w:lastRenderedPageBreak/>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004759F8" w:rsidRPr="006C0C4F">
        <w:rPr>
          <w:b/>
          <w:bCs/>
          <w:i w:val="0"/>
          <w:iCs w:val="0"/>
          <w:color w:val="auto"/>
          <w:sz w:val="24"/>
          <w:szCs w:val="24"/>
        </w:rPr>
        <w:t>10</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FFFFFF" w:themeColor="background1"/>
          <w:sz w:val="24"/>
          <w:szCs w:val="24"/>
        </w:rPr>
        <w:t xml:space="preserve"> </w:t>
      </w:r>
      <w:r w:rsidR="00A76D95" w:rsidRPr="006C0C4F">
        <w:rPr>
          <w:iCs w:val="0"/>
          <w:color w:val="auto"/>
          <w:sz w:val="24"/>
          <w:szCs w:val="24"/>
        </w:rPr>
        <w:t>Determinación de los objetivos empresariales</w:t>
      </w:r>
      <w:bookmarkEnd w:id="68"/>
    </w:p>
    <w:p w14:paraId="64C0D09E" w14:textId="77777777" w:rsidR="008E7A98" w:rsidRPr="006C0C4F" w:rsidRDefault="008E7A98" w:rsidP="008E7A98"/>
    <w:tbl>
      <w:tblPr>
        <w:tblStyle w:val="Tablanormal2"/>
        <w:tblW w:w="4948" w:type="pct"/>
        <w:tblInd w:w="5" w:type="dxa"/>
        <w:tblLook w:val="04A0" w:firstRow="1" w:lastRow="0" w:firstColumn="1" w:lastColumn="0" w:noHBand="0" w:noVBand="1"/>
      </w:tblPr>
      <w:tblGrid>
        <w:gridCol w:w="2878"/>
        <w:gridCol w:w="2643"/>
        <w:gridCol w:w="3179"/>
      </w:tblGrid>
      <w:tr w:rsidR="008E7A98" w:rsidRPr="006C0C4F" w14:paraId="56AB918C" w14:textId="77777777" w:rsidTr="005838EC">
        <w:trPr>
          <w:cnfStyle w:val="100000000000" w:firstRow="1" w:lastRow="0" w:firstColumn="0" w:lastColumn="0" w:oddVBand="0" w:evenVBand="0" w:oddHBand="0"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5B473AE7" w14:textId="7EB3558D" w:rsidR="008E7A98" w:rsidRPr="006C0C4F" w:rsidRDefault="008E7A98" w:rsidP="00841AFE">
            <w:pPr>
              <w:jc w:val="center"/>
              <w:rPr>
                <w:b w:val="0"/>
                <w:color w:val="000000"/>
                <w:lang w:eastAsia="es-VE"/>
              </w:rPr>
            </w:pPr>
            <w:r w:rsidRPr="006C0C4F">
              <w:rPr>
                <w:b w:val="0"/>
                <w:color w:val="000000"/>
                <w:lang w:eastAsia="es-VE"/>
              </w:rPr>
              <w:t>¿Cree que la capacitación permite el logro de los objetivos empresariales?</w:t>
            </w:r>
          </w:p>
        </w:tc>
      </w:tr>
      <w:tr w:rsidR="008E7A98" w:rsidRPr="006C0C4F" w14:paraId="61645274" w14:textId="77777777" w:rsidTr="005838EC">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654" w:type="pct"/>
            <w:noWrap/>
            <w:hideMark/>
          </w:tcPr>
          <w:p w14:paraId="0EFB9BB4" w14:textId="2B274D91" w:rsidR="008E7A98" w:rsidRPr="006C0C4F" w:rsidRDefault="008E7A98" w:rsidP="00841AFE">
            <w:pPr>
              <w:jc w:val="center"/>
              <w:rPr>
                <w:b w:val="0"/>
                <w:color w:val="000000"/>
                <w:lang w:eastAsia="es-VE"/>
              </w:rPr>
            </w:pPr>
            <w:r w:rsidRPr="006C0C4F">
              <w:rPr>
                <w:b w:val="0"/>
                <w:color w:val="000000"/>
                <w:lang w:eastAsia="es-VE"/>
              </w:rPr>
              <w:t>Opciones</w:t>
            </w:r>
          </w:p>
        </w:tc>
        <w:tc>
          <w:tcPr>
            <w:tcW w:w="1519" w:type="pct"/>
            <w:noWrap/>
            <w:hideMark/>
          </w:tcPr>
          <w:p w14:paraId="6590F4D2" w14:textId="77777777" w:rsidR="008E7A98" w:rsidRPr="006C0C4F" w:rsidRDefault="008E7A98"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827" w:type="pct"/>
            <w:noWrap/>
            <w:hideMark/>
          </w:tcPr>
          <w:p w14:paraId="050D117B" w14:textId="77777777" w:rsidR="008E7A98" w:rsidRPr="006C0C4F" w:rsidRDefault="008E7A98"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FB658F" w:rsidRPr="006C0C4F" w14:paraId="74577267" w14:textId="77777777" w:rsidTr="005838EC">
        <w:trPr>
          <w:trHeight w:val="276"/>
        </w:trPr>
        <w:tc>
          <w:tcPr>
            <w:cnfStyle w:val="001000000000" w:firstRow="0" w:lastRow="0" w:firstColumn="1" w:lastColumn="0" w:oddVBand="0" w:evenVBand="0" w:oddHBand="0" w:evenHBand="0" w:firstRowFirstColumn="0" w:firstRowLastColumn="0" w:lastRowFirstColumn="0" w:lastRowLastColumn="0"/>
            <w:tcW w:w="1654" w:type="pct"/>
            <w:noWrap/>
            <w:hideMark/>
          </w:tcPr>
          <w:p w14:paraId="60BC23E0" w14:textId="490A9480" w:rsidR="00FB658F" w:rsidRPr="006C0C4F" w:rsidRDefault="00FB658F" w:rsidP="00FB658F">
            <w:pPr>
              <w:jc w:val="center"/>
              <w:rPr>
                <w:b w:val="0"/>
                <w:color w:val="000000"/>
                <w:lang w:eastAsia="es-VE"/>
              </w:rPr>
            </w:pPr>
            <w:r w:rsidRPr="006C0C4F">
              <w:rPr>
                <w:b w:val="0"/>
                <w:color w:val="000000"/>
                <w:szCs w:val="24"/>
                <w:lang w:eastAsia="es-VE"/>
              </w:rPr>
              <w:t>Muy satisfecho</w:t>
            </w:r>
          </w:p>
        </w:tc>
        <w:tc>
          <w:tcPr>
            <w:tcW w:w="1519" w:type="pct"/>
            <w:noWrap/>
            <w:hideMark/>
          </w:tcPr>
          <w:p w14:paraId="2CB92C42" w14:textId="2C811631"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111</w:t>
            </w:r>
          </w:p>
        </w:tc>
        <w:tc>
          <w:tcPr>
            <w:tcW w:w="1827" w:type="pct"/>
            <w:noWrap/>
            <w:hideMark/>
          </w:tcPr>
          <w:p w14:paraId="56E39852" w14:textId="77777777"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66%</w:t>
            </w:r>
          </w:p>
        </w:tc>
      </w:tr>
      <w:tr w:rsidR="00FB658F" w:rsidRPr="006C0C4F" w14:paraId="59B07818" w14:textId="77777777" w:rsidTr="005838EC">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654" w:type="pct"/>
            <w:noWrap/>
            <w:hideMark/>
          </w:tcPr>
          <w:p w14:paraId="59CCD9D8" w14:textId="4AA760FA" w:rsidR="00FB658F" w:rsidRPr="006C0C4F" w:rsidRDefault="00FB658F" w:rsidP="00FB658F">
            <w:pPr>
              <w:jc w:val="center"/>
              <w:rPr>
                <w:b w:val="0"/>
                <w:color w:val="000000"/>
                <w:lang w:eastAsia="es-VE"/>
              </w:rPr>
            </w:pPr>
            <w:r w:rsidRPr="006C0C4F">
              <w:rPr>
                <w:b w:val="0"/>
                <w:color w:val="000000"/>
                <w:szCs w:val="24"/>
                <w:lang w:eastAsia="es-VE"/>
              </w:rPr>
              <w:t>Conforme</w:t>
            </w:r>
          </w:p>
        </w:tc>
        <w:tc>
          <w:tcPr>
            <w:tcW w:w="1519" w:type="pct"/>
            <w:noWrap/>
            <w:hideMark/>
          </w:tcPr>
          <w:p w14:paraId="22CE1A33" w14:textId="197636F6"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23</w:t>
            </w:r>
          </w:p>
        </w:tc>
        <w:tc>
          <w:tcPr>
            <w:tcW w:w="1827" w:type="pct"/>
            <w:noWrap/>
            <w:hideMark/>
          </w:tcPr>
          <w:p w14:paraId="57CFCB20" w14:textId="77777777"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14%</w:t>
            </w:r>
          </w:p>
        </w:tc>
      </w:tr>
      <w:tr w:rsidR="00FB658F" w:rsidRPr="006C0C4F" w14:paraId="0CBE9F88" w14:textId="77777777" w:rsidTr="005838EC">
        <w:trPr>
          <w:trHeight w:val="276"/>
        </w:trPr>
        <w:tc>
          <w:tcPr>
            <w:cnfStyle w:val="001000000000" w:firstRow="0" w:lastRow="0" w:firstColumn="1" w:lastColumn="0" w:oddVBand="0" w:evenVBand="0" w:oddHBand="0" w:evenHBand="0" w:firstRowFirstColumn="0" w:firstRowLastColumn="0" w:lastRowFirstColumn="0" w:lastRowLastColumn="0"/>
            <w:tcW w:w="1654" w:type="pct"/>
            <w:noWrap/>
            <w:hideMark/>
          </w:tcPr>
          <w:p w14:paraId="61FC1904" w14:textId="43D9B218" w:rsidR="00FB658F" w:rsidRPr="006C0C4F" w:rsidRDefault="00FB658F" w:rsidP="00FB658F">
            <w:pPr>
              <w:jc w:val="center"/>
              <w:rPr>
                <w:b w:val="0"/>
                <w:color w:val="000000"/>
                <w:lang w:eastAsia="es-VE"/>
              </w:rPr>
            </w:pPr>
            <w:r w:rsidRPr="006C0C4F">
              <w:rPr>
                <w:b w:val="0"/>
                <w:color w:val="000000"/>
                <w:szCs w:val="24"/>
                <w:lang w:eastAsia="es-VE"/>
              </w:rPr>
              <w:t>Poco satisfecho</w:t>
            </w:r>
          </w:p>
        </w:tc>
        <w:tc>
          <w:tcPr>
            <w:tcW w:w="1519" w:type="pct"/>
            <w:noWrap/>
            <w:hideMark/>
          </w:tcPr>
          <w:p w14:paraId="1F58A8AA" w14:textId="1A98AC6D"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18</w:t>
            </w:r>
          </w:p>
        </w:tc>
        <w:tc>
          <w:tcPr>
            <w:tcW w:w="1827" w:type="pct"/>
            <w:noWrap/>
            <w:hideMark/>
          </w:tcPr>
          <w:p w14:paraId="274B3F0D" w14:textId="77777777"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12%</w:t>
            </w:r>
          </w:p>
        </w:tc>
      </w:tr>
      <w:tr w:rsidR="00FB658F" w:rsidRPr="006C0C4F" w14:paraId="70308A4B" w14:textId="77777777" w:rsidTr="005838EC">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654" w:type="pct"/>
            <w:noWrap/>
            <w:hideMark/>
          </w:tcPr>
          <w:p w14:paraId="07FAD4AA" w14:textId="2A986B91" w:rsidR="00FB658F" w:rsidRPr="006C0C4F" w:rsidRDefault="00FB658F" w:rsidP="00FB658F">
            <w:pPr>
              <w:jc w:val="center"/>
              <w:rPr>
                <w:b w:val="0"/>
                <w:color w:val="000000"/>
                <w:lang w:eastAsia="es-VE"/>
              </w:rPr>
            </w:pPr>
            <w:r w:rsidRPr="006C0C4F">
              <w:rPr>
                <w:b w:val="0"/>
                <w:color w:val="000000"/>
                <w:szCs w:val="24"/>
                <w:lang w:eastAsia="es-VE"/>
              </w:rPr>
              <w:t>Decepcionado</w:t>
            </w:r>
          </w:p>
        </w:tc>
        <w:tc>
          <w:tcPr>
            <w:tcW w:w="1519" w:type="pct"/>
            <w:noWrap/>
            <w:hideMark/>
          </w:tcPr>
          <w:p w14:paraId="3CBD3056" w14:textId="21741CE6"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14</w:t>
            </w:r>
          </w:p>
        </w:tc>
        <w:tc>
          <w:tcPr>
            <w:tcW w:w="1827" w:type="pct"/>
            <w:noWrap/>
            <w:hideMark/>
          </w:tcPr>
          <w:p w14:paraId="40F41E05" w14:textId="77777777"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8%</w:t>
            </w:r>
          </w:p>
        </w:tc>
      </w:tr>
      <w:tr w:rsidR="008E7A98" w:rsidRPr="006C0C4F" w14:paraId="71809566" w14:textId="77777777" w:rsidTr="005838EC">
        <w:trPr>
          <w:trHeight w:val="276"/>
        </w:trPr>
        <w:tc>
          <w:tcPr>
            <w:cnfStyle w:val="001000000000" w:firstRow="0" w:lastRow="0" w:firstColumn="1" w:lastColumn="0" w:oddVBand="0" w:evenVBand="0" w:oddHBand="0" w:evenHBand="0" w:firstRowFirstColumn="0" w:firstRowLastColumn="0" w:lastRowFirstColumn="0" w:lastRowLastColumn="0"/>
            <w:tcW w:w="1654" w:type="pct"/>
            <w:noWrap/>
            <w:hideMark/>
          </w:tcPr>
          <w:p w14:paraId="11364F58" w14:textId="77777777" w:rsidR="008E7A98" w:rsidRPr="006C0C4F" w:rsidRDefault="008E7A98" w:rsidP="00841AFE">
            <w:pPr>
              <w:jc w:val="center"/>
              <w:rPr>
                <w:b w:val="0"/>
                <w:color w:val="000000"/>
                <w:lang w:eastAsia="es-VE"/>
              </w:rPr>
            </w:pPr>
            <w:r w:rsidRPr="006C0C4F">
              <w:rPr>
                <w:b w:val="0"/>
                <w:color w:val="000000"/>
                <w:lang w:eastAsia="es-VE"/>
              </w:rPr>
              <w:t>Total</w:t>
            </w:r>
          </w:p>
        </w:tc>
        <w:tc>
          <w:tcPr>
            <w:tcW w:w="1519" w:type="pct"/>
            <w:noWrap/>
            <w:hideMark/>
          </w:tcPr>
          <w:p w14:paraId="6B8E8C40" w14:textId="6A29EFA1" w:rsidR="008E7A98" w:rsidRPr="006C0C4F" w:rsidRDefault="00FB658F"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827" w:type="pct"/>
            <w:noWrap/>
            <w:hideMark/>
          </w:tcPr>
          <w:p w14:paraId="56A776AC" w14:textId="77777777" w:rsidR="008E7A98" w:rsidRPr="006C0C4F" w:rsidRDefault="008E7A98"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6DE6E45A" w14:textId="60F5A587" w:rsidR="00841AFE" w:rsidRPr="006C0C4F" w:rsidRDefault="00082FC8" w:rsidP="00841AFE">
      <w:pPr>
        <w:pStyle w:val="Textoindependiente"/>
        <w:spacing w:before="182"/>
        <w:ind w:left="0" w:right="2"/>
        <w:jc w:val="both"/>
        <w:rPr>
          <w:bCs/>
          <w:sz w:val="22"/>
          <w:szCs w:val="22"/>
        </w:rPr>
      </w:pPr>
      <w:r w:rsidRPr="006C0C4F">
        <w:rPr>
          <w:bCs/>
          <w:sz w:val="22"/>
          <w:szCs w:val="22"/>
        </w:rPr>
        <w:t xml:space="preserve">Nota: </w:t>
      </w:r>
      <w:r w:rsidR="00A66277" w:rsidRPr="006C0C4F">
        <w:rPr>
          <w:bCs/>
          <w:sz w:val="22"/>
          <w:szCs w:val="22"/>
        </w:rPr>
        <w:t>La tabla muestra la ponderación de pregunta 3 del cuestionario sobr</w:t>
      </w:r>
      <w:r w:rsidRPr="006C0C4F">
        <w:rPr>
          <w:bCs/>
          <w:sz w:val="22"/>
          <w:szCs w:val="22"/>
        </w:rPr>
        <w:t xml:space="preserve">e objetivos empresariales. </w:t>
      </w:r>
    </w:p>
    <w:p w14:paraId="4017DF8B" w14:textId="6BF22757" w:rsidR="00D006BC" w:rsidRPr="006C0C4F" w:rsidRDefault="00D006BC" w:rsidP="00CB74F2">
      <w:pPr>
        <w:pStyle w:val="Textoindependiente"/>
        <w:spacing w:before="182"/>
        <w:ind w:left="0" w:right="2"/>
        <w:jc w:val="both"/>
        <w:rPr>
          <w:bCs/>
        </w:rPr>
      </w:pPr>
      <w:r w:rsidRPr="006C0C4F">
        <w:rPr>
          <w:bCs/>
        </w:rPr>
        <w:t xml:space="preserve">En el punto se determina mediante las opciones reflejadas </w:t>
      </w:r>
      <w:r w:rsidR="002B767A" w:rsidRPr="006C0C4F">
        <w:rPr>
          <w:bCs/>
        </w:rPr>
        <w:t>de muy satisfecho</w:t>
      </w:r>
      <w:r w:rsidRPr="006C0C4F">
        <w:rPr>
          <w:bCs/>
        </w:rPr>
        <w:t xml:space="preserve"> a un nivel del 66% frente al hecho de que la capacitación permite la conjugación correcta de los objetivos y metas empresariales. Lo que permite inferir la importancia de esta herramienta dentro del entorno laboral y el crecimiento exponencial que toda organización debe tener. </w:t>
      </w:r>
    </w:p>
    <w:p w14:paraId="70DA46D7" w14:textId="314CC5FD" w:rsidR="00AA4F0D" w:rsidRPr="006C0C4F" w:rsidRDefault="00AA4F0D" w:rsidP="00AA4F0D">
      <w:pPr>
        <w:pStyle w:val="Textoindependiente"/>
        <w:spacing w:before="182"/>
        <w:ind w:left="0" w:right="2"/>
        <w:jc w:val="center"/>
        <w:rPr>
          <w:bCs/>
        </w:rPr>
      </w:pPr>
      <w:r w:rsidRPr="006C0C4F">
        <w:rPr>
          <w:noProof/>
          <w:lang w:eastAsia="es-ES"/>
        </w:rPr>
        <w:drawing>
          <wp:inline distT="0" distB="0" distL="0" distR="0" wp14:anchorId="69543BDF" wp14:editId="584B7C07">
            <wp:extent cx="4572000" cy="2628900"/>
            <wp:effectExtent l="0" t="0" r="0" b="0"/>
            <wp:docPr id="24" name="Chart 24">
              <a:extLst xmlns:a="http://schemas.openxmlformats.org/drawingml/2006/main">
                <a:ext uri="{FF2B5EF4-FFF2-40B4-BE49-F238E27FC236}">
                  <a16:creationId xmlns:a16="http://schemas.microsoft.com/office/drawing/2014/main" id="{00267E30-12BA-4FD5-800D-06DB5105A3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0DCA856" w14:textId="36724632" w:rsidR="00AA4F0D" w:rsidRPr="006C0C4F" w:rsidRDefault="00AA4F0D" w:rsidP="00AA4F0D">
      <w:pPr>
        <w:rPr>
          <w:i/>
          <w:iCs/>
          <w:szCs w:val="24"/>
        </w:rPr>
      </w:pPr>
      <w:bookmarkStart w:id="69" w:name="_Toc116728240"/>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3</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color w:val="auto"/>
          <w:szCs w:val="24"/>
        </w:rPr>
        <w:t>O</w:t>
      </w:r>
      <w:r w:rsidRPr="006C0C4F">
        <w:rPr>
          <w:i/>
          <w:iCs/>
          <w:szCs w:val="24"/>
        </w:rPr>
        <w:t>bjetivos empresariales</w:t>
      </w:r>
      <w:bookmarkEnd w:id="69"/>
    </w:p>
    <w:p w14:paraId="308A9E6B" w14:textId="77777777" w:rsidR="00E877BA" w:rsidRPr="006C0C4F" w:rsidRDefault="00AA4F0D" w:rsidP="00AA4F0D">
      <w:pPr>
        <w:rPr>
          <w:szCs w:val="24"/>
        </w:rPr>
      </w:pPr>
      <w:r w:rsidRPr="006C0C4F">
        <w:rPr>
          <w:szCs w:val="24"/>
        </w:rPr>
        <w:t xml:space="preserve">Nota: </w:t>
      </w:r>
      <w:r w:rsidR="00C44B8D" w:rsidRPr="006C0C4F">
        <w:rPr>
          <w:szCs w:val="24"/>
        </w:rPr>
        <w:t>Esta</w:t>
      </w:r>
      <w:r w:rsidRPr="006C0C4F">
        <w:rPr>
          <w:szCs w:val="24"/>
        </w:rPr>
        <w:t xml:space="preserve"> figura muestra los objetivos empresariales.</w:t>
      </w:r>
    </w:p>
    <w:p w14:paraId="43DC2DEA" w14:textId="767E5CA9" w:rsidR="00AA4F0D" w:rsidRDefault="00AA4F0D" w:rsidP="00CB74F2">
      <w:pPr>
        <w:pStyle w:val="Textoindependiente"/>
        <w:spacing w:before="182"/>
        <w:ind w:left="0" w:right="2"/>
        <w:jc w:val="both"/>
        <w:rPr>
          <w:bCs/>
        </w:rPr>
      </w:pPr>
    </w:p>
    <w:p w14:paraId="68B5ACB6" w14:textId="03D062A1" w:rsidR="006A2EF4" w:rsidRDefault="006A2EF4" w:rsidP="00CB74F2">
      <w:pPr>
        <w:pStyle w:val="Textoindependiente"/>
        <w:spacing w:before="182"/>
        <w:ind w:left="0" w:right="2"/>
        <w:jc w:val="both"/>
        <w:rPr>
          <w:bCs/>
        </w:rPr>
      </w:pPr>
    </w:p>
    <w:p w14:paraId="6C646891" w14:textId="77777777" w:rsidR="005756A0" w:rsidRDefault="005756A0" w:rsidP="00CB74F2">
      <w:pPr>
        <w:pStyle w:val="Textoindependiente"/>
        <w:spacing w:before="182"/>
        <w:ind w:left="0" w:right="2"/>
        <w:jc w:val="both"/>
        <w:rPr>
          <w:bCs/>
        </w:rPr>
      </w:pPr>
    </w:p>
    <w:p w14:paraId="0AB5C6DA" w14:textId="77777777" w:rsidR="006A2EF4" w:rsidRPr="006C0C4F" w:rsidRDefault="006A2EF4" w:rsidP="00CB74F2">
      <w:pPr>
        <w:pStyle w:val="Textoindependiente"/>
        <w:spacing w:before="182"/>
        <w:ind w:left="0" w:right="2"/>
        <w:jc w:val="both"/>
        <w:rPr>
          <w:bCs/>
        </w:rPr>
      </w:pPr>
    </w:p>
    <w:p w14:paraId="234DE14F" w14:textId="2042EF71" w:rsidR="00A76D95" w:rsidRPr="006C0C4F" w:rsidRDefault="00AF18CF" w:rsidP="00AF18CF">
      <w:pPr>
        <w:pStyle w:val="Descripcin"/>
        <w:spacing w:after="0"/>
        <w:rPr>
          <w:i w:val="0"/>
          <w:iCs w:val="0"/>
          <w:color w:val="auto"/>
          <w:sz w:val="24"/>
          <w:szCs w:val="22"/>
        </w:rPr>
      </w:pPr>
      <w:bookmarkStart w:id="70" w:name="_Toc114384574"/>
      <w:r w:rsidRPr="006C0C4F">
        <w:rPr>
          <w:b/>
          <w:bCs/>
          <w:i w:val="0"/>
          <w:iCs w:val="0"/>
          <w:color w:val="auto"/>
          <w:sz w:val="24"/>
          <w:szCs w:val="22"/>
        </w:rPr>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11</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00A76D95" w:rsidRPr="006C0C4F">
        <w:rPr>
          <w:i w:val="0"/>
          <w:iCs w:val="0"/>
          <w:color w:val="auto"/>
          <w:sz w:val="24"/>
          <w:szCs w:val="22"/>
        </w:rPr>
        <w:t>Determinación de la toma de decisiones.</w:t>
      </w:r>
      <w:bookmarkEnd w:id="70"/>
      <w:r w:rsidR="00A76D95" w:rsidRPr="006C0C4F">
        <w:rPr>
          <w:i w:val="0"/>
          <w:iCs w:val="0"/>
          <w:color w:val="auto"/>
          <w:sz w:val="24"/>
          <w:szCs w:val="22"/>
        </w:rPr>
        <w:t xml:space="preserve"> </w:t>
      </w:r>
    </w:p>
    <w:p w14:paraId="154D9646" w14:textId="77777777" w:rsidR="000F41FC" w:rsidRPr="006C0C4F" w:rsidRDefault="000F41FC" w:rsidP="000F41FC"/>
    <w:tbl>
      <w:tblPr>
        <w:tblStyle w:val="Tablanormal2"/>
        <w:tblW w:w="5051" w:type="pct"/>
        <w:tblInd w:w="5" w:type="dxa"/>
        <w:tblLook w:val="04A0" w:firstRow="1" w:lastRow="0" w:firstColumn="1" w:lastColumn="0" w:noHBand="0" w:noVBand="1"/>
      </w:tblPr>
      <w:tblGrid>
        <w:gridCol w:w="2924"/>
        <w:gridCol w:w="2563"/>
        <w:gridCol w:w="3394"/>
      </w:tblGrid>
      <w:tr w:rsidR="000F41FC" w:rsidRPr="006C0C4F" w14:paraId="5C0D98CC" w14:textId="77777777" w:rsidTr="005838EC">
        <w:trPr>
          <w:cnfStyle w:val="100000000000" w:firstRow="1" w:lastRow="0" w:firstColumn="0" w:lastColumn="0" w:oddVBand="0" w:evenVBand="0" w:oddHBand="0"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1A76D672" w14:textId="75B02E5A" w:rsidR="000F41FC" w:rsidRPr="006C0C4F" w:rsidRDefault="000F41FC" w:rsidP="00841AFE">
            <w:pPr>
              <w:jc w:val="center"/>
              <w:rPr>
                <w:b w:val="0"/>
                <w:color w:val="000000"/>
                <w:lang w:eastAsia="es-VE"/>
              </w:rPr>
            </w:pPr>
            <w:r w:rsidRPr="006C0C4F">
              <w:rPr>
                <w:b w:val="0"/>
                <w:color w:val="000000"/>
                <w:lang w:eastAsia="es-VE"/>
              </w:rPr>
              <w:t>¿</w:t>
            </w:r>
            <w:r w:rsidR="007D1785" w:rsidRPr="006C0C4F">
              <w:rPr>
                <w:b w:val="0"/>
                <w:color w:val="000000"/>
                <w:lang w:eastAsia="es-VE"/>
              </w:rPr>
              <w:t>Puede identificar un problema y tomar la decisión para resolver situaciones</w:t>
            </w:r>
            <w:r w:rsidRPr="006C0C4F">
              <w:rPr>
                <w:b w:val="0"/>
                <w:color w:val="000000"/>
                <w:lang w:eastAsia="es-VE"/>
              </w:rPr>
              <w:t>?</w:t>
            </w:r>
          </w:p>
        </w:tc>
      </w:tr>
      <w:tr w:rsidR="000F41FC" w:rsidRPr="006C0C4F" w14:paraId="174E3C08" w14:textId="77777777" w:rsidTr="005838EC">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646" w:type="pct"/>
            <w:noWrap/>
            <w:hideMark/>
          </w:tcPr>
          <w:p w14:paraId="10ABAB98" w14:textId="34B7BD1C" w:rsidR="000F41FC" w:rsidRPr="006C0C4F" w:rsidRDefault="000F41FC" w:rsidP="00841AFE">
            <w:pPr>
              <w:jc w:val="center"/>
              <w:rPr>
                <w:b w:val="0"/>
                <w:color w:val="000000"/>
                <w:lang w:eastAsia="es-VE"/>
              </w:rPr>
            </w:pPr>
            <w:r w:rsidRPr="006C0C4F">
              <w:rPr>
                <w:b w:val="0"/>
                <w:color w:val="000000"/>
                <w:lang w:eastAsia="es-VE"/>
              </w:rPr>
              <w:t>Opciones</w:t>
            </w:r>
          </w:p>
        </w:tc>
        <w:tc>
          <w:tcPr>
            <w:tcW w:w="1443" w:type="pct"/>
            <w:noWrap/>
            <w:hideMark/>
          </w:tcPr>
          <w:p w14:paraId="24E2A5C3" w14:textId="77777777" w:rsidR="000F41FC" w:rsidRPr="006C0C4F" w:rsidRDefault="000F41FC"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911" w:type="pct"/>
            <w:noWrap/>
            <w:hideMark/>
          </w:tcPr>
          <w:p w14:paraId="25FDDE84" w14:textId="77777777" w:rsidR="000F41FC" w:rsidRPr="006C0C4F" w:rsidRDefault="000F41FC"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FB658F" w:rsidRPr="006C0C4F" w14:paraId="7C5B837E" w14:textId="77777777" w:rsidTr="005838EC">
        <w:trPr>
          <w:trHeight w:val="258"/>
        </w:trPr>
        <w:tc>
          <w:tcPr>
            <w:cnfStyle w:val="001000000000" w:firstRow="0" w:lastRow="0" w:firstColumn="1" w:lastColumn="0" w:oddVBand="0" w:evenVBand="0" w:oddHBand="0" w:evenHBand="0" w:firstRowFirstColumn="0" w:firstRowLastColumn="0" w:lastRowFirstColumn="0" w:lastRowLastColumn="0"/>
            <w:tcW w:w="1646" w:type="pct"/>
            <w:noWrap/>
            <w:hideMark/>
          </w:tcPr>
          <w:p w14:paraId="2F61BCB9" w14:textId="001CAA4C" w:rsidR="00FB658F" w:rsidRPr="006C0C4F" w:rsidRDefault="00FB658F" w:rsidP="00FB658F">
            <w:pPr>
              <w:jc w:val="center"/>
              <w:rPr>
                <w:b w:val="0"/>
                <w:color w:val="000000"/>
                <w:lang w:eastAsia="es-VE"/>
              </w:rPr>
            </w:pPr>
            <w:r w:rsidRPr="006C0C4F">
              <w:rPr>
                <w:b w:val="0"/>
                <w:color w:val="000000"/>
                <w:szCs w:val="24"/>
                <w:lang w:eastAsia="es-VE"/>
              </w:rPr>
              <w:t>Muy satisfecho</w:t>
            </w:r>
          </w:p>
        </w:tc>
        <w:tc>
          <w:tcPr>
            <w:tcW w:w="1443" w:type="pct"/>
            <w:noWrap/>
            <w:hideMark/>
          </w:tcPr>
          <w:p w14:paraId="5391D96D" w14:textId="0C71CD07"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154</w:t>
            </w:r>
          </w:p>
        </w:tc>
        <w:tc>
          <w:tcPr>
            <w:tcW w:w="1911" w:type="pct"/>
            <w:noWrap/>
            <w:hideMark/>
          </w:tcPr>
          <w:p w14:paraId="1D4F0ABC" w14:textId="77777777"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93%</w:t>
            </w:r>
          </w:p>
        </w:tc>
      </w:tr>
      <w:tr w:rsidR="00FB658F" w:rsidRPr="006C0C4F" w14:paraId="2AB9AEBA" w14:textId="77777777" w:rsidTr="005838EC">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646" w:type="pct"/>
            <w:noWrap/>
            <w:hideMark/>
          </w:tcPr>
          <w:p w14:paraId="5DD077A0" w14:textId="1E09DDFA" w:rsidR="00FB658F" w:rsidRPr="006C0C4F" w:rsidRDefault="00FB658F" w:rsidP="00FB658F">
            <w:pPr>
              <w:jc w:val="center"/>
              <w:rPr>
                <w:b w:val="0"/>
                <w:color w:val="000000"/>
                <w:lang w:eastAsia="es-VE"/>
              </w:rPr>
            </w:pPr>
            <w:r w:rsidRPr="006C0C4F">
              <w:rPr>
                <w:b w:val="0"/>
                <w:color w:val="000000"/>
                <w:szCs w:val="24"/>
                <w:lang w:eastAsia="es-VE"/>
              </w:rPr>
              <w:t>Conforme</w:t>
            </w:r>
          </w:p>
        </w:tc>
        <w:tc>
          <w:tcPr>
            <w:tcW w:w="1443" w:type="pct"/>
            <w:noWrap/>
            <w:hideMark/>
          </w:tcPr>
          <w:p w14:paraId="218A22E6" w14:textId="3561F073"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12</w:t>
            </w:r>
          </w:p>
        </w:tc>
        <w:tc>
          <w:tcPr>
            <w:tcW w:w="1911" w:type="pct"/>
            <w:noWrap/>
            <w:hideMark/>
          </w:tcPr>
          <w:p w14:paraId="4B698900" w14:textId="77777777"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7%</w:t>
            </w:r>
          </w:p>
        </w:tc>
      </w:tr>
      <w:tr w:rsidR="00C33017" w:rsidRPr="006C0C4F" w14:paraId="1C59D774" w14:textId="77777777" w:rsidTr="005838EC">
        <w:trPr>
          <w:trHeight w:val="258"/>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070D45D" w14:textId="3077B0A5" w:rsidR="00C33017" w:rsidRPr="006C0C4F" w:rsidRDefault="00C33017" w:rsidP="00C33017">
            <w:pPr>
              <w:jc w:val="center"/>
              <w:rPr>
                <w:b w:val="0"/>
                <w:color w:val="000000"/>
                <w:lang w:eastAsia="es-VE"/>
              </w:rPr>
            </w:pPr>
            <w:r w:rsidRPr="006C0C4F">
              <w:rPr>
                <w:b w:val="0"/>
                <w:color w:val="000000"/>
                <w:szCs w:val="24"/>
                <w:lang w:eastAsia="es-VE"/>
              </w:rPr>
              <w:t>Poco satisfecho</w:t>
            </w:r>
          </w:p>
        </w:tc>
        <w:tc>
          <w:tcPr>
            <w:tcW w:w="1443" w:type="pct"/>
            <w:noWrap/>
            <w:hideMark/>
          </w:tcPr>
          <w:p w14:paraId="738FAF80" w14:textId="77777777" w:rsidR="00C33017" w:rsidRPr="006C0C4F" w:rsidRDefault="00C33017" w:rsidP="00C33017">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6A4CB8C9" w14:textId="77777777" w:rsidR="00C33017" w:rsidRPr="006C0C4F" w:rsidRDefault="00C33017" w:rsidP="00C33017">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0%</w:t>
            </w:r>
          </w:p>
        </w:tc>
      </w:tr>
      <w:tr w:rsidR="00C33017" w:rsidRPr="006C0C4F" w14:paraId="597A5EC7" w14:textId="77777777" w:rsidTr="005838EC">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DAB4E37" w14:textId="42A40E55" w:rsidR="00C33017" w:rsidRPr="006C0C4F" w:rsidRDefault="00C33017" w:rsidP="00C33017">
            <w:pPr>
              <w:jc w:val="center"/>
              <w:rPr>
                <w:b w:val="0"/>
                <w:color w:val="000000"/>
                <w:lang w:eastAsia="es-VE"/>
              </w:rPr>
            </w:pPr>
            <w:r w:rsidRPr="006C0C4F">
              <w:rPr>
                <w:b w:val="0"/>
                <w:color w:val="000000"/>
                <w:szCs w:val="24"/>
                <w:lang w:eastAsia="es-VE"/>
              </w:rPr>
              <w:t>Decepcionado</w:t>
            </w:r>
          </w:p>
        </w:tc>
        <w:tc>
          <w:tcPr>
            <w:tcW w:w="1443" w:type="pct"/>
            <w:noWrap/>
            <w:hideMark/>
          </w:tcPr>
          <w:p w14:paraId="6FE45BFC"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26A9C1BE"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r>
      <w:tr w:rsidR="000F41FC" w:rsidRPr="006C0C4F" w14:paraId="2B2BBCFF" w14:textId="77777777" w:rsidTr="005838EC">
        <w:trPr>
          <w:trHeight w:val="258"/>
        </w:trPr>
        <w:tc>
          <w:tcPr>
            <w:cnfStyle w:val="001000000000" w:firstRow="0" w:lastRow="0" w:firstColumn="1" w:lastColumn="0" w:oddVBand="0" w:evenVBand="0" w:oddHBand="0" w:evenHBand="0" w:firstRowFirstColumn="0" w:firstRowLastColumn="0" w:lastRowFirstColumn="0" w:lastRowLastColumn="0"/>
            <w:tcW w:w="1646" w:type="pct"/>
            <w:noWrap/>
            <w:hideMark/>
          </w:tcPr>
          <w:p w14:paraId="4692E071" w14:textId="77777777" w:rsidR="000F41FC" w:rsidRPr="006C0C4F" w:rsidRDefault="000F41FC" w:rsidP="00841AFE">
            <w:pPr>
              <w:jc w:val="center"/>
              <w:rPr>
                <w:b w:val="0"/>
                <w:color w:val="000000"/>
                <w:lang w:eastAsia="es-VE"/>
              </w:rPr>
            </w:pPr>
            <w:r w:rsidRPr="006C0C4F">
              <w:rPr>
                <w:b w:val="0"/>
                <w:color w:val="000000"/>
                <w:lang w:eastAsia="es-VE"/>
              </w:rPr>
              <w:t>Total</w:t>
            </w:r>
          </w:p>
        </w:tc>
        <w:tc>
          <w:tcPr>
            <w:tcW w:w="1443" w:type="pct"/>
            <w:noWrap/>
            <w:hideMark/>
          </w:tcPr>
          <w:p w14:paraId="0BB93B53" w14:textId="29A562BD" w:rsidR="000F41FC" w:rsidRPr="006C0C4F" w:rsidRDefault="00FB658F"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5C25A4AF" w14:textId="77777777" w:rsidR="000F41FC" w:rsidRPr="006C0C4F" w:rsidRDefault="000F41FC"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12E155D1" w14:textId="2A3627F4" w:rsidR="00D05E1F" w:rsidRPr="006C0C4F" w:rsidRDefault="00082FC8" w:rsidP="00D05E1F">
      <w:pPr>
        <w:pStyle w:val="Textoindependiente"/>
        <w:spacing w:before="182"/>
        <w:ind w:left="0" w:right="2"/>
        <w:jc w:val="both"/>
        <w:rPr>
          <w:bCs/>
          <w:sz w:val="22"/>
          <w:szCs w:val="22"/>
        </w:rPr>
      </w:pPr>
      <w:r w:rsidRPr="006C0C4F">
        <w:rPr>
          <w:bCs/>
          <w:sz w:val="22"/>
          <w:szCs w:val="22"/>
        </w:rPr>
        <w:t>Nota:</w:t>
      </w:r>
      <w:r w:rsidR="00D05E1F" w:rsidRPr="006C0C4F">
        <w:rPr>
          <w:bCs/>
          <w:sz w:val="22"/>
          <w:szCs w:val="22"/>
        </w:rPr>
        <w:t xml:space="preserve"> La tabla muestra la ponderación de pregunta </w:t>
      </w:r>
      <w:r w:rsidR="006A5ADE" w:rsidRPr="006C0C4F">
        <w:rPr>
          <w:bCs/>
          <w:sz w:val="22"/>
          <w:szCs w:val="22"/>
        </w:rPr>
        <w:t>4</w:t>
      </w:r>
      <w:r w:rsidR="00D05E1F" w:rsidRPr="006C0C4F">
        <w:rPr>
          <w:bCs/>
          <w:sz w:val="22"/>
          <w:szCs w:val="22"/>
        </w:rPr>
        <w:t xml:space="preserve"> del cuestionario sobre </w:t>
      </w:r>
      <w:r w:rsidR="006A5ADE" w:rsidRPr="006C0C4F">
        <w:rPr>
          <w:bCs/>
          <w:sz w:val="22"/>
          <w:szCs w:val="22"/>
        </w:rPr>
        <w:t>la toma de decisiones</w:t>
      </w:r>
      <w:r w:rsidRPr="006C0C4F">
        <w:rPr>
          <w:bCs/>
          <w:sz w:val="22"/>
          <w:szCs w:val="22"/>
        </w:rPr>
        <w:t xml:space="preserve">. </w:t>
      </w:r>
      <w:r w:rsidR="00AA4F0D" w:rsidRPr="006C0C4F">
        <w:rPr>
          <w:bCs/>
          <w:sz w:val="22"/>
          <w:szCs w:val="22"/>
        </w:rPr>
        <w:t>Fuente:</w:t>
      </w:r>
      <w:r w:rsidR="00D05E1F" w:rsidRPr="006C0C4F">
        <w:rPr>
          <w:bCs/>
          <w:sz w:val="22"/>
          <w:szCs w:val="22"/>
        </w:rPr>
        <w:t xml:space="preserve"> </w:t>
      </w:r>
      <w:r w:rsidRPr="006C0C4F">
        <w:t xml:space="preserve">(El autor, </w:t>
      </w:r>
      <w:r w:rsidR="00D05E1F" w:rsidRPr="006C0C4F">
        <w:rPr>
          <w:bCs/>
          <w:sz w:val="22"/>
          <w:szCs w:val="22"/>
        </w:rPr>
        <w:t>2022</w:t>
      </w:r>
      <w:r w:rsidRPr="006C0C4F">
        <w:rPr>
          <w:bCs/>
          <w:sz w:val="22"/>
          <w:szCs w:val="22"/>
        </w:rPr>
        <w:t>)</w:t>
      </w:r>
      <w:r w:rsidR="00D05E1F" w:rsidRPr="006C0C4F">
        <w:rPr>
          <w:bCs/>
          <w:sz w:val="22"/>
          <w:szCs w:val="22"/>
        </w:rPr>
        <w:t xml:space="preserve">. </w:t>
      </w:r>
    </w:p>
    <w:p w14:paraId="32CF5747" w14:textId="4384BFFD" w:rsidR="00AF18CF" w:rsidRPr="006C0C4F" w:rsidRDefault="00795EEC" w:rsidP="00CB74F2">
      <w:pPr>
        <w:pStyle w:val="Textoindependiente"/>
        <w:spacing w:before="182"/>
        <w:ind w:left="0" w:right="2"/>
        <w:jc w:val="both"/>
        <w:rPr>
          <w:bCs/>
        </w:rPr>
      </w:pPr>
      <w:r w:rsidRPr="006C0C4F">
        <w:rPr>
          <w:bCs/>
        </w:rPr>
        <w:t xml:space="preserve">Los representantes de la PYMES determinaron que </w:t>
      </w:r>
      <w:r w:rsidR="002B767A" w:rsidRPr="006C0C4F">
        <w:rPr>
          <w:bCs/>
        </w:rPr>
        <w:t>muy satisfecho</w:t>
      </w:r>
      <w:r w:rsidRPr="006C0C4F">
        <w:rPr>
          <w:bCs/>
        </w:rPr>
        <w:t xml:space="preserve"> a un nivel d</w:t>
      </w:r>
      <w:r w:rsidR="002A0CD0" w:rsidRPr="006C0C4F">
        <w:rPr>
          <w:bCs/>
        </w:rPr>
        <w:t xml:space="preserve">el 93% pueden resolver y tomas decisiones a fin de salir de percances previstos en la vida laboral. Lo cual permite inferir que en su mayoría la vida profesional se basa en la experiencia </w:t>
      </w:r>
      <w:r w:rsidR="00841AFE" w:rsidRPr="006C0C4F">
        <w:rPr>
          <w:bCs/>
        </w:rPr>
        <w:t>más</w:t>
      </w:r>
      <w:r w:rsidR="002A0CD0" w:rsidRPr="006C0C4F">
        <w:rPr>
          <w:bCs/>
        </w:rPr>
        <w:t xml:space="preserve"> que en el crecimiento constante de los conocimientos y la importancia de compartirlos. </w:t>
      </w:r>
    </w:p>
    <w:p w14:paraId="7AA774FF" w14:textId="649FB19D" w:rsidR="00AA4F0D" w:rsidRPr="006C0C4F" w:rsidRDefault="00AA4F0D" w:rsidP="00AA4F0D">
      <w:pPr>
        <w:pStyle w:val="Textoindependiente"/>
        <w:spacing w:before="182"/>
        <w:ind w:left="0" w:right="2"/>
        <w:jc w:val="center"/>
        <w:rPr>
          <w:bCs/>
        </w:rPr>
      </w:pPr>
      <w:r w:rsidRPr="006C0C4F">
        <w:rPr>
          <w:noProof/>
          <w:lang w:eastAsia="es-ES"/>
        </w:rPr>
        <w:drawing>
          <wp:inline distT="0" distB="0" distL="0" distR="0" wp14:anchorId="5D6DCE18" wp14:editId="1DAE7F53">
            <wp:extent cx="4572000" cy="2628900"/>
            <wp:effectExtent l="0" t="0" r="0" b="0"/>
            <wp:docPr id="26" name="Chart 26">
              <a:extLst xmlns:a="http://schemas.openxmlformats.org/drawingml/2006/main">
                <a:ext uri="{FF2B5EF4-FFF2-40B4-BE49-F238E27FC236}">
                  <a16:creationId xmlns:a16="http://schemas.microsoft.com/office/drawing/2014/main" id="{052C87C4-759E-440D-8B58-F201ED932B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540496C" w14:textId="79D12898" w:rsidR="00AA4F0D" w:rsidRPr="006C0C4F" w:rsidRDefault="00AA4F0D" w:rsidP="00AA4F0D">
      <w:pPr>
        <w:rPr>
          <w:i/>
          <w:iCs/>
          <w:szCs w:val="24"/>
        </w:rPr>
      </w:pPr>
      <w:bookmarkStart w:id="71" w:name="_Toc116728241"/>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4</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color w:val="auto"/>
          <w:szCs w:val="24"/>
        </w:rPr>
        <w:t>Toma de decisiones</w:t>
      </w:r>
      <w:bookmarkEnd w:id="71"/>
      <w:r w:rsidRPr="006C0C4F">
        <w:rPr>
          <w:i/>
          <w:iCs/>
          <w:color w:val="auto"/>
          <w:szCs w:val="24"/>
        </w:rPr>
        <w:t xml:space="preserve"> </w:t>
      </w:r>
    </w:p>
    <w:p w14:paraId="3437FABA" w14:textId="77777777" w:rsidR="00E877BA" w:rsidRPr="006C0C4F" w:rsidRDefault="00AA4F0D" w:rsidP="00AA4F0D">
      <w:pPr>
        <w:rPr>
          <w:szCs w:val="24"/>
        </w:rPr>
      </w:pPr>
      <w:r w:rsidRPr="006C0C4F">
        <w:rPr>
          <w:szCs w:val="24"/>
        </w:rPr>
        <w:t xml:space="preserve">Nota: </w:t>
      </w:r>
      <w:r w:rsidR="00C44B8D" w:rsidRPr="006C0C4F">
        <w:rPr>
          <w:szCs w:val="24"/>
        </w:rPr>
        <w:t>Esta</w:t>
      </w:r>
      <w:r w:rsidRPr="006C0C4F">
        <w:rPr>
          <w:szCs w:val="24"/>
        </w:rPr>
        <w:t xml:space="preserve"> figura muestra los niveles en cuanto a la toma de decisiones. </w:t>
      </w:r>
    </w:p>
    <w:p w14:paraId="3F29E5AF" w14:textId="795643A5" w:rsidR="00A164CE" w:rsidRDefault="00A164CE" w:rsidP="00DB26A5">
      <w:pPr>
        <w:pStyle w:val="Descripcin"/>
        <w:spacing w:after="0"/>
        <w:rPr>
          <w:b/>
          <w:bCs/>
          <w:i w:val="0"/>
          <w:iCs w:val="0"/>
          <w:color w:val="auto"/>
          <w:sz w:val="24"/>
          <w:szCs w:val="22"/>
        </w:rPr>
      </w:pPr>
      <w:bookmarkStart w:id="72" w:name="_Toc114384575"/>
    </w:p>
    <w:p w14:paraId="7D6DF724" w14:textId="2BF509D2" w:rsidR="006A2EF4" w:rsidRDefault="006A2EF4" w:rsidP="006A2EF4"/>
    <w:p w14:paraId="728676E8" w14:textId="3FFA03BB" w:rsidR="006A2EF4" w:rsidRDefault="006A2EF4" w:rsidP="006A2EF4"/>
    <w:p w14:paraId="232911CC" w14:textId="6DE68284" w:rsidR="00A76D95" w:rsidRPr="006C0C4F" w:rsidRDefault="00DB26A5" w:rsidP="00DB26A5">
      <w:pPr>
        <w:pStyle w:val="Descripcin"/>
        <w:spacing w:after="0"/>
        <w:rPr>
          <w:i w:val="0"/>
          <w:iCs w:val="0"/>
          <w:color w:val="FFFFFF" w:themeColor="background1"/>
          <w:sz w:val="24"/>
          <w:szCs w:val="22"/>
        </w:rPr>
      </w:pPr>
      <w:r w:rsidRPr="006C0C4F">
        <w:rPr>
          <w:b/>
          <w:bCs/>
          <w:i w:val="0"/>
          <w:iCs w:val="0"/>
          <w:color w:val="auto"/>
          <w:sz w:val="24"/>
          <w:szCs w:val="22"/>
        </w:rPr>
        <w:lastRenderedPageBreak/>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12</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00A76D95" w:rsidRPr="006C0C4F">
        <w:rPr>
          <w:iCs w:val="0"/>
          <w:color w:val="auto"/>
          <w:sz w:val="24"/>
          <w:szCs w:val="22"/>
        </w:rPr>
        <w:t>Determinación de capacitación relevante</w:t>
      </w:r>
      <w:bookmarkEnd w:id="72"/>
      <w:r w:rsidR="00A76D95" w:rsidRPr="006C0C4F">
        <w:rPr>
          <w:i w:val="0"/>
          <w:iCs w:val="0"/>
          <w:color w:val="auto"/>
          <w:sz w:val="24"/>
          <w:szCs w:val="22"/>
        </w:rPr>
        <w:t xml:space="preserve"> </w:t>
      </w:r>
    </w:p>
    <w:p w14:paraId="51ABAF68" w14:textId="797CA03D" w:rsidR="00DB26A5" w:rsidRPr="006C0C4F" w:rsidRDefault="00DB26A5" w:rsidP="00DB26A5">
      <w:pPr>
        <w:pStyle w:val="Descripcin"/>
        <w:spacing w:after="0"/>
        <w:rPr>
          <w:i w:val="0"/>
          <w:iCs w:val="0"/>
          <w:color w:val="auto"/>
          <w:sz w:val="22"/>
          <w:szCs w:val="22"/>
        </w:rPr>
      </w:pPr>
    </w:p>
    <w:tbl>
      <w:tblPr>
        <w:tblStyle w:val="Tablanormal2"/>
        <w:tblW w:w="5000" w:type="pct"/>
        <w:tblInd w:w="5" w:type="dxa"/>
        <w:tblLook w:val="04A0" w:firstRow="1" w:lastRow="0" w:firstColumn="1" w:lastColumn="0" w:noHBand="0" w:noVBand="1"/>
      </w:tblPr>
      <w:tblGrid>
        <w:gridCol w:w="2894"/>
        <w:gridCol w:w="2537"/>
        <w:gridCol w:w="3360"/>
      </w:tblGrid>
      <w:tr w:rsidR="00DB26A5" w:rsidRPr="006C0C4F" w14:paraId="36FA0BE4" w14:textId="77777777" w:rsidTr="005838EC">
        <w:trPr>
          <w:cnfStyle w:val="100000000000" w:firstRow="1" w:lastRow="0" w:firstColumn="0" w:lastColumn="0" w:oddVBand="0" w:evenVBand="0" w:oddHBand="0"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4BF2A6E9" w14:textId="77777777" w:rsidR="00DB26A5" w:rsidRPr="006C0C4F" w:rsidRDefault="00DB26A5" w:rsidP="00841AFE">
            <w:pPr>
              <w:jc w:val="center"/>
              <w:rPr>
                <w:b w:val="0"/>
                <w:color w:val="000000"/>
                <w:lang w:eastAsia="es-VE"/>
              </w:rPr>
            </w:pPr>
            <w:r w:rsidRPr="006C0C4F">
              <w:rPr>
                <w:b w:val="0"/>
                <w:color w:val="000000"/>
                <w:lang w:eastAsia="es-VE"/>
              </w:rPr>
              <w:t>Le han impartidos cursos de capacitación relevantes e importantes para su área de trabajo.</w:t>
            </w:r>
          </w:p>
        </w:tc>
      </w:tr>
      <w:tr w:rsidR="00DB26A5" w:rsidRPr="006C0C4F" w14:paraId="06234177" w14:textId="77777777" w:rsidTr="005838EC">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1A6FC1A" w14:textId="72AA903B" w:rsidR="00DB26A5" w:rsidRPr="006C0C4F" w:rsidRDefault="00DB26A5" w:rsidP="00841AFE">
            <w:pPr>
              <w:jc w:val="center"/>
              <w:rPr>
                <w:b w:val="0"/>
                <w:color w:val="000000"/>
                <w:lang w:eastAsia="es-VE"/>
              </w:rPr>
            </w:pPr>
            <w:r w:rsidRPr="006C0C4F">
              <w:rPr>
                <w:b w:val="0"/>
                <w:color w:val="000000"/>
                <w:lang w:eastAsia="es-VE"/>
              </w:rPr>
              <w:t>Opciones</w:t>
            </w:r>
          </w:p>
        </w:tc>
        <w:tc>
          <w:tcPr>
            <w:tcW w:w="1443" w:type="pct"/>
            <w:noWrap/>
            <w:hideMark/>
          </w:tcPr>
          <w:p w14:paraId="6E2235DA" w14:textId="77777777" w:rsidR="00DB26A5" w:rsidRPr="006C0C4F" w:rsidRDefault="00DB26A5"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911" w:type="pct"/>
            <w:noWrap/>
            <w:hideMark/>
          </w:tcPr>
          <w:p w14:paraId="3178E62E" w14:textId="77777777" w:rsidR="00DB26A5" w:rsidRPr="006C0C4F" w:rsidRDefault="00DB26A5"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FB658F" w:rsidRPr="006C0C4F" w14:paraId="12160634" w14:textId="77777777" w:rsidTr="005838EC">
        <w:trPr>
          <w:trHeight w:val="83"/>
        </w:trPr>
        <w:tc>
          <w:tcPr>
            <w:cnfStyle w:val="001000000000" w:firstRow="0" w:lastRow="0" w:firstColumn="1" w:lastColumn="0" w:oddVBand="0" w:evenVBand="0" w:oddHBand="0" w:evenHBand="0" w:firstRowFirstColumn="0" w:firstRowLastColumn="0" w:lastRowFirstColumn="0" w:lastRowLastColumn="0"/>
            <w:tcW w:w="1646" w:type="pct"/>
            <w:noWrap/>
            <w:hideMark/>
          </w:tcPr>
          <w:p w14:paraId="1193220A" w14:textId="47E32963" w:rsidR="00FB658F" w:rsidRPr="006C0C4F" w:rsidRDefault="00FB658F" w:rsidP="00FB658F">
            <w:pPr>
              <w:jc w:val="center"/>
              <w:rPr>
                <w:b w:val="0"/>
                <w:color w:val="000000"/>
                <w:lang w:eastAsia="es-VE"/>
              </w:rPr>
            </w:pPr>
            <w:r w:rsidRPr="006C0C4F">
              <w:rPr>
                <w:b w:val="0"/>
                <w:color w:val="000000"/>
                <w:szCs w:val="24"/>
                <w:lang w:eastAsia="es-VE"/>
              </w:rPr>
              <w:t>Muy satisfecho</w:t>
            </w:r>
          </w:p>
        </w:tc>
        <w:tc>
          <w:tcPr>
            <w:tcW w:w="1443" w:type="pct"/>
            <w:noWrap/>
            <w:hideMark/>
          </w:tcPr>
          <w:p w14:paraId="548D88C3" w14:textId="341E6421"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102</w:t>
            </w:r>
          </w:p>
        </w:tc>
        <w:tc>
          <w:tcPr>
            <w:tcW w:w="1911" w:type="pct"/>
            <w:noWrap/>
            <w:hideMark/>
          </w:tcPr>
          <w:p w14:paraId="54C48458" w14:textId="77777777"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61%</w:t>
            </w:r>
          </w:p>
        </w:tc>
      </w:tr>
      <w:tr w:rsidR="00FB658F" w:rsidRPr="006C0C4F" w14:paraId="2D27E6F8" w14:textId="77777777" w:rsidTr="005838EC">
        <w:trPr>
          <w:cnfStyle w:val="000000100000" w:firstRow="0" w:lastRow="0" w:firstColumn="0" w:lastColumn="0" w:oddVBand="0" w:evenVBand="0" w:oddHBand="1"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1646" w:type="pct"/>
            <w:noWrap/>
            <w:hideMark/>
          </w:tcPr>
          <w:p w14:paraId="71F8B162" w14:textId="4B4AD1BC" w:rsidR="00FB658F" w:rsidRPr="006C0C4F" w:rsidRDefault="00FB658F" w:rsidP="00FB658F">
            <w:pPr>
              <w:jc w:val="center"/>
              <w:rPr>
                <w:b w:val="0"/>
                <w:color w:val="000000"/>
                <w:lang w:eastAsia="es-VE"/>
              </w:rPr>
            </w:pPr>
            <w:r w:rsidRPr="006C0C4F">
              <w:rPr>
                <w:b w:val="0"/>
                <w:color w:val="000000"/>
                <w:szCs w:val="24"/>
                <w:lang w:eastAsia="es-VE"/>
              </w:rPr>
              <w:t>Conforme</w:t>
            </w:r>
          </w:p>
        </w:tc>
        <w:tc>
          <w:tcPr>
            <w:tcW w:w="1443" w:type="pct"/>
            <w:noWrap/>
            <w:hideMark/>
          </w:tcPr>
          <w:p w14:paraId="6CB9FB27" w14:textId="1027A1EB"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13</w:t>
            </w:r>
          </w:p>
        </w:tc>
        <w:tc>
          <w:tcPr>
            <w:tcW w:w="1911" w:type="pct"/>
            <w:noWrap/>
            <w:hideMark/>
          </w:tcPr>
          <w:p w14:paraId="35E4FF6E" w14:textId="77777777"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8%</w:t>
            </w:r>
          </w:p>
        </w:tc>
      </w:tr>
      <w:tr w:rsidR="00FB658F" w:rsidRPr="006C0C4F" w14:paraId="21AB8F1D" w14:textId="77777777" w:rsidTr="005838EC">
        <w:trPr>
          <w:trHeight w:val="7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6ED480EC" w14:textId="5A6F45CC" w:rsidR="00FB658F" w:rsidRPr="006C0C4F" w:rsidRDefault="00FB658F" w:rsidP="00FB658F">
            <w:pPr>
              <w:jc w:val="center"/>
              <w:rPr>
                <w:b w:val="0"/>
                <w:color w:val="000000"/>
                <w:lang w:eastAsia="es-VE"/>
              </w:rPr>
            </w:pPr>
            <w:r w:rsidRPr="006C0C4F">
              <w:rPr>
                <w:b w:val="0"/>
                <w:color w:val="000000"/>
                <w:szCs w:val="24"/>
                <w:lang w:eastAsia="es-VE"/>
              </w:rPr>
              <w:t>Poco satisfecho</w:t>
            </w:r>
          </w:p>
        </w:tc>
        <w:tc>
          <w:tcPr>
            <w:tcW w:w="1443" w:type="pct"/>
            <w:noWrap/>
            <w:hideMark/>
          </w:tcPr>
          <w:p w14:paraId="6962CCDA" w14:textId="294E75DE"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51</w:t>
            </w:r>
          </w:p>
        </w:tc>
        <w:tc>
          <w:tcPr>
            <w:tcW w:w="1911" w:type="pct"/>
            <w:noWrap/>
            <w:hideMark/>
          </w:tcPr>
          <w:p w14:paraId="0E59AF6D" w14:textId="77777777" w:rsidR="00FB658F" w:rsidRPr="006C0C4F" w:rsidRDefault="00FB658F" w:rsidP="00FB658F">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31%</w:t>
            </w:r>
          </w:p>
        </w:tc>
      </w:tr>
      <w:tr w:rsidR="00FB658F" w:rsidRPr="006C0C4F" w14:paraId="0268D461" w14:textId="77777777" w:rsidTr="005838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4D9E0CF2" w14:textId="1054EEDD" w:rsidR="00FB658F" w:rsidRPr="006C0C4F" w:rsidRDefault="00FB658F" w:rsidP="00FB658F">
            <w:pPr>
              <w:jc w:val="center"/>
              <w:rPr>
                <w:b w:val="0"/>
                <w:color w:val="000000"/>
                <w:lang w:eastAsia="es-VE"/>
              </w:rPr>
            </w:pPr>
            <w:r w:rsidRPr="006C0C4F">
              <w:rPr>
                <w:b w:val="0"/>
                <w:color w:val="000000"/>
                <w:szCs w:val="24"/>
                <w:lang w:eastAsia="es-VE"/>
              </w:rPr>
              <w:t>Decepcionado</w:t>
            </w:r>
          </w:p>
        </w:tc>
        <w:tc>
          <w:tcPr>
            <w:tcW w:w="1443" w:type="pct"/>
            <w:noWrap/>
            <w:hideMark/>
          </w:tcPr>
          <w:p w14:paraId="43638FB5" w14:textId="19EB23D2"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0</w:t>
            </w:r>
          </w:p>
        </w:tc>
        <w:tc>
          <w:tcPr>
            <w:tcW w:w="1911" w:type="pct"/>
            <w:noWrap/>
            <w:hideMark/>
          </w:tcPr>
          <w:p w14:paraId="5D8CECE4" w14:textId="77777777" w:rsidR="00FB658F" w:rsidRPr="006C0C4F" w:rsidRDefault="00FB658F" w:rsidP="00FB658F">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r>
      <w:tr w:rsidR="00DB26A5" w:rsidRPr="006C0C4F" w14:paraId="02EDC5CA" w14:textId="77777777" w:rsidTr="005838EC">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0AA82FC9" w14:textId="77777777" w:rsidR="00DB26A5" w:rsidRPr="006C0C4F" w:rsidRDefault="00DB26A5" w:rsidP="00841AFE">
            <w:pPr>
              <w:jc w:val="center"/>
              <w:rPr>
                <w:b w:val="0"/>
                <w:color w:val="000000"/>
                <w:lang w:eastAsia="es-VE"/>
              </w:rPr>
            </w:pPr>
            <w:r w:rsidRPr="006C0C4F">
              <w:rPr>
                <w:b w:val="0"/>
                <w:color w:val="000000"/>
                <w:lang w:eastAsia="es-VE"/>
              </w:rPr>
              <w:t>Total</w:t>
            </w:r>
          </w:p>
        </w:tc>
        <w:tc>
          <w:tcPr>
            <w:tcW w:w="1443" w:type="pct"/>
            <w:noWrap/>
            <w:hideMark/>
          </w:tcPr>
          <w:p w14:paraId="713DDB61" w14:textId="68F48BE1" w:rsidR="00DB26A5" w:rsidRPr="006C0C4F" w:rsidRDefault="00FB658F"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6D161342" w14:textId="77777777" w:rsidR="00DB26A5" w:rsidRPr="006C0C4F" w:rsidRDefault="00DB26A5"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75D3198A" w14:textId="77777777" w:rsidR="00E877BA" w:rsidRPr="006C0C4F" w:rsidRDefault="00082FC8" w:rsidP="00DB26A5">
      <w:pPr>
        <w:pStyle w:val="Textoindependiente"/>
        <w:spacing w:before="182"/>
        <w:ind w:left="0" w:right="2"/>
        <w:jc w:val="both"/>
        <w:rPr>
          <w:bCs/>
        </w:rPr>
      </w:pPr>
      <w:r w:rsidRPr="006C0C4F">
        <w:rPr>
          <w:bCs/>
        </w:rPr>
        <w:t>Nota:</w:t>
      </w:r>
      <w:r w:rsidR="006A5ADE" w:rsidRPr="006C0C4F">
        <w:rPr>
          <w:bCs/>
        </w:rPr>
        <w:t xml:space="preserve"> La tabla muestra la ponderación de pregunta 5 del cuestionario sobre </w:t>
      </w:r>
      <w:r w:rsidRPr="006C0C4F">
        <w:rPr>
          <w:bCs/>
        </w:rPr>
        <w:t xml:space="preserve">la capacitación relevante. </w:t>
      </w:r>
    </w:p>
    <w:p w14:paraId="4E29AA17" w14:textId="1A7786A1" w:rsidR="00DB26A5" w:rsidRPr="006C0C4F" w:rsidRDefault="009150F6" w:rsidP="00CB74F2">
      <w:pPr>
        <w:pStyle w:val="Textoindependiente"/>
        <w:spacing w:before="182"/>
        <w:ind w:left="0" w:right="2"/>
        <w:jc w:val="both"/>
        <w:rPr>
          <w:bCs/>
        </w:rPr>
      </w:pPr>
      <w:r w:rsidRPr="006C0C4F">
        <w:rPr>
          <w:bCs/>
        </w:rPr>
        <w:t>Frente a la interrogante de que si existe cursos de capacitación importantes</w:t>
      </w:r>
      <w:r w:rsidR="00ED4965" w:rsidRPr="006C0C4F">
        <w:rPr>
          <w:bCs/>
        </w:rPr>
        <w:t xml:space="preserve"> en el área donde se desempeña, esto trajo consigo resultados muy variados donde el 61% determino que </w:t>
      </w:r>
      <w:r w:rsidR="002B767A" w:rsidRPr="006C0C4F">
        <w:rPr>
          <w:bCs/>
        </w:rPr>
        <w:t xml:space="preserve">muy satisfecho, </w:t>
      </w:r>
      <w:r w:rsidR="00ED4965" w:rsidRPr="006C0C4F">
        <w:rPr>
          <w:bCs/>
        </w:rPr>
        <w:t xml:space="preserve">persiste este tipo de herramienta mientras que el 31% determino </w:t>
      </w:r>
      <w:r w:rsidR="002B767A" w:rsidRPr="006C0C4F">
        <w:rPr>
          <w:bCs/>
        </w:rPr>
        <w:t>poco conforme</w:t>
      </w:r>
      <w:r w:rsidR="00ED4965" w:rsidRPr="006C0C4F">
        <w:rPr>
          <w:bCs/>
        </w:rPr>
        <w:t xml:space="preserve"> y un 8% </w:t>
      </w:r>
      <w:r w:rsidR="002B767A" w:rsidRPr="006C0C4F">
        <w:rPr>
          <w:bCs/>
        </w:rPr>
        <w:t>conforme</w:t>
      </w:r>
      <w:r w:rsidR="00ED4965" w:rsidRPr="006C0C4F">
        <w:rPr>
          <w:bCs/>
        </w:rPr>
        <w:t xml:space="preserve">. Esto permite inferir que aun cuando existe alcances significativos que van a un 61% persiste una cifra importante del 31% que establece que no existe ningún medio de capacitación, lo que constituye un </w:t>
      </w:r>
      <w:r w:rsidR="00B3544C" w:rsidRPr="006C0C4F">
        <w:rPr>
          <w:bCs/>
        </w:rPr>
        <w:t>punto</w:t>
      </w:r>
      <w:r w:rsidR="00ED4965" w:rsidRPr="006C0C4F">
        <w:rPr>
          <w:bCs/>
        </w:rPr>
        <w:t xml:space="preserve"> negativo para estas PYMES. </w:t>
      </w:r>
    </w:p>
    <w:p w14:paraId="718D712A" w14:textId="1870D7F3" w:rsidR="00AA4F0D" w:rsidRPr="006C0C4F" w:rsidRDefault="005C6D13" w:rsidP="00AA4F0D">
      <w:pPr>
        <w:pStyle w:val="Textoindependiente"/>
        <w:spacing w:before="182"/>
        <w:ind w:left="0" w:right="2"/>
        <w:jc w:val="center"/>
        <w:rPr>
          <w:bCs/>
        </w:rPr>
      </w:pPr>
      <w:r w:rsidRPr="006C0C4F">
        <w:rPr>
          <w:noProof/>
          <w:lang w:eastAsia="es-ES"/>
        </w:rPr>
        <w:drawing>
          <wp:inline distT="0" distB="0" distL="0" distR="0" wp14:anchorId="3C1937A1" wp14:editId="2E77F7BA">
            <wp:extent cx="4572000" cy="2733675"/>
            <wp:effectExtent l="0" t="0" r="0" b="9525"/>
            <wp:docPr id="28" name="Chart 28">
              <a:extLst xmlns:a="http://schemas.openxmlformats.org/drawingml/2006/main">
                <a:ext uri="{FF2B5EF4-FFF2-40B4-BE49-F238E27FC236}">
                  <a16:creationId xmlns:a16="http://schemas.microsoft.com/office/drawing/2014/main" id="{6F1EA1E1-CCFE-4249-A081-59253B3CC6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A3B40C8" w14:textId="1BAF7417" w:rsidR="00AA4F0D" w:rsidRPr="006C0C4F" w:rsidRDefault="00AA4F0D" w:rsidP="00AA4F0D">
      <w:pPr>
        <w:rPr>
          <w:i/>
          <w:iCs/>
          <w:szCs w:val="24"/>
        </w:rPr>
      </w:pPr>
      <w:bookmarkStart w:id="73" w:name="_Toc116728242"/>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5</w:t>
      </w:r>
      <w:r w:rsidRPr="006C0C4F">
        <w:rPr>
          <w:b/>
          <w:bCs/>
          <w:i/>
          <w:iCs/>
          <w:color w:val="auto"/>
          <w:sz w:val="22"/>
        </w:rPr>
        <w:fldChar w:fldCharType="end"/>
      </w:r>
      <w:r w:rsidRPr="006C0C4F">
        <w:rPr>
          <w:b/>
          <w:bCs/>
          <w:color w:val="auto"/>
          <w:sz w:val="22"/>
        </w:rPr>
        <w:t>.</w:t>
      </w:r>
      <w:r w:rsidRPr="006C0C4F">
        <w:rPr>
          <w:color w:val="auto"/>
          <w:szCs w:val="24"/>
        </w:rPr>
        <w:t xml:space="preserve"> </w:t>
      </w:r>
      <w:r w:rsidR="005C6D13" w:rsidRPr="006C0C4F">
        <w:rPr>
          <w:i/>
          <w:iCs/>
          <w:color w:val="auto"/>
          <w:szCs w:val="24"/>
        </w:rPr>
        <w:t>Cursos de capacitación relevantes</w:t>
      </w:r>
      <w:bookmarkEnd w:id="73"/>
    </w:p>
    <w:p w14:paraId="411AAA79" w14:textId="51811372" w:rsidR="00E877BA" w:rsidRDefault="00AA4F0D" w:rsidP="00AA4F0D">
      <w:pPr>
        <w:rPr>
          <w:szCs w:val="24"/>
        </w:rPr>
      </w:pPr>
      <w:r w:rsidRPr="006C0C4F">
        <w:rPr>
          <w:szCs w:val="24"/>
        </w:rPr>
        <w:t xml:space="preserve">Nota: </w:t>
      </w:r>
      <w:r w:rsidR="00C44B8D" w:rsidRPr="006C0C4F">
        <w:rPr>
          <w:szCs w:val="24"/>
        </w:rPr>
        <w:t>Esta</w:t>
      </w:r>
      <w:r w:rsidRPr="006C0C4F">
        <w:rPr>
          <w:szCs w:val="24"/>
        </w:rPr>
        <w:t xml:space="preserve"> figura muestra los niveles en cuanto a </w:t>
      </w:r>
      <w:r w:rsidR="005C6D13" w:rsidRPr="006C0C4F">
        <w:rPr>
          <w:szCs w:val="24"/>
        </w:rPr>
        <w:t>los cursos de capacitación</w:t>
      </w:r>
      <w:r w:rsidRPr="006C0C4F">
        <w:rPr>
          <w:szCs w:val="24"/>
        </w:rPr>
        <w:t xml:space="preserve">. </w:t>
      </w:r>
    </w:p>
    <w:p w14:paraId="5FD3DB1F" w14:textId="77777777" w:rsidR="006A2EF4" w:rsidRPr="006C0C4F" w:rsidRDefault="006A2EF4" w:rsidP="00AA4F0D">
      <w:pPr>
        <w:rPr>
          <w:szCs w:val="24"/>
        </w:rPr>
      </w:pPr>
    </w:p>
    <w:p w14:paraId="1F9A0C3C" w14:textId="0F432BB4" w:rsidR="00A76D95" w:rsidRPr="006C0C4F" w:rsidRDefault="00D93B57" w:rsidP="00D93B57">
      <w:pPr>
        <w:pStyle w:val="Descripcin"/>
        <w:spacing w:after="0"/>
        <w:rPr>
          <w:iCs w:val="0"/>
          <w:color w:val="auto"/>
          <w:sz w:val="24"/>
          <w:szCs w:val="22"/>
        </w:rPr>
      </w:pPr>
      <w:bookmarkStart w:id="74" w:name="_Toc114384576"/>
      <w:r w:rsidRPr="006C0C4F">
        <w:rPr>
          <w:b/>
          <w:bCs/>
          <w:i w:val="0"/>
          <w:iCs w:val="0"/>
          <w:color w:val="auto"/>
          <w:sz w:val="24"/>
          <w:szCs w:val="22"/>
        </w:rPr>
        <w:lastRenderedPageBreak/>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13</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00A76D95" w:rsidRPr="006C0C4F">
        <w:rPr>
          <w:iCs w:val="0"/>
          <w:color w:val="auto"/>
          <w:sz w:val="24"/>
          <w:szCs w:val="22"/>
        </w:rPr>
        <w:t>Determinación de la importancia de capacitar al personal.</w:t>
      </w:r>
      <w:bookmarkEnd w:id="74"/>
      <w:r w:rsidR="00A76D95" w:rsidRPr="006C0C4F">
        <w:rPr>
          <w:iCs w:val="0"/>
          <w:color w:val="auto"/>
          <w:sz w:val="24"/>
          <w:szCs w:val="22"/>
        </w:rPr>
        <w:t xml:space="preserve"> </w:t>
      </w:r>
    </w:p>
    <w:p w14:paraId="10CC2868" w14:textId="77777777" w:rsidR="00241A75" w:rsidRPr="006C0C4F" w:rsidRDefault="00241A75" w:rsidP="00241A75"/>
    <w:tbl>
      <w:tblPr>
        <w:tblStyle w:val="Tablanormal2"/>
        <w:tblW w:w="5000" w:type="pct"/>
        <w:tblInd w:w="5" w:type="dxa"/>
        <w:tblLook w:val="04A0" w:firstRow="1" w:lastRow="0" w:firstColumn="1" w:lastColumn="0" w:noHBand="0" w:noVBand="1"/>
      </w:tblPr>
      <w:tblGrid>
        <w:gridCol w:w="2894"/>
        <w:gridCol w:w="2537"/>
        <w:gridCol w:w="3360"/>
      </w:tblGrid>
      <w:tr w:rsidR="00241A75" w:rsidRPr="006C0C4F" w14:paraId="77EDE450" w14:textId="77777777" w:rsidTr="005838EC">
        <w:trPr>
          <w:cnfStyle w:val="100000000000" w:firstRow="1" w:lastRow="0" w:firstColumn="0" w:lastColumn="0" w:oddVBand="0" w:evenVBand="0" w:oddHBand="0"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723F0D4B" w14:textId="77777777" w:rsidR="00241A75" w:rsidRPr="006C0C4F" w:rsidRDefault="00241A75" w:rsidP="00841AFE">
            <w:pPr>
              <w:jc w:val="center"/>
              <w:rPr>
                <w:b w:val="0"/>
                <w:color w:val="000000"/>
                <w:lang w:eastAsia="es-VE"/>
              </w:rPr>
            </w:pPr>
            <w:r w:rsidRPr="006C0C4F">
              <w:rPr>
                <w:b w:val="0"/>
                <w:color w:val="000000"/>
                <w:lang w:eastAsia="es-VE"/>
              </w:rPr>
              <w:t>¿Cree usted que es importante capacitar al personal?</w:t>
            </w:r>
          </w:p>
        </w:tc>
      </w:tr>
      <w:tr w:rsidR="00241A75" w:rsidRPr="006C0C4F" w14:paraId="452CCA40" w14:textId="77777777" w:rsidTr="005838EC">
        <w:trPr>
          <w:cnfStyle w:val="000000100000" w:firstRow="0" w:lastRow="0" w:firstColumn="0" w:lastColumn="0" w:oddVBand="0" w:evenVBand="0" w:oddHBand="1" w:evenHBand="0" w:firstRowFirstColumn="0" w:firstRowLastColumn="0" w:lastRowFirstColumn="0" w:lastRowLastColumn="0"/>
          <w:trHeight w:val="177"/>
        </w:trPr>
        <w:tc>
          <w:tcPr>
            <w:cnfStyle w:val="001000000000" w:firstRow="0" w:lastRow="0" w:firstColumn="1" w:lastColumn="0" w:oddVBand="0" w:evenVBand="0" w:oddHBand="0" w:evenHBand="0" w:firstRowFirstColumn="0" w:firstRowLastColumn="0" w:lastRowFirstColumn="0" w:lastRowLastColumn="0"/>
            <w:tcW w:w="1646" w:type="pct"/>
            <w:noWrap/>
            <w:hideMark/>
          </w:tcPr>
          <w:p w14:paraId="7C5CCAD1" w14:textId="2182408B" w:rsidR="00241A75" w:rsidRPr="006C0C4F" w:rsidRDefault="00241A75" w:rsidP="00841AFE">
            <w:pPr>
              <w:jc w:val="center"/>
              <w:rPr>
                <w:b w:val="0"/>
                <w:color w:val="000000"/>
                <w:lang w:eastAsia="es-VE"/>
              </w:rPr>
            </w:pPr>
            <w:r w:rsidRPr="006C0C4F">
              <w:rPr>
                <w:b w:val="0"/>
                <w:color w:val="000000"/>
                <w:lang w:eastAsia="es-VE"/>
              </w:rPr>
              <w:t>Opciones</w:t>
            </w:r>
          </w:p>
        </w:tc>
        <w:tc>
          <w:tcPr>
            <w:tcW w:w="1443" w:type="pct"/>
            <w:noWrap/>
            <w:hideMark/>
          </w:tcPr>
          <w:p w14:paraId="0EDDBA93" w14:textId="77777777" w:rsidR="00241A75" w:rsidRPr="006C0C4F" w:rsidRDefault="00241A75"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911" w:type="pct"/>
            <w:noWrap/>
            <w:hideMark/>
          </w:tcPr>
          <w:p w14:paraId="6B4B5C9C" w14:textId="77777777" w:rsidR="00241A75" w:rsidRPr="006C0C4F" w:rsidRDefault="00241A75" w:rsidP="00841AFE">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C33017" w:rsidRPr="006C0C4F" w14:paraId="44583FA8" w14:textId="77777777" w:rsidTr="005838EC">
        <w:trPr>
          <w:trHeight w:val="209"/>
        </w:trPr>
        <w:tc>
          <w:tcPr>
            <w:cnfStyle w:val="001000000000" w:firstRow="0" w:lastRow="0" w:firstColumn="1" w:lastColumn="0" w:oddVBand="0" w:evenVBand="0" w:oddHBand="0" w:evenHBand="0" w:firstRowFirstColumn="0" w:firstRowLastColumn="0" w:lastRowFirstColumn="0" w:lastRowLastColumn="0"/>
            <w:tcW w:w="1646" w:type="pct"/>
            <w:noWrap/>
            <w:hideMark/>
          </w:tcPr>
          <w:p w14:paraId="6257E392" w14:textId="00637580" w:rsidR="00C33017" w:rsidRPr="006C0C4F" w:rsidRDefault="00C33017" w:rsidP="00C33017">
            <w:pPr>
              <w:jc w:val="center"/>
              <w:rPr>
                <w:b w:val="0"/>
                <w:color w:val="000000"/>
                <w:lang w:eastAsia="es-VE"/>
              </w:rPr>
            </w:pPr>
            <w:r w:rsidRPr="006C0C4F">
              <w:rPr>
                <w:b w:val="0"/>
                <w:color w:val="000000"/>
                <w:szCs w:val="24"/>
                <w:lang w:eastAsia="es-VE"/>
              </w:rPr>
              <w:t>Muy satisfecho</w:t>
            </w:r>
          </w:p>
        </w:tc>
        <w:tc>
          <w:tcPr>
            <w:tcW w:w="1443" w:type="pct"/>
            <w:noWrap/>
            <w:hideMark/>
          </w:tcPr>
          <w:p w14:paraId="60C24E93" w14:textId="514FFA8E" w:rsidR="00C33017" w:rsidRPr="006C0C4F" w:rsidRDefault="00FB658F" w:rsidP="00C33017">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194D44E2" w14:textId="77777777" w:rsidR="00C33017" w:rsidRPr="006C0C4F" w:rsidRDefault="00C33017" w:rsidP="00C33017">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r w:rsidR="00C33017" w:rsidRPr="006C0C4F" w14:paraId="41413273" w14:textId="77777777" w:rsidTr="005838EC">
        <w:trPr>
          <w:cnfStyle w:val="000000100000" w:firstRow="0" w:lastRow="0" w:firstColumn="0" w:lastColumn="0" w:oddVBand="0" w:evenVBand="0" w:oddHBand="1"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1646" w:type="pct"/>
            <w:noWrap/>
            <w:hideMark/>
          </w:tcPr>
          <w:p w14:paraId="088EFAA8" w14:textId="3814FD73" w:rsidR="00C33017" w:rsidRPr="006C0C4F" w:rsidRDefault="00C33017" w:rsidP="00C33017">
            <w:pPr>
              <w:jc w:val="center"/>
              <w:rPr>
                <w:b w:val="0"/>
                <w:color w:val="000000"/>
                <w:lang w:eastAsia="es-VE"/>
              </w:rPr>
            </w:pPr>
            <w:r w:rsidRPr="006C0C4F">
              <w:rPr>
                <w:b w:val="0"/>
                <w:color w:val="000000"/>
                <w:szCs w:val="24"/>
                <w:lang w:eastAsia="es-VE"/>
              </w:rPr>
              <w:t>Conforme</w:t>
            </w:r>
          </w:p>
        </w:tc>
        <w:tc>
          <w:tcPr>
            <w:tcW w:w="1443" w:type="pct"/>
            <w:noWrap/>
            <w:hideMark/>
          </w:tcPr>
          <w:p w14:paraId="7032C4B6"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66B17778"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r>
      <w:tr w:rsidR="00C33017" w:rsidRPr="006C0C4F" w14:paraId="02B033B8" w14:textId="77777777" w:rsidTr="005838EC">
        <w:trPr>
          <w:trHeight w:val="104"/>
        </w:trPr>
        <w:tc>
          <w:tcPr>
            <w:cnfStyle w:val="001000000000" w:firstRow="0" w:lastRow="0" w:firstColumn="1" w:lastColumn="0" w:oddVBand="0" w:evenVBand="0" w:oddHBand="0" w:evenHBand="0" w:firstRowFirstColumn="0" w:firstRowLastColumn="0" w:lastRowFirstColumn="0" w:lastRowLastColumn="0"/>
            <w:tcW w:w="1646" w:type="pct"/>
            <w:noWrap/>
            <w:hideMark/>
          </w:tcPr>
          <w:p w14:paraId="7D394947" w14:textId="3773268C" w:rsidR="00C33017" w:rsidRPr="006C0C4F" w:rsidRDefault="00C33017" w:rsidP="00C33017">
            <w:pPr>
              <w:jc w:val="center"/>
              <w:rPr>
                <w:b w:val="0"/>
                <w:color w:val="000000"/>
                <w:lang w:eastAsia="es-VE"/>
              </w:rPr>
            </w:pPr>
            <w:r w:rsidRPr="006C0C4F">
              <w:rPr>
                <w:b w:val="0"/>
                <w:color w:val="000000"/>
                <w:szCs w:val="24"/>
                <w:lang w:eastAsia="es-VE"/>
              </w:rPr>
              <w:t>Poco satisfecho</w:t>
            </w:r>
          </w:p>
        </w:tc>
        <w:tc>
          <w:tcPr>
            <w:tcW w:w="1443" w:type="pct"/>
            <w:noWrap/>
            <w:hideMark/>
          </w:tcPr>
          <w:p w14:paraId="19BD3164" w14:textId="77777777" w:rsidR="00C33017" w:rsidRPr="006C0C4F" w:rsidRDefault="00C33017" w:rsidP="00C33017">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0A1C81E7" w14:textId="77777777" w:rsidR="00C33017" w:rsidRPr="006C0C4F" w:rsidRDefault="00C33017" w:rsidP="00C33017">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0%</w:t>
            </w:r>
          </w:p>
        </w:tc>
      </w:tr>
      <w:tr w:rsidR="00C33017" w:rsidRPr="006C0C4F" w14:paraId="060305A8" w14:textId="77777777" w:rsidTr="005838EC">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CBCC12E" w14:textId="60219890" w:rsidR="00C33017" w:rsidRPr="006C0C4F" w:rsidRDefault="00C33017" w:rsidP="00C33017">
            <w:pPr>
              <w:jc w:val="center"/>
              <w:rPr>
                <w:b w:val="0"/>
                <w:color w:val="000000"/>
                <w:lang w:eastAsia="es-VE"/>
              </w:rPr>
            </w:pPr>
            <w:r w:rsidRPr="006C0C4F">
              <w:rPr>
                <w:b w:val="0"/>
                <w:color w:val="000000"/>
                <w:szCs w:val="24"/>
                <w:lang w:eastAsia="es-VE"/>
              </w:rPr>
              <w:t>Decepcionado</w:t>
            </w:r>
          </w:p>
        </w:tc>
        <w:tc>
          <w:tcPr>
            <w:tcW w:w="1443" w:type="pct"/>
            <w:noWrap/>
            <w:hideMark/>
          </w:tcPr>
          <w:p w14:paraId="304BE96A"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6B4660F8"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r>
      <w:tr w:rsidR="00241A75" w:rsidRPr="006C0C4F" w14:paraId="39CC7212" w14:textId="77777777" w:rsidTr="005838EC">
        <w:trPr>
          <w:trHeight w:val="7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CFC9F60" w14:textId="77777777" w:rsidR="00241A75" w:rsidRPr="006C0C4F" w:rsidRDefault="00241A75" w:rsidP="00841AFE">
            <w:pPr>
              <w:jc w:val="center"/>
              <w:rPr>
                <w:b w:val="0"/>
                <w:color w:val="000000"/>
                <w:lang w:eastAsia="es-VE"/>
              </w:rPr>
            </w:pPr>
            <w:r w:rsidRPr="006C0C4F">
              <w:rPr>
                <w:b w:val="0"/>
                <w:color w:val="000000"/>
                <w:lang w:eastAsia="es-VE"/>
              </w:rPr>
              <w:t>Total</w:t>
            </w:r>
          </w:p>
        </w:tc>
        <w:tc>
          <w:tcPr>
            <w:tcW w:w="1443" w:type="pct"/>
            <w:noWrap/>
            <w:hideMark/>
          </w:tcPr>
          <w:p w14:paraId="427AF932" w14:textId="52F10B5A" w:rsidR="00241A75" w:rsidRPr="006C0C4F" w:rsidRDefault="00FB658F"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02B6CC68" w14:textId="77777777" w:rsidR="00241A75" w:rsidRPr="006C0C4F" w:rsidRDefault="00241A75" w:rsidP="00841AFE">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142BEFFE" w14:textId="77777777" w:rsidR="00E877BA" w:rsidRPr="006C0C4F" w:rsidRDefault="00082FC8" w:rsidP="006A5ADE">
      <w:pPr>
        <w:pStyle w:val="Textoindependiente"/>
        <w:spacing w:before="182"/>
        <w:ind w:left="0" w:right="2"/>
        <w:jc w:val="both"/>
        <w:rPr>
          <w:bCs/>
        </w:rPr>
      </w:pPr>
      <w:r w:rsidRPr="006C0C4F">
        <w:rPr>
          <w:bCs/>
        </w:rPr>
        <w:t>Nota:</w:t>
      </w:r>
      <w:r w:rsidR="006A5ADE" w:rsidRPr="006C0C4F">
        <w:rPr>
          <w:bCs/>
        </w:rPr>
        <w:t xml:space="preserve"> La tabla muestra la ponderación de pregunta 6 del cuestionario sobre importancia de </w:t>
      </w:r>
      <w:r w:rsidR="001D5F28" w:rsidRPr="006C0C4F">
        <w:rPr>
          <w:bCs/>
        </w:rPr>
        <w:t xml:space="preserve">la capacitación relevante. </w:t>
      </w:r>
    </w:p>
    <w:p w14:paraId="466F64EF" w14:textId="77777777" w:rsidR="005C6D13" w:rsidRPr="006C0C4F" w:rsidRDefault="00C157AE" w:rsidP="00C157AE">
      <w:pPr>
        <w:pStyle w:val="Textoindependiente"/>
        <w:spacing w:before="182"/>
        <w:ind w:left="0" w:right="2"/>
        <w:jc w:val="both"/>
        <w:rPr>
          <w:bCs/>
        </w:rPr>
      </w:pPr>
      <w:bookmarkStart w:id="75" w:name="_Hlk111132903"/>
      <w:r w:rsidRPr="006C0C4F">
        <w:rPr>
          <w:bCs/>
        </w:rPr>
        <w:t>El 100% de la muestra determina la importancia de capacitar al personal. Lo cual infiere que el líder empresarial sabe la importancia de instruir al personal para un crecimiento exponencial</w:t>
      </w:r>
      <w:bookmarkEnd w:id="75"/>
      <w:r w:rsidRPr="006C0C4F">
        <w:rPr>
          <w:bCs/>
        </w:rPr>
        <w:t>.</w:t>
      </w:r>
    </w:p>
    <w:p w14:paraId="175BB3E0" w14:textId="20F91296" w:rsidR="005C6D13" w:rsidRPr="006C0C4F" w:rsidRDefault="00C157AE" w:rsidP="005C6D13">
      <w:pPr>
        <w:pStyle w:val="Textoindependiente"/>
        <w:spacing w:before="182"/>
        <w:ind w:left="0" w:right="2"/>
        <w:jc w:val="center"/>
        <w:rPr>
          <w:bCs/>
        </w:rPr>
      </w:pPr>
      <w:r w:rsidRPr="006C0C4F">
        <w:rPr>
          <w:bCs/>
        </w:rPr>
        <w:t xml:space="preserve"> </w:t>
      </w:r>
      <w:r w:rsidR="005C6D13" w:rsidRPr="006C0C4F">
        <w:rPr>
          <w:noProof/>
          <w:lang w:eastAsia="es-ES"/>
        </w:rPr>
        <w:drawing>
          <wp:inline distT="0" distB="0" distL="0" distR="0" wp14:anchorId="0E4ACF33" wp14:editId="66FB8EAC">
            <wp:extent cx="4572000" cy="2733675"/>
            <wp:effectExtent l="0" t="0" r="0" b="9525"/>
            <wp:docPr id="30" name="Chart 30">
              <a:extLst xmlns:a="http://schemas.openxmlformats.org/drawingml/2006/main">
                <a:ext uri="{FF2B5EF4-FFF2-40B4-BE49-F238E27FC236}">
                  <a16:creationId xmlns:a16="http://schemas.microsoft.com/office/drawing/2014/main" id="{15C488DE-6156-4B87-9CE9-936B5C637D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4106541" w14:textId="73350362" w:rsidR="005C6D13" w:rsidRPr="006C0C4F" w:rsidRDefault="005C6D13" w:rsidP="005C6D13">
      <w:pPr>
        <w:rPr>
          <w:i/>
          <w:iCs/>
          <w:szCs w:val="24"/>
        </w:rPr>
      </w:pPr>
      <w:bookmarkStart w:id="76" w:name="_Toc116728243"/>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6</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color w:val="auto"/>
          <w:szCs w:val="24"/>
        </w:rPr>
        <w:t>Importancia de capacitación</w:t>
      </w:r>
      <w:bookmarkEnd w:id="76"/>
      <w:r w:rsidRPr="006C0C4F">
        <w:rPr>
          <w:i/>
          <w:iCs/>
          <w:color w:val="auto"/>
          <w:szCs w:val="24"/>
        </w:rPr>
        <w:t xml:space="preserve"> </w:t>
      </w:r>
    </w:p>
    <w:p w14:paraId="7C03C59F" w14:textId="77777777" w:rsidR="00E877BA" w:rsidRPr="006C0C4F" w:rsidRDefault="005C6D13" w:rsidP="005C6D13">
      <w:pPr>
        <w:rPr>
          <w:szCs w:val="24"/>
        </w:rPr>
      </w:pPr>
      <w:r w:rsidRPr="006C0C4F">
        <w:rPr>
          <w:szCs w:val="24"/>
        </w:rPr>
        <w:t xml:space="preserve">Nota: </w:t>
      </w:r>
      <w:r w:rsidR="00C44B8D" w:rsidRPr="006C0C4F">
        <w:rPr>
          <w:szCs w:val="24"/>
        </w:rPr>
        <w:t>Esta</w:t>
      </w:r>
      <w:r w:rsidRPr="006C0C4F">
        <w:rPr>
          <w:szCs w:val="24"/>
        </w:rPr>
        <w:t xml:space="preserve"> figura muestra los niveles en cuanto a la importancia de la capacitación.</w:t>
      </w:r>
    </w:p>
    <w:p w14:paraId="4148B197" w14:textId="681C4642" w:rsidR="003B7E7E" w:rsidRPr="006C0C4F" w:rsidRDefault="003B7E7E" w:rsidP="00D16320">
      <w:pPr>
        <w:pStyle w:val="Descripcin"/>
        <w:spacing w:after="0"/>
        <w:rPr>
          <w:b/>
          <w:bCs/>
          <w:i w:val="0"/>
          <w:iCs w:val="0"/>
          <w:color w:val="auto"/>
          <w:sz w:val="24"/>
          <w:szCs w:val="22"/>
        </w:rPr>
      </w:pPr>
      <w:bookmarkStart w:id="77" w:name="_Toc114384577"/>
    </w:p>
    <w:p w14:paraId="1FC043B8" w14:textId="5F9146C6" w:rsidR="00E877BA" w:rsidRDefault="00E877BA" w:rsidP="00E877BA"/>
    <w:p w14:paraId="6354FDBB" w14:textId="2E0E13B0" w:rsidR="006A2EF4" w:rsidRDefault="006A2EF4" w:rsidP="00E877BA"/>
    <w:p w14:paraId="6D1605A6" w14:textId="0D93A46A" w:rsidR="006A2EF4" w:rsidRDefault="006A2EF4" w:rsidP="00E877BA"/>
    <w:p w14:paraId="741721AA" w14:textId="77777777" w:rsidR="006A2EF4" w:rsidRPr="006C0C4F" w:rsidRDefault="006A2EF4" w:rsidP="00E877BA"/>
    <w:p w14:paraId="5B1EE1EF" w14:textId="69501BD5" w:rsidR="00A76D95" w:rsidRPr="006C0C4F" w:rsidRDefault="00D16320" w:rsidP="00D16320">
      <w:pPr>
        <w:pStyle w:val="Descripcin"/>
        <w:spacing w:after="0"/>
        <w:rPr>
          <w:i w:val="0"/>
          <w:iCs w:val="0"/>
          <w:color w:val="FFFFFF" w:themeColor="background1"/>
          <w:sz w:val="22"/>
          <w:szCs w:val="22"/>
        </w:rPr>
      </w:pPr>
      <w:r w:rsidRPr="006C0C4F">
        <w:rPr>
          <w:b/>
          <w:bCs/>
          <w:i w:val="0"/>
          <w:iCs w:val="0"/>
          <w:color w:val="auto"/>
          <w:sz w:val="24"/>
          <w:szCs w:val="22"/>
        </w:rPr>
        <w:lastRenderedPageBreak/>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14</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00A76D95" w:rsidRPr="006C0C4F">
        <w:rPr>
          <w:iCs w:val="0"/>
          <w:color w:val="auto"/>
          <w:sz w:val="24"/>
          <w:szCs w:val="22"/>
        </w:rPr>
        <w:t>Determinación de la frecuencia de los cursos</w:t>
      </w:r>
      <w:bookmarkEnd w:id="77"/>
      <w:r w:rsidR="00A76D95" w:rsidRPr="006C0C4F">
        <w:rPr>
          <w:iCs w:val="0"/>
          <w:color w:val="auto"/>
          <w:sz w:val="24"/>
          <w:szCs w:val="22"/>
        </w:rPr>
        <w:t xml:space="preserve"> </w:t>
      </w:r>
    </w:p>
    <w:p w14:paraId="6EF2C434" w14:textId="77777777" w:rsidR="00D16320" w:rsidRPr="006C0C4F" w:rsidRDefault="00D16320" w:rsidP="00D16320"/>
    <w:tbl>
      <w:tblPr>
        <w:tblStyle w:val="Tablanormal2"/>
        <w:tblW w:w="5000" w:type="pct"/>
        <w:tblInd w:w="5" w:type="dxa"/>
        <w:tblLook w:val="04A0" w:firstRow="1" w:lastRow="0" w:firstColumn="1" w:lastColumn="0" w:noHBand="0" w:noVBand="1"/>
      </w:tblPr>
      <w:tblGrid>
        <w:gridCol w:w="2894"/>
        <w:gridCol w:w="2537"/>
        <w:gridCol w:w="3360"/>
      </w:tblGrid>
      <w:tr w:rsidR="002F57D0" w:rsidRPr="006C0C4F" w14:paraId="4BAA1EBC" w14:textId="77777777" w:rsidTr="005838EC">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3D50466A" w14:textId="77777777" w:rsidR="002F57D0" w:rsidRPr="006C0C4F" w:rsidRDefault="002F57D0" w:rsidP="002F0394">
            <w:pPr>
              <w:jc w:val="center"/>
              <w:rPr>
                <w:b w:val="0"/>
                <w:color w:val="000000"/>
                <w:lang w:eastAsia="es-VE"/>
              </w:rPr>
            </w:pPr>
            <w:r w:rsidRPr="006C0C4F">
              <w:rPr>
                <w:b w:val="0"/>
                <w:color w:val="000000"/>
                <w:lang w:eastAsia="es-VE"/>
              </w:rPr>
              <w:t>¿El personal toma con frecuencia cursos de capacitación?</w:t>
            </w:r>
          </w:p>
        </w:tc>
      </w:tr>
      <w:tr w:rsidR="002F57D0" w:rsidRPr="006C0C4F" w14:paraId="29884A3E" w14:textId="77777777" w:rsidTr="005838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5869DE0C" w14:textId="2BF97776" w:rsidR="002F57D0" w:rsidRPr="006C0C4F" w:rsidRDefault="002F57D0" w:rsidP="002F0394">
            <w:pPr>
              <w:jc w:val="center"/>
              <w:rPr>
                <w:b w:val="0"/>
                <w:color w:val="000000"/>
                <w:lang w:eastAsia="es-VE"/>
              </w:rPr>
            </w:pPr>
            <w:r w:rsidRPr="006C0C4F">
              <w:rPr>
                <w:b w:val="0"/>
                <w:color w:val="000000"/>
                <w:lang w:eastAsia="es-VE"/>
              </w:rPr>
              <w:t>Opciones</w:t>
            </w:r>
          </w:p>
        </w:tc>
        <w:tc>
          <w:tcPr>
            <w:tcW w:w="1443" w:type="pct"/>
            <w:noWrap/>
            <w:hideMark/>
          </w:tcPr>
          <w:p w14:paraId="707864B3" w14:textId="77777777" w:rsidR="002F57D0" w:rsidRPr="006C0C4F" w:rsidRDefault="002F57D0"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911" w:type="pct"/>
            <w:noWrap/>
            <w:hideMark/>
          </w:tcPr>
          <w:p w14:paraId="55BC07E9" w14:textId="77777777" w:rsidR="002F57D0" w:rsidRPr="006C0C4F" w:rsidRDefault="002F57D0"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2B5680" w:rsidRPr="006C0C4F" w14:paraId="5E2012F9" w14:textId="77777777" w:rsidTr="005838EC">
        <w:trPr>
          <w:trHeight w:val="106"/>
        </w:trPr>
        <w:tc>
          <w:tcPr>
            <w:cnfStyle w:val="001000000000" w:firstRow="0" w:lastRow="0" w:firstColumn="1" w:lastColumn="0" w:oddVBand="0" w:evenVBand="0" w:oddHBand="0" w:evenHBand="0" w:firstRowFirstColumn="0" w:firstRowLastColumn="0" w:lastRowFirstColumn="0" w:lastRowLastColumn="0"/>
            <w:tcW w:w="1646" w:type="pct"/>
            <w:noWrap/>
            <w:hideMark/>
          </w:tcPr>
          <w:p w14:paraId="6C94E2C5" w14:textId="2215AA8C" w:rsidR="002B5680" w:rsidRPr="006C0C4F" w:rsidRDefault="002B5680" w:rsidP="002B5680">
            <w:pPr>
              <w:jc w:val="center"/>
              <w:rPr>
                <w:b w:val="0"/>
                <w:color w:val="000000"/>
                <w:lang w:eastAsia="es-VE"/>
              </w:rPr>
            </w:pPr>
            <w:r w:rsidRPr="006C0C4F">
              <w:rPr>
                <w:b w:val="0"/>
                <w:color w:val="000000"/>
                <w:szCs w:val="24"/>
                <w:lang w:eastAsia="es-VE"/>
              </w:rPr>
              <w:t>Muy satisfecho</w:t>
            </w:r>
          </w:p>
        </w:tc>
        <w:tc>
          <w:tcPr>
            <w:tcW w:w="1443" w:type="pct"/>
            <w:noWrap/>
            <w:hideMark/>
          </w:tcPr>
          <w:p w14:paraId="26CC8CE3" w14:textId="21D3204C"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92</w:t>
            </w:r>
          </w:p>
        </w:tc>
        <w:tc>
          <w:tcPr>
            <w:tcW w:w="1911" w:type="pct"/>
            <w:noWrap/>
            <w:hideMark/>
          </w:tcPr>
          <w:p w14:paraId="1045BAE8" w14:textId="77777777"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55%</w:t>
            </w:r>
          </w:p>
        </w:tc>
      </w:tr>
      <w:tr w:rsidR="002B5680" w:rsidRPr="006C0C4F" w14:paraId="54F0CE8B" w14:textId="77777777" w:rsidTr="005838EC">
        <w:trPr>
          <w:cnfStyle w:val="000000100000" w:firstRow="0" w:lastRow="0" w:firstColumn="0" w:lastColumn="0" w:oddVBand="0" w:evenVBand="0" w:oddHBand="1" w:evenHBand="0" w:firstRowFirstColumn="0" w:firstRowLastColumn="0" w:lastRowFirstColumn="0" w:lastRowLastColumn="0"/>
          <w:trHeight w:val="81"/>
        </w:trPr>
        <w:tc>
          <w:tcPr>
            <w:cnfStyle w:val="001000000000" w:firstRow="0" w:lastRow="0" w:firstColumn="1" w:lastColumn="0" w:oddVBand="0" w:evenVBand="0" w:oddHBand="0" w:evenHBand="0" w:firstRowFirstColumn="0" w:firstRowLastColumn="0" w:lastRowFirstColumn="0" w:lastRowLastColumn="0"/>
            <w:tcW w:w="1646" w:type="pct"/>
            <w:noWrap/>
            <w:hideMark/>
          </w:tcPr>
          <w:p w14:paraId="0F84B93F" w14:textId="0EB9B8E4" w:rsidR="002B5680" w:rsidRPr="006C0C4F" w:rsidRDefault="002B5680" w:rsidP="002B5680">
            <w:pPr>
              <w:jc w:val="center"/>
              <w:rPr>
                <w:b w:val="0"/>
                <w:color w:val="000000"/>
                <w:lang w:eastAsia="es-VE"/>
              </w:rPr>
            </w:pPr>
            <w:r w:rsidRPr="006C0C4F">
              <w:rPr>
                <w:b w:val="0"/>
                <w:color w:val="000000"/>
                <w:szCs w:val="24"/>
                <w:lang w:eastAsia="es-VE"/>
              </w:rPr>
              <w:t>Conforme</w:t>
            </w:r>
          </w:p>
        </w:tc>
        <w:tc>
          <w:tcPr>
            <w:tcW w:w="1443" w:type="pct"/>
            <w:noWrap/>
            <w:hideMark/>
          </w:tcPr>
          <w:p w14:paraId="71C350BE" w14:textId="54900DCD" w:rsidR="002B5680" w:rsidRPr="006C0C4F" w:rsidRDefault="002B5680" w:rsidP="002B5680">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20</w:t>
            </w:r>
          </w:p>
        </w:tc>
        <w:tc>
          <w:tcPr>
            <w:tcW w:w="1911" w:type="pct"/>
            <w:noWrap/>
            <w:hideMark/>
          </w:tcPr>
          <w:p w14:paraId="6CFD8554" w14:textId="77777777" w:rsidR="002B5680" w:rsidRPr="006C0C4F" w:rsidRDefault="002B5680" w:rsidP="002B5680">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12%</w:t>
            </w:r>
          </w:p>
        </w:tc>
      </w:tr>
      <w:tr w:rsidR="002B5680" w:rsidRPr="006C0C4F" w14:paraId="496E2823" w14:textId="77777777" w:rsidTr="005838EC">
        <w:trPr>
          <w:trHeight w:val="186"/>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5307B0C" w14:textId="64B9C023" w:rsidR="002B5680" w:rsidRPr="006C0C4F" w:rsidRDefault="002B5680" w:rsidP="002B5680">
            <w:pPr>
              <w:jc w:val="center"/>
              <w:rPr>
                <w:b w:val="0"/>
                <w:color w:val="000000"/>
                <w:lang w:eastAsia="es-VE"/>
              </w:rPr>
            </w:pPr>
            <w:r w:rsidRPr="006C0C4F">
              <w:rPr>
                <w:b w:val="0"/>
                <w:color w:val="000000"/>
                <w:szCs w:val="24"/>
                <w:lang w:eastAsia="es-VE"/>
              </w:rPr>
              <w:t>Poco satisfecho</w:t>
            </w:r>
          </w:p>
        </w:tc>
        <w:tc>
          <w:tcPr>
            <w:tcW w:w="1443" w:type="pct"/>
            <w:noWrap/>
            <w:hideMark/>
          </w:tcPr>
          <w:p w14:paraId="1FED38F4" w14:textId="6318500F"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54</w:t>
            </w:r>
          </w:p>
        </w:tc>
        <w:tc>
          <w:tcPr>
            <w:tcW w:w="1911" w:type="pct"/>
            <w:noWrap/>
            <w:hideMark/>
          </w:tcPr>
          <w:p w14:paraId="6AAEA7F4" w14:textId="77777777"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33%</w:t>
            </w:r>
          </w:p>
        </w:tc>
      </w:tr>
      <w:tr w:rsidR="00C33017" w:rsidRPr="006C0C4F" w14:paraId="4529D012" w14:textId="77777777" w:rsidTr="005838EC">
        <w:trPr>
          <w:cnfStyle w:val="000000100000" w:firstRow="0" w:lastRow="0" w:firstColumn="0" w:lastColumn="0" w:oddVBand="0" w:evenVBand="0" w:oddHBand="1" w:evenHBand="0" w:firstRowFirstColumn="0" w:firstRowLastColumn="0" w:lastRowFirstColumn="0" w:lastRowLastColumn="0"/>
          <w:trHeight w:val="175"/>
        </w:trPr>
        <w:tc>
          <w:tcPr>
            <w:cnfStyle w:val="001000000000" w:firstRow="0" w:lastRow="0" w:firstColumn="1" w:lastColumn="0" w:oddVBand="0" w:evenVBand="0" w:oddHBand="0" w:evenHBand="0" w:firstRowFirstColumn="0" w:firstRowLastColumn="0" w:lastRowFirstColumn="0" w:lastRowLastColumn="0"/>
            <w:tcW w:w="1646" w:type="pct"/>
            <w:noWrap/>
            <w:hideMark/>
          </w:tcPr>
          <w:p w14:paraId="2206A128" w14:textId="19696AEC" w:rsidR="00C33017" w:rsidRPr="006C0C4F" w:rsidRDefault="00C33017" w:rsidP="00C33017">
            <w:pPr>
              <w:jc w:val="center"/>
              <w:rPr>
                <w:b w:val="0"/>
                <w:color w:val="000000"/>
                <w:lang w:eastAsia="es-VE"/>
              </w:rPr>
            </w:pPr>
            <w:r w:rsidRPr="006C0C4F">
              <w:rPr>
                <w:b w:val="0"/>
                <w:color w:val="000000"/>
                <w:szCs w:val="24"/>
                <w:lang w:eastAsia="es-VE"/>
              </w:rPr>
              <w:t>Decepcionado</w:t>
            </w:r>
          </w:p>
        </w:tc>
        <w:tc>
          <w:tcPr>
            <w:tcW w:w="1443" w:type="pct"/>
            <w:noWrap/>
            <w:hideMark/>
          </w:tcPr>
          <w:p w14:paraId="73613838"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73B6C17D"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r>
      <w:tr w:rsidR="002F57D0" w:rsidRPr="006C0C4F" w14:paraId="1771BA03" w14:textId="77777777" w:rsidTr="005838EC">
        <w:trPr>
          <w:trHeight w:val="138"/>
        </w:trPr>
        <w:tc>
          <w:tcPr>
            <w:cnfStyle w:val="001000000000" w:firstRow="0" w:lastRow="0" w:firstColumn="1" w:lastColumn="0" w:oddVBand="0" w:evenVBand="0" w:oddHBand="0" w:evenHBand="0" w:firstRowFirstColumn="0" w:firstRowLastColumn="0" w:lastRowFirstColumn="0" w:lastRowLastColumn="0"/>
            <w:tcW w:w="1646" w:type="pct"/>
            <w:noWrap/>
            <w:hideMark/>
          </w:tcPr>
          <w:p w14:paraId="70201F86" w14:textId="77777777" w:rsidR="002F57D0" w:rsidRPr="006C0C4F" w:rsidRDefault="002F57D0" w:rsidP="002F0394">
            <w:pPr>
              <w:jc w:val="center"/>
              <w:rPr>
                <w:b w:val="0"/>
                <w:color w:val="000000"/>
                <w:lang w:eastAsia="es-VE"/>
              </w:rPr>
            </w:pPr>
            <w:r w:rsidRPr="006C0C4F">
              <w:rPr>
                <w:b w:val="0"/>
                <w:color w:val="000000"/>
                <w:lang w:eastAsia="es-VE"/>
              </w:rPr>
              <w:t>Total</w:t>
            </w:r>
          </w:p>
        </w:tc>
        <w:tc>
          <w:tcPr>
            <w:tcW w:w="1443" w:type="pct"/>
            <w:noWrap/>
            <w:hideMark/>
          </w:tcPr>
          <w:p w14:paraId="1B66417B" w14:textId="761FE259" w:rsidR="002F57D0" w:rsidRPr="006C0C4F" w:rsidRDefault="002B5680"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3CEAD171" w14:textId="77777777" w:rsidR="002F57D0" w:rsidRPr="006C0C4F" w:rsidRDefault="002F57D0"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1F09C6F4" w14:textId="77777777" w:rsidR="00E877BA" w:rsidRPr="006C0C4F" w:rsidRDefault="001D5F28" w:rsidP="006A5ADE">
      <w:pPr>
        <w:pStyle w:val="Textoindependiente"/>
        <w:spacing w:before="182"/>
        <w:ind w:left="0" w:right="2"/>
        <w:jc w:val="both"/>
        <w:rPr>
          <w:bCs/>
          <w:sz w:val="22"/>
          <w:szCs w:val="22"/>
        </w:rPr>
      </w:pPr>
      <w:r w:rsidRPr="006C0C4F">
        <w:rPr>
          <w:bCs/>
          <w:sz w:val="22"/>
          <w:szCs w:val="22"/>
        </w:rPr>
        <w:t>Nota:</w:t>
      </w:r>
      <w:r w:rsidR="006A5ADE" w:rsidRPr="006C0C4F">
        <w:rPr>
          <w:bCs/>
          <w:sz w:val="22"/>
          <w:szCs w:val="22"/>
        </w:rPr>
        <w:t xml:space="preserve"> La tabla muestra la ponderación de pregunta 7 del cuestionario sobre frecuencia de los cursos </w:t>
      </w:r>
      <w:r w:rsidRPr="006C0C4F">
        <w:rPr>
          <w:bCs/>
          <w:sz w:val="22"/>
          <w:szCs w:val="22"/>
        </w:rPr>
        <w:t>de capacitación relevante.</w:t>
      </w:r>
    </w:p>
    <w:p w14:paraId="39909630" w14:textId="73E47BBC" w:rsidR="00D16320" w:rsidRPr="006C0C4F" w:rsidRDefault="002F57D0" w:rsidP="00C157AE">
      <w:pPr>
        <w:pStyle w:val="Textoindependiente"/>
        <w:spacing w:before="182"/>
        <w:ind w:left="0" w:right="2"/>
        <w:jc w:val="both"/>
        <w:rPr>
          <w:bCs/>
        </w:rPr>
      </w:pPr>
      <w:r w:rsidRPr="006C0C4F">
        <w:rPr>
          <w:bCs/>
        </w:rPr>
        <w:t xml:space="preserve">Aun cuando en estas PYMES un 55% efectúa capacitaciones, persiste un numero alarmante de un 45% se desglosa entre no a un 33% </w:t>
      </w:r>
      <w:r w:rsidR="000D7187" w:rsidRPr="006C0C4F">
        <w:rPr>
          <w:bCs/>
        </w:rPr>
        <w:t>poco satisfecho</w:t>
      </w:r>
      <w:r w:rsidR="002B767A" w:rsidRPr="006C0C4F">
        <w:rPr>
          <w:bCs/>
        </w:rPr>
        <w:t xml:space="preserve"> y</w:t>
      </w:r>
      <w:r w:rsidRPr="006C0C4F">
        <w:rPr>
          <w:bCs/>
        </w:rPr>
        <w:t xml:space="preserve"> un 12%</w:t>
      </w:r>
      <w:r w:rsidR="000D7187" w:rsidRPr="006C0C4F">
        <w:rPr>
          <w:bCs/>
        </w:rPr>
        <w:t xml:space="preserve"> conforme,</w:t>
      </w:r>
      <w:r w:rsidRPr="006C0C4F">
        <w:rPr>
          <w:bCs/>
        </w:rPr>
        <w:t xml:space="preserve"> lo que refleja que esta organización no establece un programa de crecimiento profesional. </w:t>
      </w:r>
    </w:p>
    <w:p w14:paraId="41CF129B" w14:textId="35BF990C" w:rsidR="003B7E7E" w:rsidRPr="006C0C4F" w:rsidRDefault="003B7E7E" w:rsidP="003B7E7E">
      <w:pPr>
        <w:pStyle w:val="Textoindependiente"/>
        <w:spacing w:before="182"/>
        <w:ind w:left="0" w:right="2"/>
        <w:jc w:val="center"/>
        <w:rPr>
          <w:bCs/>
        </w:rPr>
      </w:pPr>
      <w:r w:rsidRPr="006C0C4F">
        <w:rPr>
          <w:noProof/>
          <w:lang w:eastAsia="es-ES"/>
        </w:rPr>
        <w:drawing>
          <wp:inline distT="0" distB="0" distL="0" distR="0" wp14:anchorId="125F2EEA" wp14:editId="68977A68">
            <wp:extent cx="4572000" cy="2733675"/>
            <wp:effectExtent l="0" t="0" r="0" b="9525"/>
            <wp:docPr id="32" name="Chart 32">
              <a:extLst xmlns:a="http://schemas.openxmlformats.org/drawingml/2006/main">
                <a:ext uri="{FF2B5EF4-FFF2-40B4-BE49-F238E27FC236}">
                  <a16:creationId xmlns:a16="http://schemas.microsoft.com/office/drawing/2014/main" id="{054877AC-D7F2-488B-85BA-421EC8E29F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0098ABE" w14:textId="4B750275" w:rsidR="003B7E7E" w:rsidRPr="006C0C4F" w:rsidRDefault="003B7E7E" w:rsidP="003B7E7E">
      <w:pPr>
        <w:rPr>
          <w:i/>
          <w:iCs/>
          <w:szCs w:val="24"/>
        </w:rPr>
      </w:pPr>
      <w:bookmarkStart w:id="78" w:name="_Toc116728244"/>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7</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color w:val="auto"/>
          <w:szCs w:val="24"/>
        </w:rPr>
        <w:t>Frecuencia de los cursos de capacitación</w:t>
      </w:r>
      <w:bookmarkEnd w:id="78"/>
    </w:p>
    <w:p w14:paraId="2AF7B325" w14:textId="77777777" w:rsidR="00E877BA" w:rsidRPr="006C0C4F" w:rsidRDefault="003B7E7E" w:rsidP="003B7E7E">
      <w:pPr>
        <w:rPr>
          <w:szCs w:val="24"/>
        </w:rPr>
      </w:pPr>
      <w:r w:rsidRPr="006C0C4F">
        <w:rPr>
          <w:szCs w:val="24"/>
        </w:rPr>
        <w:t xml:space="preserve">Nota: </w:t>
      </w:r>
      <w:r w:rsidR="00C44B8D" w:rsidRPr="006C0C4F">
        <w:rPr>
          <w:szCs w:val="24"/>
        </w:rPr>
        <w:t xml:space="preserve">Esta </w:t>
      </w:r>
      <w:r w:rsidRPr="006C0C4F">
        <w:rPr>
          <w:szCs w:val="24"/>
        </w:rPr>
        <w:t xml:space="preserve">figura muestra los niveles en cuanto a la frecuencia de los cursos de capacitación. </w:t>
      </w:r>
    </w:p>
    <w:p w14:paraId="1F6BD103" w14:textId="13A94A71" w:rsidR="003B7E7E" w:rsidRDefault="003B7E7E" w:rsidP="00C157AE">
      <w:pPr>
        <w:pStyle w:val="Textoindependiente"/>
        <w:spacing w:before="182"/>
        <w:ind w:left="0" w:right="2"/>
        <w:jc w:val="both"/>
        <w:rPr>
          <w:bCs/>
        </w:rPr>
      </w:pPr>
    </w:p>
    <w:p w14:paraId="60998F51" w14:textId="300DD372" w:rsidR="006A2EF4" w:rsidRDefault="006A2EF4" w:rsidP="00C157AE">
      <w:pPr>
        <w:pStyle w:val="Textoindependiente"/>
        <w:spacing w:before="182"/>
        <w:ind w:left="0" w:right="2"/>
        <w:jc w:val="both"/>
        <w:rPr>
          <w:bCs/>
        </w:rPr>
      </w:pPr>
    </w:p>
    <w:p w14:paraId="1D759C8D" w14:textId="77777777" w:rsidR="006A2EF4" w:rsidRPr="006C0C4F" w:rsidRDefault="006A2EF4" w:rsidP="00C157AE">
      <w:pPr>
        <w:pStyle w:val="Textoindependiente"/>
        <w:spacing w:before="182"/>
        <w:ind w:left="0" w:right="2"/>
        <w:jc w:val="both"/>
        <w:rPr>
          <w:bCs/>
        </w:rPr>
      </w:pPr>
    </w:p>
    <w:p w14:paraId="7AD10EC0" w14:textId="6142342F" w:rsidR="0068194F" w:rsidRPr="006C0C4F" w:rsidRDefault="0068194F" w:rsidP="0068194F">
      <w:pPr>
        <w:pStyle w:val="Descripcin"/>
        <w:spacing w:after="0"/>
        <w:rPr>
          <w:iCs w:val="0"/>
          <w:color w:val="auto"/>
          <w:sz w:val="24"/>
          <w:szCs w:val="22"/>
        </w:rPr>
      </w:pPr>
      <w:bookmarkStart w:id="79" w:name="_Toc114384578"/>
      <w:r w:rsidRPr="006C0C4F">
        <w:rPr>
          <w:b/>
          <w:bCs/>
          <w:i w:val="0"/>
          <w:iCs w:val="0"/>
          <w:color w:val="auto"/>
          <w:sz w:val="24"/>
          <w:szCs w:val="22"/>
        </w:rPr>
        <w:lastRenderedPageBreak/>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15</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00A76D95" w:rsidRPr="006C0C4F">
        <w:rPr>
          <w:iCs w:val="0"/>
          <w:color w:val="auto"/>
          <w:sz w:val="24"/>
          <w:szCs w:val="22"/>
        </w:rPr>
        <w:t>Determinación de los recursos de la empresa</w:t>
      </w:r>
      <w:r w:rsidRPr="006C0C4F">
        <w:rPr>
          <w:iCs w:val="0"/>
          <w:color w:val="auto"/>
          <w:sz w:val="24"/>
          <w:szCs w:val="22"/>
        </w:rPr>
        <w:t>.</w:t>
      </w:r>
      <w:bookmarkEnd w:id="79"/>
      <w:r w:rsidRPr="006C0C4F">
        <w:rPr>
          <w:iCs w:val="0"/>
          <w:color w:val="auto"/>
          <w:sz w:val="24"/>
          <w:szCs w:val="22"/>
        </w:rPr>
        <w:t xml:space="preserve"> </w:t>
      </w:r>
    </w:p>
    <w:p w14:paraId="659CDFCC" w14:textId="77777777" w:rsidR="0068194F" w:rsidRPr="006C0C4F" w:rsidRDefault="0068194F" w:rsidP="0068194F"/>
    <w:tbl>
      <w:tblPr>
        <w:tblStyle w:val="Tablanormal2"/>
        <w:tblW w:w="5000" w:type="pct"/>
        <w:tblInd w:w="5" w:type="dxa"/>
        <w:tblLook w:val="04A0" w:firstRow="1" w:lastRow="0" w:firstColumn="1" w:lastColumn="0" w:noHBand="0" w:noVBand="1"/>
      </w:tblPr>
      <w:tblGrid>
        <w:gridCol w:w="2894"/>
        <w:gridCol w:w="2537"/>
        <w:gridCol w:w="3360"/>
      </w:tblGrid>
      <w:tr w:rsidR="0068194F" w:rsidRPr="006C0C4F" w14:paraId="6ED9567E" w14:textId="77777777" w:rsidTr="005838EC">
        <w:trPr>
          <w:cnfStyle w:val="100000000000" w:firstRow="1" w:lastRow="0" w:firstColumn="0" w:lastColumn="0" w:oddVBand="0" w:evenVBand="0" w:oddHBand="0"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1979C077" w14:textId="061CBFCB" w:rsidR="0068194F" w:rsidRPr="006C0C4F" w:rsidRDefault="0068194F" w:rsidP="002F0394">
            <w:pPr>
              <w:jc w:val="center"/>
              <w:rPr>
                <w:b w:val="0"/>
                <w:color w:val="000000"/>
                <w:lang w:eastAsia="es-VE"/>
              </w:rPr>
            </w:pPr>
            <w:r w:rsidRPr="006C0C4F">
              <w:rPr>
                <w:b w:val="0"/>
                <w:color w:val="000000"/>
                <w:lang w:eastAsia="es-VE"/>
              </w:rPr>
              <w:t xml:space="preserve">¿Considera importante empleo de las </w:t>
            </w:r>
            <w:proofErr w:type="spellStart"/>
            <w:r w:rsidRPr="006C0C4F">
              <w:rPr>
                <w:b w:val="0"/>
                <w:color w:val="000000"/>
                <w:lang w:eastAsia="es-VE"/>
              </w:rPr>
              <w:t>TICs</w:t>
            </w:r>
            <w:proofErr w:type="spellEnd"/>
            <w:r w:rsidRPr="006C0C4F">
              <w:rPr>
                <w:b w:val="0"/>
                <w:color w:val="000000"/>
                <w:lang w:eastAsia="es-VE"/>
              </w:rPr>
              <w:t xml:space="preserve"> en la capacitación del personal?</w:t>
            </w:r>
          </w:p>
        </w:tc>
      </w:tr>
      <w:tr w:rsidR="0068194F" w:rsidRPr="006C0C4F" w14:paraId="15411D26" w14:textId="77777777" w:rsidTr="005838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22D801A2" w14:textId="1EB20B91" w:rsidR="0068194F" w:rsidRPr="006C0C4F" w:rsidRDefault="0068194F" w:rsidP="002F0394">
            <w:pPr>
              <w:jc w:val="center"/>
              <w:rPr>
                <w:b w:val="0"/>
                <w:color w:val="000000"/>
                <w:lang w:eastAsia="es-VE"/>
              </w:rPr>
            </w:pPr>
            <w:r w:rsidRPr="006C0C4F">
              <w:rPr>
                <w:b w:val="0"/>
                <w:color w:val="000000"/>
                <w:lang w:eastAsia="es-VE"/>
              </w:rPr>
              <w:t>Opciones</w:t>
            </w:r>
          </w:p>
        </w:tc>
        <w:tc>
          <w:tcPr>
            <w:tcW w:w="1443" w:type="pct"/>
            <w:noWrap/>
            <w:hideMark/>
          </w:tcPr>
          <w:p w14:paraId="53C36005" w14:textId="77777777" w:rsidR="0068194F" w:rsidRPr="006C0C4F" w:rsidRDefault="0068194F"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911" w:type="pct"/>
            <w:noWrap/>
            <w:hideMark/>
          </w:tcPr>
          <w:p w14:paraId="09477430" w14:textId="77777777" w:rsidR="0068194F" w:rsidRPr="006C0C4F" w:rsidRDefault="0068194F"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2B5680" w:rsidRPr="006C0C4F" w14:paraId="24E8C13D" w14:textId="77777777" w:rsidTr="005838EC">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7E07E7C2" w14:textId="4F649661" w:rsidR="002B5680" w:rsidRPr="006C0C4F" w:rsidRDefault="002B5680" w:rsidP="002B5680">
            <w:pPr>
              <w:jc w:val="center"/>
              <w:rPr>
                <w:b w:val="0"/>
                <w:color w:val="000000"/>
                <w:lang w:eastAsia="es-VE"/>
              </w:rPr>
            </w:pPr>
            <w:r w:rsidRPr="006C0C4F">
              <w:rPr>
                <w:b w:val="0"/>
                <w:color w:val="000000"/>
                <w:szCs w:val="24"/>
                <w:lang w:eastAsia="es-VE"/>
              </w:rPr>
              <w:t>Muy satisfecho</w:t>
            </w:r>
          </w:p>
        </w:tc>
        <w:tc>
          <w:tcPr>
            <w:tcW w:w="1443" w:type="pct"/>
            <w:noWrap/>
            <w:hideMark/>
          </w:tcPr>
          <w:p w14:paraId="1052FD15" w14:textId="0CEAAA6D"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152</w:t>
            </w:r>
          </w:p>
        </w:tc>
        <w:tc>
          <w:tcPr>
            <w:tcW w:w="1911" w:type="pct"/>
            <w:noWrap/>
            <w:hideMark/>
          </w:tcPr>
          <w:p w14:paraId="5AC3CEFE" w14:textId="77777777"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92%</w:t>
            </w:r>
          </w:p>
        </w:tc>
      </w:tr>
      <w:tr w:rsidR="002B5680" w:rsidRPr="006C0C4F" w14:paraId="15316FEA" w14:textId="77777777" w:rsidTr="005838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104A0845" w14:textId="08ABAB0D" w:rsidR="002B5680" w:rsidRPr="006C0C4F" w:rsidRDefault="002B5680" w:rsidP="002B5680">
            <w:pPr>
              <w:jc w:val="center"/>
              <w:rPr>
                <w:b w:val="0"/>
                <w:color w:val="000000"/>
                <w:lang w:eastAsia="es-VE"/>
              </w:rPr>
            </w:pPr>
            <w:r w:rsidRPr="006C0C4F">
              <w:rPr>
                <w:b w:val="0"/>
                <w:color w:val="000000"/>
                <w:szCs w:val="24"/>
                <w:lang w:eastAsia="es-VE"/>
              </w:rPr>
              <w:t>Conforme</w:t>
            </w:r>
          </w:p>
        </w:tc>
        <w:tc>
          <w:tcPr>
            <w:tcW w:w="1443" w:type="pct"/>
            <w:noWrap/>
            <w:hideMark/>
          </w:tcPr>
          <w:p w14:paraId="032C0102" w14:textId="7D406EBE" w:rsidR="002B5680" w:rsidRPr="006C0C4F" w:rsidRDefault="002B5680" w:rsidP="002B5680">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4</w:t>
            </w:r>
          </w:p>
        </w:tc>
        <w:tc>
          <w:tcPr>
            <w:tcW w:w="1911" w:type="pct"/>
            <w:noWrap/>
            <w:hideMark/>
          </w:tcPr>
          <w:p w14:paraId="4A2F5735" w14:textId="77777777" w:rsidR="002B5680" w:rsidRPr="006C0C4F" w:rsidRDefault="002B5680" w:rsidP="002B5680">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2%</w:t>
            </w:r>
          </w:p>
        </w:tc>
      </w:tr>
      <w:tr w:rsidR="002B5680" w:rsidRPr="006C0C4F" w14:paraId="358EB3E1" w14:textId="77777777" w:rsidTr="005838EC">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249F1E74" w14:textId="3C3E50C5" w:rsidR="002B5680" w:rsidRPr="006C0C4F" w:rsidRDefault="002B5680" w:rsidP="002B5680">
            <w:pPr>
              <w:jc w:val="center"/>
              <w:rPr>
                <w:b w:val="0"/>
                <w:color w:val="000000"/>
                <w:lang w:eastAsia="es-VE"/>
              </w:rPr>
            </w:pPr>
            <w:r w:rsidRPr="006C0C4F">
              <w:rPr>
                <w:b w:val="0"/>
                <w:color w:val="000000"/>
                <w:szCs w:val="24"/>
                <w:lang w:eastAsia="es-VE"/>
              </w:rPr>
              <w:t>Poco satisfecho</w:t>
            </w:r>
          </w:p>
        </w:tc>
        <w:tc>
          <w:tcPr>
            <w:tcW w:w="1443" w:type="pct"/>
            <w:noWrap/>
            <w:hideMark/>
          </w:tcPr>
          <w:p w14:paraId="076015B2" w14:textId="1D8C82F0"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10</w:t>
            </w:r>
          </w:p>
        </w:tc>
        <w:tc>
          <w:tcPr>
            <w:tcW w:w="1911" w:type="pct"/>
            <w:noWrap/>
            <w:hideMark/>
          </w:tcPr>
          <w:p w14:paraId="0C2D0112" w14:textId="77777777"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6%</w:t>
            </w:r>
          </w:p>
        </w:tc>
      </w:tr>
      <w:tr w:rsidR="00C33017" w:rsidRPr="006C0C4F" w14:paraId="51EE306D" w14:textId="77777777" w:rsidTr="005838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E979C40" w14:textId="413BBE97" w:rsidR="00C33017" w:rsidRPr="006C0C4F" w:rsidRDefault="00C33017" w:rsidP="00C33017">
            <w:pPr>
              <w:jc w:val="center"/>
              <w:rPr>
                <w:b w:val="0"/>
                <w:color w:val="000000"/>
                <w:lang w:eastAsia="es-VE"/>
              </w:rPr>
            </w:pPr>
            <w:r w:rsidRPr="006C0C4F">
              <w:rPr>
                <w:b w:val="0"/>
                <w:color w:val="000000"/>
                <w:szCs w:val="24"/>
                <w:lang w:eastAsia="es-VE"/>
              </w:rPr>
              <w:t>Decepcionado</w:t>
            </w:r>
          </w:p>
        </w:tc>
        <w:tc>
          <w:tcPr>
            <w:tcW w:w="1443" w:type="pct"/>
            <w:noWrap/>
            <w:hideMark/>
          </w:tcPr>
          <w:p w14:paraId="59521119"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3C66E1B8"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r>
      <w:tr w:rsidR="0068194F" w:rsidRPr="006C0C4F" w14:paraId="207576C8" w14:textId="77777777" w:rsidTr="005838EC">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9C4A49C" w14:textId="77777777" w:rsidR="0068194F" w:rsidRPr="006C0C4F" w:rsidRDefault="0068194F" w:rsidP="002F0394">
            <w:pPr>
              <w:jc w:val="center"/>
              <w:rPr>
                <w:b w:val="0"/>
                <w:color w:val="000000"/>
                <w:lang w:eastAsia="es-VE"/>
              </w:rPr>
            </w:pPr>
            <w:r w:rsidRPr="006C0C4F">
              <w:rPr>
                <w:b w:val="0"/>
                <w:color w:val="000000"/>
                <w:lang w:eastAsia="es-VE"/>
              </w:rPr>
              <w:t>Total</w:t>
            </w:r>
          </w:p>
        </w:tc>
        <w:tc>
          <w:tcPr>
            <w:tcW w:w="1443" w:type="pct"/>
            <w:noWrap/>
            <w:hideMark/>
          </w:tcPr>
          <w:p w14:paraId="47EBB470" w14:textId="721A9217" w:rsidR="0068194F" w:rsidRPr="006C0C4F" w:rsidRDefault="002B5680"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3875F645" w14:textId="77777777" w:rsidR="0068194F" w:rsidRPr="006C0C4F" w:rsidRDefault="0068194F"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12B0E89F" w14:textId="77777777" w:rsidR="00E877BA" w:rsidRPr="006C0C4F" w:rsidRDefault="001D5F28" w:rsidP="006A5ADE">
      <w:pPr>
        <w:pStyle w:val="Textoindependiente"/>
        <w:spacing w:before="182"/>
        <w:ind w:left="0" w:right="2"/>
        <w:jc w:val="both"/>
        <w:rPr>
          <w:bCs/>
          <w:sz w:val="22"/>
          <w:szCs w:val="22"/>
        </w:rPr>
      </w:pPr>
      <w:r w:rsidRPr="006C0C4F">
        <w:rPr>
          <w:bCs/>
          <w:sz w:val="22"/>
          <w:szCs w:val="22"/>
        </w:rPr>
        <w:t>Nota:</w:t>
      </w:r>
      <w:r w:rsidR="006A5ADE" w:rsidRPr="006C0C4F">
        <w:rPr>
          <w:bCs/>
          <w:sz w:val="22"/>
          <w:szCs w:val="22"/>
        </w:rPr>
        <w:t xml:space="preserve"> La tabla muestra la ponderación de pregunta 8 del cuestionario sobre los</w:t>
      </w:r>
      <w:r w:rsidRPr="006C0C4F">
        <w:rPr>
          <w:bCs/>
          <w:sz w:val="22"/>
          <w:szCs w:val="22"/>
        </w:rPr>
        <w:t xml:space="preserve"> recursos de las empresas. </w:t>
      </w:r>
    </w:p>
    <w:p w14:paraId="32B23B16" w14:textId="3492F651" w:rsidR="00D93B57" w:rsidRPr="006C0C4F" w:rsidRDefault="00756EF5" w:rsidP="00756EF5">
      <w:pPr>
        <w:pStyle w:val="Textoindependiente"/>
        <w:spacing w:before="182"/>
        <w:ind w:left="0" w:right="2"/>
        <w:jc w:val="both"/>
        <w:rPr>
          <w:bCs/>
        </w:rPr>
      </w:pPr>
      <w:r w:rsidRPr="006C0C4F">
        <w:rPr>
          <w:bCs/>
        </w:rPr>
        <w:t xml:space="preserve">El 92% de la muestra considera importante el empleo de las TICS para capacitar al personal. Aun cuando ciertas empresas no fundamentan capacitación reconocen que las mismas son importantes para la vida laboral de toda organización. </w:t>
      </w:r>
    </w:p>
    <w:p w14:paraId="77306E99" w14:textId="539A928A" w:rsidR="003B7E7E" w:rsidRPr="006C0C4F" w:rsidRDefault="003B7E7E" w:rsidP="003B7E7E">
      <w:pPr>
        <w:pStyle w:val="Textoindependiente"/>
        <w:spacing w:before="182"/>
        <w:ind w:left="0" w:right="2"/>
        <w:jc w:val="center"/>
        <w:rPr>
          <w:bCs/>
        </w:rPr>
      </w:pPr>
      <w:r w:rsidRPr="006C0C4F">
        <w:rPr>
          <w:noProof/>
          <w:lang w:eastAsia="es-ES"/>
        </w:rPr>
        <w:drawing>
          <wp:inline distT="0" distB="0" distL="0" distR="0" wp14:anchorId="6BF48BFA" wp14:editId="48581E3F">
            <wp:extent cx="4572000" cy="2733675"/>
            <wp:effectExtent l="0" t="0" r="0" b="9525"/>
            <wp:docPr id="37" name="Chart 37">
              <a:extLst xmlns:a="http://schemas.openxmlformats.org/drawingml/2006/main">
                <a:ext uri="{FF2B5EF4-FFF2-40B4-BE49-F238E27FC236}">
                  <a16:creationId xmlns:a16="http://schemas.microsoft.com/office/drawing/2014/main" id="{4A9B6E23-DCA7-4E64-8B3C-9C0A23B33E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80FEDFA" w14:textId="48FA212C" w:rsidR="003B7E7E" w:rsidRPr="006C0C4F" w:rsidRDefault="003B7E7E" w:rsidP="003B7E7E">
      <w:pPr>
        <w:rPr>
          <w:i/>
          <w:iCs/>
          <w:szCs w:val="24"/>
        </w:rPr>
      </w:pPr>
      <w:bookmarkStart w:id="80" w:name="_Toc116728245"/>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8</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color w:val="auto"/>
          <w:szCs w:val="24"/>
        </w:rPr>
        <w:t>Capacita constantemente</w:t>
      </w:r>
      <w:bookmarkEnd w:id="80"/>
    </w:p>
    <w:p w14:paraId="3E7ED96E" w14:textId="77777777" w:rsidR="00E877BA" w:rsidRPr="006C0C4F" w:rsidRDefault="003B7E7E" w:rsidP="003B7E7E">
      <w:pPr>
        <w:rPr>
          <w:szCs w:val="24"/>
        </w:rPr>
      </w:pPr>
      <w:r w:rsidRPr="006C0C4F">
        <w:rPr>
          <w:szCs w:val="24"/>
        </w:rPr>
        <w:t xml:space="preserve">Nota: </w:t>
      </w:r>
      <w:r w:rsidR="00C44B8D" w:rsidRPr="006C0C4F">
        <w:rPr>
          <w:szCs w:val="24"/>
        </w:rPr>
        <w:t>Esta</w:t>
      </w:r>
      <w:r w:rsidRPr="006C0C4F">
        <w:rPr>
          <w:szCs w:val="24"/>
        </w:rPr>
        <w:t xml:space="preserve"> figura muestra los niveles en cuanto a la capacitación constante.</w:t>
      </w:r>
    </w:p>
    <w:p w14:paraId="05004A56" w14:textId="457C1825" w:rsidR="003B7E7E" w:rsidRPr="006C0C4F" w:rsidRDefault="003B7E7E" w:rsidP="00756EF5">
      <w:pPr>
        <w:pStyle w:val="Textoindependiente"/>
        <w:spacing w:before="182"/>
        <w:ind w:left="0" w:right="2"/>
        <w:jc w:val="both"/>
        <w:rPr>
          <w:bCs/>
        </w:rPr>
      </w:pPr>
    </w:p>
    <w:p w14:paraId="357AA180" w14:textId="20858FB3" w:rsidR="006A2EF4" w:rsidRDefault="006A2EF4" w:rsidP="00756EF5">
      <w:pPr>
        <w:pStyle w:val="Textoindependiente"/>
        <w:spacing w:before="182"/>
        <w:ind w:left="0" w:right="2"/>
        <w:jc w:val="both"/>
        <w:rPr>
          <w:bCs/>
        </w:rPr>
      </w:pPr>
    </w:p>
    <w:p w14:paraId="3EE6815F" w14:textId="3F635742" w:rsidR="005756A0" w:rsidRDefault="005756A0" w:rsidP="00756EF5">
      <w:pPr>
        <w:pStyle w:val="Textoindependiente"/>
        <w:spacing w:before="182"/>
        <w:ind w:left="0" w:right="2"/>
        <w:jc w:val="both"/>
        <w:rPr>
          <w:bCs/>
        </w:rPr>
      </w:pPr>
    </w:p>
    <w:p w14:paraId="0501E634" w14:textId="77777777" w:rsidR="005756A0" w:rsidRDefault="005756A0" w:rsidP="00F71187">
      <w:pPr>
        <w:pStyle w:val="Descripcin"/>
        <w:spacing w:after="0"/>
        <w:rPr>
          <w:b/>
          <w:bCs/>
          <w:i w:val="0"/>
          <w:iCs w:val="0"/>
          <w:color w:val="auto"/>
          <w:sz w:val="24"/>
          <w:szCs w:val="22"/>
        </w:rPr>
      </w:pPr>
      <w:bookmarkStart w:id="81" w:name="_Toc114384579"/>
    </w:p>
    <w:p w14:paraId="28F4F79E" w14:textId="11C9C7C7" w:rsidR="00F71187" w:rsidRPr="006C0C4F" w:rsidRDefault="00F71187" w:rsidP="00F71187">
      <w:pPr>
        <w:pStyle w:val="Descripcin"/>
        <w:spacing w:after="0"/>
        <w:rPr>
          <w:iCs w:val="0"/>
          <w:color w:val="auto"/>
          <w:sz w:val="24"/>
          <w:szCs w:val="22"/>
        </w:rPr>
      </w:pPr>
      <w:r w:rsidRPr="006C0C4F">
        <w:rPr>
          <w:b/>
          <w:bCs/>
          <w:i w:val="0"/>
          <w:iCs w:val="0"/>
          <w:color w:val="auto"/>
          <w:sz w:val="24"/>
          <w:szCs w:val="22"/>
        </w:rPr>
        <w:lastRenderedPageBreak/>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16</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00A76D95" w:rsidRPr="006C0C4F">
        <w:rPr>
          <w:iCs w:val="0"/>
          <w:color w:val="auto"/>
          <w:sz w:val="24"/>
          <w:szCs w:val="22"/>
        </w:rPr>
        <w:t xml:space="preserve">Determinación del empleo de las </w:t>
      </w:r>
      <w:proofErr w:type="spellStart"/>
      <w:r w:rsidR="00A76D95" w:rsidRPr="006C0C4F">
        <w:rPr>
          <w:iCs w:val="0"/>
          <w:color w:val="auto"/>
          <w:sz w:val="24"/>
          <w:szCs w:val="22"/>
        </w:rPr>
        <w:t>TICs</w:t>
      </w:r>
      <w:proofErr w:type="spellEnd"/>
      <w:r w:rsidR="00A76D95" w:rsidRPr="006C0C4F">
        <w:rPr>
          <w:iCs w:val="0"/>
          <w:color w:val="auto"/>
          <w:sz w:val="24"/>
          <w:szCs w:val="22"/>
        </w:rPr>
        <w:t>.</w:t>
      </w:r>
      <w:bookmarkEnd w:id="81"/>
    </w:p>
    <w:p w14:paraId="58CC2F94" w14:textId="77777777" w:rsidR="00F71187" w:rsidRPr="006C0C4F" w:rsidRDefault="00F71187" w:rsidP="00F71187"/>
    <w:tbl>
      <w:tblPr>
        <w:tblStyle w:val="Tablanormal2"/>
        <w:tblW w:w="5000" w:type="pct"/>
        <w:tblInd w:w="5" w:type="dxa"/>
        <w:tblLook w:val="04A0" w:firstRow="1" w:lastRow="0" w:firstColumn="1" w:lastColumn="0" w:noHBand="0" w:noVBand="1"/>
      </w:tblPr>
      <w:tblGrid>
        <w:gridCol w:w="2894"/>
        <w:gridCol w:w="2537"/>
        <w:gridCol w:w="3360"/>
      </w:tblGrid>
      <w:tr w:rsidR="00F71187" w:rsidRPr="006C0C4F" w14:paraId="140E0CC6" w14:textId="77777777" w:rsidTr="005838EC">
        <w:trPr>
          <w:cnfStyle w:val="100000000000" w:firstRow="1" w:lastRow="0" w:firstColumn="0" w:lastColumn="0" w:oddVBand="0" w:evenVBand="0" w:oddHBand="0"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5D6C0524" w14:textId="77777777" w:rsidR="00F71187" w:rsidRPr="006C0C4F" w:rsidRDefault="00F71187" w:rsidP="002F0394">
            <w:pPr>
              <w:jc w:val="center"/>
              <w:rPr>
                <w:b w:val="0"/>
                <w:color w:val="000000"/>
                <w:lang w:eastAsia="es-VE"/>
              </w:rPr>
            </w:pPr>
            <w:r w:rsidRPr="006C0C4F">
              <w:rPr>
                <w:b w:val="0"/>
                <w:color w:val="000000"/>
                <w:lang w:eastAsia="es-VE"/>
              </w:rPr>
              <w:t xml:space="preserve">¿Considera el </w:t>
            </w:r>
            <w:proofErr w:type="spellStart"/>
            <w:r w:rsidRPr="006C0C4F">
              <w:rPr>
                <w:b w:val="0"/>
                <w:color w:val="000000"/>
                <w:lang w:eastAsia="es-VE"/>
              </w:rPr>
              <w:t>Flipped</w:t>
            </w:r>
            <w:proofErr w:type="spellEnd"/>
            <w:r w:rsidRPr="006C0C4F">
              <w:rPr>
                <w:b w:val="0"/>
                <w:color w:val="000000"/>
                <w:lang w:eastAsia="es-VE"/>
              </w:rPr>
              <w:t xml:space="preserve"> </w:t>
            </w:r>
            <w:proofErr w:type="spellStart"/>
            <w:r w:rsidRPr="006C0C4F">
              <w:rPr>
                <w:b w:val="0"/>
                <w:color w:val="000000"/>
                <w:lang w:eastAsia="es-VE"/>
              </w:rPr>
              <w:t>Classroom</w:t>
            </w:r>
            <w:proofErr w:type="spellEnd"/>
            <w:r w:rsidRPr="006C0C4F">
              <w:rPr>
                <w:b w:val="0"/>
                <w:color w:val="000000"/>
                <w:lang w:eastAsia="es-VE"/>
              </w:rPr>
              <w:t xml:space="preserve"> una herramienta importante referente a la capacitación?</w:t>
            </w:r>
          </w:p>
        </w:tc>
      </w:tr>
      <w:tr w:rsidR="00F71187" w:rsidRPr="006C0C4F" w14:paraId="0CB664EE" w14:textId="77777777" w:rsidTr="005838EC">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646" w:type="pct"/>
            <w:noWrap/>
            <w:hideMark/>
          </w:tcPr>
          <w:p w14:paraId="7A0CC179" w14:textId="53B9AD24" w:rsidR="00F71187" w:rsidRPr="006C0C4F" w:rsidRDefault="00F71187" w:rsidP="002F0394">
            <w:pPr>
              <w:jc w:val="center"/>
              <w:rPr>
                <w:b w:val="0"/>
                <w:color w:val="000000"/>
                <w:lang w:eastAsia="es-VE"/>
              </w:rPr>
            </w:pPr>
            <w:r w:rsidRPr="006C0C4F">
              <w:rPr>
                <w:b w:val="0"/>
                <w:color w:val="000000"/>
                <w:lang w:eastAsia="es-VE"/>
              </w:rPr>
              <w:t>Opciones</w:t>
            </w:r>
          </w:p>
        </w:tc>
        <w:tc>
          <w:tcPr>
            <w:tcW w:w="1443" w:type="pct"/>
            <w:noWrap/>
            <w:hideMark/>
          </w:tcPr>
          <w:p w14:paraId="56672BFA" w14:textId="77777777" w:rsidR="00F71187" w:rsidRPr="006C0C4F" w:rsidRDefault="00F71187"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911" w:type="pct"/>
            <w:noWrap/>
            <w:hideMark/>
          </w:tcPr>
          <w:p w14:paraId="4F0EFAC0" w14:textId="77777777" w:rsidR="00F71187" w:rsidRPr="006C0C4F" w:rsidRDefault="00F71187"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2B5680" w:rsidRPr="006C0C4F" w14:paraId="2F2C9E9E" w14:textId="77777777" w:rsidTr="005838EC">
        <w:trPr>
          <w:trHeight w:val="7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4C4AB562" w14:textId="6895CB65" w:rsidR="002B5680" w:rsidRPr="006C0C4F" w:rsidRDefault="002B5680" w:rsidP="002B5680">
            <w:pPr>
              <w:jc w:val="center"/>
              <w:rPr>
                <w:b w:val="0"/>
                <w:color w:val="000000"/>
                <w:lang w:eastAsia="es-VE"/>
              </w:rPr>
            </w:pPr>
            <w:r w:rsidRPr="006C0C4F">
              <w:rPr>
                <w:b w:val="0"/>
                <w:color w:val="000000"/>
                <w:szCs w:val="24"/>
                <w:lang w:eastAsia="es-VE"/>
              </w:rPr>
              <w:t>Muy satisfecho</w:t>
            </w:r>
          </w:p>
        </w:tc>
        <w:tc>
          <w:tcPr>
            <w:tcW w:w="1443" w:type="pct"/>
            <w:noWrap/>
            <w:hideMark/>
          </w:tcPr>
          <w:p w14:paraId="691D4FE8" w14:textId="3688FAB0"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127</w:t>
            </w:r>
          </w:p>
        </w:tc>
        <w:tc>
          <w:tcPr>
            <w:tcW w:w="1911" w:type="pct"/>
            <w:noWrap/>
            <w:hideMark/>
          </w:tcPr>
          <w:p w14:paraId="248F7949" w14:textId="77777777"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77%</w:t>
            </w:r>
          </w:p>
        </w:tc>
      </w:tr>
      <w:tr w:rsidR="002B5680" w:rsidRPr="006C0C4F" w14:paraId="0DCAE88F" w14:textId="77777777" w:rsidTr="005838EC">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1646" w:type="pct"/>
            <w:noWrap/>
            <w:hideMark/>
          </w:tcPr>
          <w:p w14:paraId="5DCDD69C" w14:textId="49F1EB3E" w:rsidR="002B5680" w:rsidRPr="006C0C4F" w:rsidRDefault="002B5680" w:rsidP="002B5680">
            <w:pPr>
              <w:jc w:val="center"/>
              <w:rPr>
                <w:b w:val="0"/>
                <w:color w:val="000000"/>
                <w:lang w:eastAsia="es-VE"/>
              </w:rPr>
            </w:pPr>
            <w:r w:rsidRPr="006C0C4F">
              <w:rPr>
                <w:b w:val="0"/>
                <w:color w:val="000000"/>
                <w:szCs w:val="24"/>
                <w:lang w:eastAsia="es-VE"/>
              </w:rPr>
              <w:t>Conforme</w:t>
            </w:r>
          </w:p>
        </w:tc>
        <w:tc>
          <w:tcPr>
            <w:tcW w:w="1443" w:type="pct"/>
            <w:noWrap/>
            <w:hideMark/>
          </w:tcPr>
          <w:p w14:paraId="3CAEF5E4" w14:textId="42F3237B" w:rsidR="002B5680" w:rsidRPr="006C0C4F" w:rsidRDefault="002B5680" w:rsidP="002B5680">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t>10</w:t>
            </w:r>
          </w:p>
        </w:tc>
        <w:tc>
          <w:tcPr>
            <w:tcW w:w="1911" w:type="pct"/>
            <w:noWrap/>
            <w:hideMark/>
          </w:tcPr>
          <w:p w14:paraId="1F1BEFCA" w14:textId="77777777" w:rsidR="002B5680" w:rsidRPr="006C0C4F" w:rsidRDefault="002B5680" w:rsidP="002B5680">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6%</w:t>
            </w:r>
          </w:p>
        </w:tc>
      </w:tr>
      <w:tr w:rsidR="002B5680" w:rsidRPr="006C0C4F" w14:paraId="6F0C77A1" w14:textId="77777777" w:rsidTr="005838EC">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3C487710" w14:textId="3C77FB3B" w:rsidR="002B5680" w:rsidRPr="006C0C4F" w:rsidRDefault="002B5680" w:rsidP="002B5680">
            <w:pPr>
              <w:jc w:val="center"/>
              <w:rPr>
                <w:b w:val="0"/>
                <w:color w:val="000000"/>
                <w:lang w:eastAsia="es-VE"/>
              </w:rPr>
            </w:pPr>
            <w:r w:rsidRPr="006C0C4F">
              <w:rPr>
                <w:b w:val="0"/>
                <w:color w:val="000000"/>
                <w:szCs w:val="24"/>
                <w:lang w:eastAsia="es-VE"/>
              </w:rPr>
              <w:t>Poco satisfecho</w:t>
            </w:r>
          </w:p>
        </w:tc>
        <w:tc>
          <w:tcPr>
            <w:tcW w:w="1443" w:type="pct"/>
            <w:noWrap/>
            <w:hideMark/>
          </w:tcPr>
          <w:p w14:paraId="430C74BB" w14:textId="4B52ADAD"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t>29</w:t>
            </w:r>
          </w:p>
        </w:tc>
        <w:tc>
          <w:tcPr>
            <w:tcW w:w="1911" w:type="pct"/>
            <w:noWrap/>
            <w:hideMark/>
          </w:tcPr>
          <w:p w14:paraId="4FE7148E" w14:textId="77777777" w:rsidR="002B5680" w:rsidRPr="006C0C4F" w:rsidRDefault="002B5680" w:rsidP="002B5680">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18%</w:t>
            </w:r>
          </w:p>
        </w:tc>
      </w:tr>
      <w:tr w:rsidR="00C33017" w:rsidRPr="006C0C4F" w14:paraId="1B54D03F" w14:textId="77777777" w:rsidTr="005838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4C5658D8" w14:textId="7C18423D" w:rsidR="00C33017" w:rsidRPr="006C0C4F" w:rsidRDefault="00C33017" w:rsidP="00C33017">
            <w:pPr>
              <w:jc w:val="center"/>
              <w:rPr>
                <w:b w:val="0"/>
                <w:color w:val="000000"/>
                <w:lang w:eastAsia="es-VE"/>
              </w:rPr>
            </w:pPr>
            <w:r w:rsidRPr="006C0C4F">
              <w:rPr>
                <w:b w:val="0"/>
                <w:color w:val="000000"/>
                <w:szCs w:val="24"/>
                <w:lang w:eastAsia="es-VE"/>
              </w:rPr>
              <w:t>Decepcionado</w:t>
            </w:r>
          </w:p>
        </w:tc>
        <w:tc>
          <w:tcPr>
            <w:tcW w:w="1443" w:type="pct"/>
            <w:noWrap/>
            <w:hideMark/>
          </w:tcPr>
          <w:p w14:paraId="279B2BF7"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c>
          <w:tcPr>
            <w:tcW w:w="1911" w:type="pct"/>
            <w:noWrap/>
            <w:hideMark/>
          </w:tcPr>
          <w:p w14:paraId="06F25FE0" w14:textId="77777777" w:rsidR="00C33017" w:rsidRPr="006C0C4F" w:rsidRDefault="00C33017" w:rsidP="00C33017">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0%</w:t>
            </w:r>
          </w:p>
        </w:tc>
      </w:tr>
      <w:tr w:rsidR="00F71187" w:rsidRPr="006C0C4F" w14:paraId="4B926700" w14:textId="77777777" w:rsidTr="005838EC">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1FC5B963" w14:textId="77777777" w:rsidR="00F71187" w:rsidRPr="006C0C4F" w:rsidRDefault="00F71187" w:rsidP="002F0394">
            <w:pPr>
              <w:jc w:val="center"/>
              <w:rPr>
                <w:b w:val="0"/>
                <w:color w:val="000000"/>
                <w:lang w:eastAsia="es-VE"/>
              </w:rPr>
            </w:pPr>
            <w:r w:rsidRPr="006C0C4F">
              <w:rPr>
                <w:b w:val="0"/>
                <w:color w:val="000000"/>
                <w:lang w:eastAsia="es-VE"/>
              </w:rPr>
              <w:t>Total</w:t>
            </w:r>
          </w:p>
        </w:tc>
        <w:tc>
          <w:tcPr>
            <w:tcW w:w="1443" w:type="pct"/>
            <w:noWrap/>
            <w:hideMark/>
          </w:tcPr>
          <w:p w14:paraId="7F65BCCA" w14:textId="3314062B" w:rsidR="00F71187" w:rsidRPr="006C0C4F" w:rsidRDefault="00A12D55"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7D088990" w14:textId="77777777" w:rsidR="00F71187" w:rsidRPr="006C0C4F" w:rsidRDefault="00F71187"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266C5CA9" w14:textId="77777777" w:rsidR="00E877BA" w:rsidRPr="006C0C4F" w:rsidRDefault="001D5F28" w:rsidP="006A5ADE">
      <w:pPr>
        <w:pStyle w:val="Textoindependiente"/>
        <w:spacing w:before="182"/>
        <w:ind w:left="0" w:right="2"/>
        <w:jc w:val="both"/>
        <w:rPr>
          <w:bCs/>
          <w:sz w:val="22"/>
          <w:szCs w:val="22"/>
        </w:rPr>
      </w:pPr>
      <w:r w:rsidRPr="006C0C4F">
        <w:rPr>
          <w:bCs/>
          <w:sz w:val="22"/>
          <w:szCs w:val="22"/>
        </w:rPr>
        <w:t>Nota:</w:t>
      </w:r>
      <w:r w:rsidR="006A5ADE" w:rsidRPr="006C0C4F">
        <w:rPr>
          <w:bCs/>
          <w:sz w:val="22"/>
          <w:szCs w:val="22"/>
        </w:rPr>
        <w:t xml:space="preserve"> La tabla muestra la ponderación de pregunta 9 del cuestionario sobre el empleo de </w:t>
      </w:r>
      <w:r w:rsidR="00965904" w:rsidRPr="006C0C4F">
        <w:rPr>
          <w:bCs/>
          <w:sz w:val="22"/>
          <w:szCs w:val="22"/>
        </w:rPr>
        <w:t xml:space="preserve">los </w:t>
      </w:r>
      <w:proofErr w:type="spellStart"/>
      <w:r w:rsidR="00965904" w:rsidRPr="006C0C4F">
        <w:rPr>
          <w:bCs/>
          <w:sz w:val="22"/>
          <w:szCs w:val="22"/>
        </w:rPr>
        <w:t>TICs</w:t>
      </w:r>
      <w:proofErr w:type="spellEnd"/>
      <w:r w:rsidR="006A5ADE" w:rsidRPr="006C0C4F">
        <w:rPr>
          <w:bCs/>
          <w:sz w:val="22"/>
          <w:szCs w:val="22"/>
        </w:rPr>
        <w:t xml:space="preserve"> en la </w:t>
      </w:r>
      <w:r w:rsidRPr="006C0C4F">
        <w:rPr>
          <w:bCs/>
          <w:sz w:val="22"/>
          <w:szCs w:val="22"/>
        </w:rPr>
        <w:t>capacitación del personal.</w:t>
      </w:r>
    </w:p>
    <w:p w14:paraId="5F14C8EC" w14:textId="15BF993B" w:rsidR="00F71187" w:rsidRPr="006C0C4F" w:rsidRDefault="006420BE" w:rsidP="00F71187">
      <w:pPr>
        <w:pStyle w:val="Textoindependiente"/>
        <w:spacing w:before="182"/>
        <w:ind w:left="0" w:right="2"/>
        <w:jc w:val="both"/>
        <w:rPr>
          <w:bCs/>
          <w:sz w:val="22"/>
          <w:szCs w:val="22"/>
        </w:rPr>
      </w:pPr>
      <w:r w:rsidRPr="006C0C4F">
        <w:rPr>
          <w:bCs/>
        </w:rPr>
        <w:t xml:space="preserve">El 77% de las empresas identifican la herramienta </w:t>
      </w:r>
      <w:proofErr w:type="spellStart"/>
      <w:r w:rsidRPr="006C0C4F">
        <w:rPr>
          <w:bCs/>
        </w:rPr>
        <w:t>Flipped</w:t>
      </w:r>
      <w:proofErr w:type="spellEnd"/>
      <w:r w:rsidRPr="006C0C4F">
        <w:rPr>
          <w:bCs/>
        </w:rPr>
        <w:t xml:space="preserve"> </w:t>
      </w:r>
      <w:proofErr w:type="spellStart"/>
      <w:r w:rsidRPr="006C0C4F">
        <w:rPr>
          <w:bCs/>
        </w:rPr>
        <w:t>Classroom</w:t>
      </w:r>
      <w:proofErr w:type="spellEnd"/>
      <w:r w:rsidRPr="006C0C4F">
        <w:rPr>
          <w:bCs/>
        </w:rPr>
        <w:t xml:space="preserve"> como un medio importante para la capacitación </w:t>
      </w:r>
      <w:r w:rsidR="004603A9" w:rsidRPr="006C0C4F">
        <w:rPr>
          <w:bCs/>
        </w:rPr>
        <w:t>y crecimiento personal</w:t>
      </w:r>
      <w:r w:rsidR="004603A9" w:rsidRPr="006C0C4F">
        <w:rPr>
          <w:bCs/>
          <w:sz w:val="22"/>
          <w:szCs w:val="22"/>
        </w:rPr>
        <w:t xml:space="preserve">. </w:t>
      </w:r>
    </w:p>
    <w:p w14:paraId="53561125" w14:textId="1B873044" w:rsidR="003B7E7E" w:rsidRPr="006C0C4F" w:rsidRDefault="003B7E7E" w:rsidP="003B7E7E">
      <w:pPr>
        <w:pStyle w:val="Textoindependiente"/>
        <w:spacing w:before="182"/>
        <w:ind w:left="0" w:right="2"/>
        <w:jc w:val="center"/>
        <w:rPr>
          <w:bCs/>
        </w:rPr>
      </w:pPr>
      <w:r w:rsidRPr="006C0C4F">
        <w:rPr>
          <w:noProof/>
          <w:lang w:eastAsia="es-ES"/>
        </w:rPr>
        <w:drawing>
          <wp:inline distT="0" distB="0" distL="0" distR="0" wp14:anchorId="2C53589A" wp14:editId="437558B2">
            <wp:extent cx="4572000" cy="2733675"/>
            <wp:effectExtent l="0" t="0" r="0" b="9525"/>
            <wp:docPr id="39" name="Chart 39">
              <a:extLst xmlns:a="http://schemas.openxmlformats.org/drawingml/2006/main">
                <a:ext uri="{FF2B5EF4-FFF2-40B4-BE49-F238E27FC236}">
                  <a16:creationId xmlns:a16="http://schemas.microsoft.com/office/drawing/2014/main" id="{F598FAAE-EA34-473C-B774-1EF697EED8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7DCA3D1" w14:textId="2DF2FC15" w:rsidR="003B7E7E" w:rsidRPr="006C0C4F" w:rsidRDefault="003B7E7E" w:rsidP="003B7E7E">
      <w:pPr>
        <w:rPr>
          <w:i/>
          <w:iCs/>
          <w:szCs w:val="24"/>
        </w:rPr>
      </w:pPr>
      <w:bookmarkStart w:id="82" w:name="_Toc116728246"/>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9</w:t>
      </w:r>
      <w:r w:rsidRPr="006C0C4F">
        <w:rPr>
          <w:b/>
          <w:bCs/>
          <w:i/>
          <w:iCs/>
          <w:color w:val="auto"/>
          <w:sz w:val="22"/>
        </w:rPr>
        <w:fldChar w:fldCharType="end"/>
      </w:r>
      <w:r w:rsidRPr="006C0C4F">
        <w:rPr>
          <w:b/>
          <w:bCs/>
          <w:color w:val="auto"/>
          <w:sz w:val="22"/>
        </w:rPr>
        <w:t>.</w:t>
      </w:r>
      <w:r w:rsidRPr="006C0C4F">
        <w:rPr>
          <w:color w:val="auto"/>
          <w:szCs w:val="24"/>
        </w:rPr>
        <w:t xml:space="preserve"> </w:t>
      </w:r>
      <w:r w:rsidRPr="006C0C4F">
        <w:rPr>
          <w:i/>
          <w:iCs/>
          <w:color w:val="auto"/>
          <w:szCs w:val="24"/>
        </w:rPr>
        <w:t xml:space="preserve">Importancia del empleo de las </w:t>
      </w:r>
      <w:proofErr w:type="spellStart"/>
      <w:r w:rsidRPr="006C0C4F">
        <w:rPr>
          <w:i/>
          <w:iCs/>
          <w:color w:val="auto"/>
          <w:szCs w:val="24"/>
        </w:rPr>
        <w:t>TICs</w:t>
      </w:r>
      <w:bookmarkEnd w:id="82"/>
      <w:proofErr w:type="spellEnd"/>
    </w:p>
    <w:p w14:paraId="63CF50BB" w14:textId="77777777" w:rsidR="00E877BA" w:rsidRPr="006C0C4F" w:rsidRDefault="003B7E7E" w:rsidP="003B7E7E">
      <w:pPr>
        <w:rPr>
          <w:szCs w:val="24"/>
        </w:rPr>
      </w:pPr>
      <w:r w:rsidRPr="006C0C4F">
        <w:rPr>
          <w:szCs w:val="24"/>
        </w:rPr>
        <w:t xml:space="preserve">Nota: </w:t>
      </w:r>
      <w:r w:rsidR="00C44B8D" w:rsidRPr="006C0C4F">
        <w:rPr>
          <w:szCs w:val="24"/>
        </w:rPr>
        <w:t>Esta</w:t>
      </w:r>
      <w:r w:rsidRPr="006C0C4F">
        <w:rPr>
          <w:szCs w:val="24"/>
        </w:rPr>
        <w:t xml:space="preserve"> figura muestra los niveles de importancia del empleo de las </w:t>
      </w:r>
      <w:proofErr w:type="spellStart"/>
      <w:r w:rsidRPr="006C0C4F">
        <w:rPr>
          <w:szCs w:val="24"/>
        </w:rPr>
        <w:t>TICs</w:t>
      </w:r>
      <w:proofErr w:type="spellEnd"/>
      <w:r w:rsidRPr="006C0C4F">
        <w:rPr>
          <w:szCs w:val="24"/>
        </w:rPr>
        <w:t xml:space="preserve">. </w:t>
      </w:r>
    </w:p>
    <w:p w14:paraId="726622E8" w14:textId="4210CFB5" w:rsidR="003B7E7E" w:rsidRPr="006C0C4F" w:rsidRDefault="003B7E7E" w:rsidP="00F71187">
      <w:pPr>
        <w:pStyle w:val="Textoindependiente"/>
        <w:spacing w:before="182"/>
        <w:ind w:left="0" w:right="2"/>
        <w:jc w:val="both"/>
        <w:rPr>
          <w:bCs/>
        </w:rPr>
      </w:pPr>
    </w:p>
    <w:p w14:paraId="19FD2F5E" w14:textId="79DA136D" w:rsidR="00E877BA" w:rsidRDefault="00E877BA" w:rsidP="00F71187">
      <w:pPr>
        <w:pStyle w:val="Textoindependiente"/>
        <w:spacing w:before="182"/>
        <w:ind w:left="0" w:right="2"/>
        <w:jc w:val="both"/>
        <w:rPr>
          <w:bCs/>
        </w:rPr>
      </w:pPr>
    </w:p>
    <w:p w14:paraId="3E283E13" w14:textId="77777777" w:rsidR="005756A0" w:rsidRDefault="005756A0" w:rsidP="00F71187">
      <w:pPr>
        <w:pStyle w:val="Textoindependiente"/>
        <w:spacing w:before="182"/>
        <w:ind w:left="0" w:right="2"/>
        <w:jc w:val="both"/>
        <w:rPr>
          <w:bCs/>
        </w:rPr>
      </w:pPr>
    </w:p>
    <w:p w14:paraId="2FA6F917" w14:textId="77777777" w:rsidR="005756A0" w:rsidRDefault="005756A0" w:rsidP="00A52BB0">
      <w:pPr>
        <w:pStyle w:val="Descripcin"/>
        <w:spacing w:after="0"/>
        <w:rPr>
          <w:b/>
          <w:bCs/>
          <w:i w:val="0"/>
          <w:iCs w:val="0"/>
          <w:color w:val="auto"/>
          <w:sz w:val="24"/>
          <w:szCs w:val="24"/>
        </w:rPr>
      </w:pPr>
      <w:bookmarkStart w:id="83" w:name="_Toc114384580"/>
    </w:p>
    <w:p w14:paraId="6AF1B6D4" w14:textId="60F8461F" w:rsidR="00A76D95" w:rsidRPr="006C0C4F" w:rsidRDefault="00A52BB0" w:rsidP="00A52BB0">
      <w:pPr>
        <w:pStyle w:val="Descripcin"/>
        <w:spacing w:after="0"/>
        <w:rPr>
          <w:i w:val="0"/>
          <w:iCs w:val="0"/>
          <w:color w:val="FFFFFF" w:themeColor="background1"/>
          <w:sz w:val="22"/>
          <w:szCs w:val="22"/>
        </w:rPr>
      </w:pPr>
      <w:r w:rsidRPr="006C0C4F">
        <w:rPr>
          <w:b/>
          <w:bCs/>
          <w:i w:val="0"/>
          <w:iCs w:val="0"/>
          <w:color w:val="auto"/>
          <w:sz w:val="24"/>
          <w:szCs w:val="24"/>
        </w:rPr>
        <w:lastRenderedPageBreak/>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004759F8" w:rsidRPr="006C0C4F">
        <w:rPr>
          <w:b/>
          <w:bCs/>
          <w:i w:val="0"/>
          <w:iCs w:val="0"/>
          <w:color w:val="auto"/>
          <w:sz w:val="24"/>
          <w:szCs w:val="24"/>
        </w:rPr>
        <w:t>17</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sz w:val="24"/>
          <w:szCs w:val="24"/>
        </w:rPr>
        <w:t xml:space="preserve"> </w:t>
      </w:r>
      <w:r w:rsidR="00A76D95" w:rsidRPr="006C0C4F">
        <w:rPr>
          <w:iCs w:val="0"/>
          <w:color w:val="auto"/>
          <w:sz w:val="24"/>
          <w:szCs w:val="24"/>
        </w:rPr>
        <w:t xml:space="preserve">Determinación del </w:t>
      </w:r>
      <w:proofErr w:type="spellStart"/>
      <w:r w:rsidR="00A76D95" w:rsidRPr="006C0C4F">
        <w:rPr>
          <w:iCs w:val="0"/>
          <w:color w:val="auto"/>
          <w:sz w:val="24"/>
          <w:szCs w:val="24"/>
        </w:rPr>
        <w:t>Flipped</w:t>
      </w:r>
      <w:proofErr w:type="spellEnd"/>
      <w:r w:rsidR="00A76D95" w:rsidRPr="006C0C4F">
        <w:rPr>
          <w:iCs w:val="0"/>
          <w:color w:val="auto"/>
          <w:sz w:val="24"/>
          <w:szCs w:val="24"/>
        </w:rPr>
        <w:t xml:space="preserve"> </w:t>
      </w:r>
      <w:proofErr w:type="spellStart"/>
      <w:r w:rsidR="00A76D95" w:rsidRPr="006C0C4F">
        <w:rPr>
          <w:iCs w:val="0"/>
          <w:color w:val="auto"/>
          <w:sz w:val="24"/>
          <w:szCs w:val="24"/>
        </w:rPr>
        <w:t>Classroom</w:t>
      </w:r>
      <w:proofErr w:type="spellEnd"/>
      <w:r w:rsidR="00A76D95" w:rsidRPr="006C0C4F">
        <w:rPr>
          <w:iCs w:val="0"/>
          <w:color w:val="auto"/>
          <w:sz w:val="24"/>
          <w:szCs w:val="24"/>
        </w:rPr>
        <w:t xml:space="preserve"> como una herramienta</w:t>
      </w:r>
      <w:r w:rsidR="00A76D95" w:rsidRPr="006C0C4F">
        <w:rPr>
          <w:i w:val="0"/>
          <w:iCs w:val="0"/>
          <w:color w:val="auto"/>
          <w:sz w:val="24"/>
          <w:szCs w:val="22"/>
        </w:rPr>
        <w:t xml:space="preserve"> </w:t>
      </w:r>
      <w:r w:rsidR="00A76D95" w:rsidRPr="006C0C4F">
        <w:rPr>
          <w:i w:val="0"/>
          <w:iCs w:val="0"/>
          <w:color w:val="FFFFFF" w:themeColor="background1"/>
          <w:sz w:val="22"/>
          <w:szCs w:val="22"/>
        </w:rPr>
        <w:t>importante.</w:t>
      </w:r>
      <w:bookmarkEnd w:id="83"/>
      <w:r w:rsidR="00A76D95" w:rsidRPr="006C0C4F">
        <w:rPr>
          <w:i w:val="0"/>
          <w:iCs w:val="0"/>
          <w:color w:val="FFFFFF" w:themeColor="background1"/>
          <w:sz w:val="22"/>
          <w:szCs w:val="22"/>
        </w:rPr>
        <w:t xml:space="preserve"> </w:t>
      </w:r>
    </w:p>
    <w:p w14:paraId="2C8B676D" w14:textId="77777777" w:rsidR="00A52BB0" w:rsidRPr="006C0C4F" w:rsidRDefault="00A52BB0" w:rsidP="00A52BB0"/>
    <w:tbl>
      <w:tblPr>
        <w:tblStyle w:val="Tablanormal2"/>
        <w:tblW w:w="5000" w:type="pct"/>
        <w:tblInd w:w="5" w:type="dxa"/>
        <w:tblLook w:val="04A0" w:firstRow="1" w:lastRow="0" w:firstColumn="1" w:lastColumn="0" w:noHBand="0" w:noVBand="1"/>
      </w:tblPr>
      <w:tblGrid>
        <w:gridCol w:w="2894"/>
        <w:gridCol w:w="2537"/>
        <w:gridCol w:w="3360"/>
      </w:tblGrid>
      <w:tr w:rsidR="00A52BB0" w:rsidRPr="006C0C4F" w14:paraId="1FE1561A" w14:textId="77777777" w:rsidTr="005838EC">
        <w:trPr>
          <w:cnfStyle w:val="100000000000" w:firstRow="1" w:lastRow="0" w:firstColumn="0" w:lastColumn="0" w:oddVBand="0" w:evenVBand="0" w:oddHBand="0"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5000" w:type="pct"/>
            <w:gridSpan w:val="3"/>
            <w:hideMark/>
          </w:tcPr>
          <w:p w14:paraId="77BCC513" w14:textId="3B06DDBF" w:rsidR="00A52BB0" w:rsidRPr="006C0C4F" w:rsidRDefault="00A52BB0" w:rsidP="002F0394">
            <w:pPr>
              <w:jc w:val="center"/>
              <w:rPr>
                <w:b w:val="0"/>
                <w:color w:val="000000"/>
                <w:lang w:eastAsia="es-VE"/>
              </w:rPr>
            </w:pPr>
            <w:r w:rsidRPr="006C0C4F">
              <w:rPr>
                <w:b w:val="0"/>
                <w:color w:val="000000"/>
                <w:lang w:eastAsia="es-VE"/>
              </w:rPr>
              <w:t>Usted se capacita constantemente a través de recursos determinados por la empresa</w:t>
            </w:r>
          </w:p>
        </w:tc>
      </w:tr>
      <w:tr w:rsidR="00A52BB0" w:rsidRPr="006C0C4F" w14:paraId="482C2C4B" w14:textId="77777777" w:rsidTr="005838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22B0E203" w14:textId="0678649D" w:rsidR="00A52BB0" w:rsidRPr="006C0C4F" w:rsidRDefault="00A52BB0" w:rsidP="002F0394">
            <w:pPr>
              <w:jc w:val="center"/>
              <w:rPr>
                <w:b w:val="0"/>
                <w:color w:val="000000"/>
                <w:lang w:eastAsia="es-VE"/>
              </w:rPr>
            </w:pPr>
            <w:r w:rsidRPr="006C0C4F">
              <w:rPr>
                <w:b w:val="0"/>
                <w:color w:val="000000"/>
                <w:lang w:eastAsia="es-VE"/>
              </w:rPr>
              <w:t>Opciones</w:t>
            </w:r>
          </w:p>
        </w:tc>
        <w:tc>
          <w:tcPr>
            <w:tcW w:w="1443" w:type="pct"/>
            <w:noWrap/>
            <w:hideMark/>
          </w:tcPr>
          <w:p w14:paraId="76DB5A43" w14:textId="77777777" w:rsidR="00A52BB0" w:rsidRPr="006C0C4F" w:rsidRDefault="00A52BB0"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Relativo</w:t>
            </w:r>
          </w:p>
        </w:tc>
        <w:tc>
          <w:tcPr>
            <w:tcW w:w="1911" w:type="pct"/>
            <w:noWrap/>
            <w:hideMark/>
          </w:tcPr>
          <w:p w14:paraId="5822BFFD" w14:textId="77777777" w:rsidR="00A52BB0" w:rsidRPr="006C0C4F" w:rsidRDefault="00A52BB0" w:rsidP="002F0394">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Porcentual</w:t>
            </w:r>
          </w:p>
        </w:tc>
      </w:tr>
      <w:tr w:rsidR="00A12D55" w:rsidRPr="006C0C4F" w14:paraId="727572C0" w14:textId="77777777" w:rsidTr="00604796">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61AC1BDA" w14:textId="453A0BE6" w:rsidR="00A12D55" w:rsidRPr="006C0C4F" w:rsidRDefault="00A12D55" w:rsidP="00A12D55">
            <w:pPr>
              <w:jc w:val="center"/>
              <w:rPr>
                <w:b w:val="0"/>
                <w:color w:val="000000"/>
                <w:lang w:eastAsia="es-VE"/>
              </w:rPr>
            </w:pPr>
            <w:r w:rsidRPr="006C0C4F">
              <w:rPr>
                <w:b w:val="0"/>
                <w:color w:val="000000"/>
                <w:szCs w:val="24"/>
                <w:lang w:eastAsia="es-VE"/>
              </w:rPr>
              <w:t>Muy satisfecho</w:t>
            </w:r>
          </w:p>
        </w:tc>
        <w:tc>
          <w:tcPr>
            <w:tcW w:w="1443" w:type="pct"/>
            <w:noWrap/>
            <w:vAlign w:val="center"/>
            <w:hideMark/>
          </w:tcPr>
          <w:p w14:paraId="22B55589" w14:textId="143DF077" w:rsidR="00A12D55" w:rsidRPr="006C0C4F" w:rsidRDefault="00A12D55" w:rsidP="00A12D55">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rPr>
              <w:t>77</w:t>
            </w:r>
          </w:p>
        </w:tc>
        <w:tc>
          <w:tcPr>
            <w:tcW w:w="1911" w:type="pct"/>
            <w:noWrap/>
            <w:hideMark/>
          </w:tcPr>
          <w:p w14:paraId="219F2C5B" w14:textId="77777777" w:rsidR="00A12D55" w:rsidRPr="006C0C4F" w:rsidRDefault="00A12D55" w:rsidP="00A12D55">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42%</w:t>
            </w:r>
          </w:p>
        </w:tc>
      </w:tr>
      <w:tr w:rsidR="00A12D55" w:rsidRPr="006C0C4F" w14:paraId="561B9036" w14:textId="77777777" w:rsidTr="0060479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1EC02BD5" w14:textId="6C0548D3" w:rsidR="00A12D55" w:rsidRPr="006C0C4F" w:rsidRDefault="00A12D55" w:rsidP="00A12D55">
            <w:pPr>
              <w:jc w:val="center"/>
              <w:rPr>
                <w:b w:val="0"/>
                <w:color w:val="000000"/>
                <w:lang w:eastAsia="es-VE"/>
              </w:rPr>
            </w:pPr>
            <w:r w:rsidRPr="006C0C4F">
              <w:rPr>
                <w:b w:val="0"/>
                <w:color w:val="000000"/>
                <w:szCs w:val="24"/>
                <w:lang w:eastAsia="es-VE"/>
              </w:rPr>
              <w:t>Conforme</w:t>
            </w:r>
          </w:p>
        </w:tc>
        <w:tc>
          <w:tcPr>
            <w:tcW w:w="1443" w:type="pct"/>
            <w:noWrap/>
            <w:vAlign w:val="center"/>
            <w:hideMark/>
          </w:tcPr>
          <w:p w14:paraId="4D5E5C6D" w14:textId="2F1DC873" w:rsidR="00A12D55" w:rsidRPr="006C0C4F" w:rsidRDefault="00A12D55" w:rsidP="00A12D55">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rPr>
              <w:t>18</w:t>
            </w:r>
          </w:p>
        </w:tc>
        <w:tc>
          <w:tcPr>
            <w:tcW w:w="1911" w:type="pct"/>
            <w:noWrap/>
            <w:hideMark/>
          </w:tcPr>
          <w:p w14:paraId="380C9777" w14:textId="77777777" w:rsidR="00A12D55" w:rsidRPr="006C0C4F" w:rsidRDefault="00A12D55" w:rsidP="00A12D55">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10%</w:t>
            </w:r>
          </w:p>
        </w:tc>
      </w:tr>
      <w:tr w:rsidR="00A12D55" w:rsidRPr="006C0C4F" w14:paraId="1C252199" w14:textId="77777777" w:rsidTr="00604796">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7A785B9A" w14:textId="0510F4BF" w:rsidR="00A12D55" w:rsidRPr="006C0C4F" w:rsidRDefault="00A12D55" w:rsidP="00A12D55">
            <w:pPr>
              <w:jc w:val="center"/>
              <w:rPr>
                <w:b w:val="0"/>
                <w:color w:val="000000"/>
                <w:lang w:eastAsia="es-VE"/>
              </w:rPr>
            </w:pPr>
            <w:r w:rsidRPr="006C0C4F">
              <w:rPr>
                <w:b w:val="0"/>
                <w:color w:val="000000"/>
                <w:szCs w:val="24"/>
                <w:lang w:eastAsia="es-VE"/>
              </w:rPr>
              <w:t>Poco satisfecho</w:t>
            </w:r>
          </w:p>
        </w:tc>
        <w:tc>
          <w:tcPr>
            <w:tcW w:w="1443" w:type="pct"/>
            <w:noWrap/>
            <w:vAlign w:val="center"/>
            <w:hideMark/>
          </w:tcPr>
          <w:p w14:paraId="765F2A0A" w14:textId="1CE722D8" w:rsidR="00A12D55" w:rsidRPr="006C0C4F" w:rsidRDefault="00A12D55" w:rsidP="00A12D55">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rPr>
              <w:t>73</w:t>
            </w:r>
          </w:p>
        </w:tc>
        <w:tc>
          <w:tcPr>
            <w:tcW w:w="1911" w:type="pct"/>
            <w:noWrap/>
            <w:hideMark/>
          </w:tcPr>
          <w:p w14:paraId="3BDCAEA7" w14:textId="77777777" w:rsidR="00A12D55" w:rsidRPr="006C0C4F" w:rsidRDefault="00A12D55" w:rsidP="00A12D55">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38%</w:t>
            </w:r>
          </w:p>
        </w:tc>
      </w:tr>
      <w:tr w:rsidR="00A12D55" w:rsidRPr="006C0C4F" w14:paraId="1CE67F72" w14:textId="77777777" w:rsidTr="0060479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5786B7C2" w14:textId="2388C836" w:rsidR="00A12D55" w:rsidRPr="006C0C4F" w:rsidRDefault="00A12D55" w:rsidP="00A12D55">
            <w:pPr>
              <w:jc w:val="center"/>
              <w:rPr>
                <w:b w:val="0"/>
                <w:color w:val="000000"/>
                <w:lang w:eastAsia="es-VE"/>
              </w:rPr>
            </w:pPr>
            <w:r w:rsidRPr="006C0C4F">
              <w:rPr>
                <w:b w:val="0"/>
                <w:color w:val="000000"/>
                <w:szCs w:val="24"/>
                <w:lang w:eastAsia="es-VE"/>
              </w:rPr>
              <w:t>Decepcionado</w:t>
            </w:r>
          </w:p>
        </w:tc>
        <w:tc>
          <w:tcPr>
            <w:tcW w:w="1443" w:type="pct"/>
            <w:noWrap/>
            <w:vAlign w:val="center"/>
            <w:hideMark/>
          </w:tcPr>
          <w:p w14:paraId="66446AC3" w14:textId="5FF485B6" w:rsidR="00A12D55" w:rsidRPr="006C0C4F" w:rsidRDefault="00A12D55" w:rsidP="00A12D55">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rPr>
              <w:t>77</w:t>
            </w:r>
          </w:p>
        </w:tc>
        <w:tc>
          <w:tcPr>
            <w:tcW w:w="1911" w:type="pct"/>
            <w:noWrap/>
            <w:hideMark/>
          </w:tcPr>
          <w:p w14:paraId="69C09A25" w14:textId="77777777" w:rsidR="00A12D55" w:rsidRPr="006C0C4F" w:rsidRDefault="00A12D55" w:rsidP="00A12D55">
            <w:pPr>
              <w:jc w:val="center"/>
              <w:cnfStyle w:val="000000100000" w:firstRow="0" w:lastRow="0" w:firstColumn="0" w:lastColumn="0" w:oddVBand="0" w:evenVBand="0" w:oddHBand="1" w:evenHBand="0" w:firstRowFirstColumn="0" w:firstRowLastColumn="0" w:lastRowFirstColumn="0" w:lastRowLastColumn="0"/>
              <w:rPr>
                <w:color w:val="000000"/>
                <w:lang w:eastAsia="es-VE"/>
              </w:rPr>
            </w:pPr>
            <w:r w:rsidRPr="006C0C4F">
              <w:rPr>
                <w:color w:val="000000"/>
                <w:lang w:eastAsia="es-VE"/>
              </w:rPr>
              <w:t>10%</w:t>
            </w:r>
          </w:p>
        </w:tc>
      </w:tr>
      <w:tr w:rsidR="00A52BB0" w:rsidRPr="006C0C4F" w14:paraId="13427644" w14:textId="77777777" w:rsidTr="005838EC">
        <w:trPr>
          <w:trHeight w:val="300"/>
        </w:trPr>
        <w:tc>
          <w:tcPr>
            <w:cnfStyle w:val="001000000000" w:firstRow="0" w:lastRow="0" w:firstColumn="1" w:lastColumn="0" w:oddVBand="0" w:evenVBand="0" w:oddHBand="0" w:evenHBand="0" w:firstRowFirstColumn="0" w:firstRowLastColumn="0" w:lastRowFirstColumn="0" w:lastRowLastColumn="0"/>
            <w:tcW w:w="1646" w:type="pct"/>
            <w:noWrap/>
            <w:hideMark/>
          </w:tcPr>
          <w:p w14:paraId="51B3F182" w14:textId="77777777" w:rsidR="00A52BB0" w:rsidRPr="006C0C4F" w:rsidRDefault="00A52BB0" w:rsidP="002F0394">
            <w:pPr>
              <w:jc w:val="center"/>
              <w:rPr>
                <w:b w:val="0"/>
                <w:color w:val="000000"/>
                <w:lang w:eastAsia="es-VE"/>
              </w:rPr>
            </w:pPr>
            <w:r w:rsidRPr="006C0C4F">
              <w:rPr>
                <w:b w:val="0"/>
                <w:color w:val="000000"/>
                <w:lang w:eastAsia="es-VE"/>
              </w:rPr>
              <w:t>Total</w:t>
            </w:r>
          </w:p>
        </w:tc>
        <w:tc>
          <w:tcPr>
            <w:tcW w:w="1443" w:type="pct"/>
            <w:noWrap/>
            <w:hideMark/>
          </w:tcPr>
          <w:p w14:paraId="7F44F1CC" w14:textId="74464448" w:rsidR="00A52BB0" w:rsidRPr="006C0C4F" w:rsidRDefault="00A12D55"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166</w:t>
            </w:r>
          </w:p>
        </w:tc>
        <w:tc>
          <w:tcPr>
            <w:tcW w:w="1911" w:type="pct"/>
            <w:noWrap/>
            <w:hideMark/>
          </w:tcPr>
          <w:p w14:paraId="12FD1CB1" w14:textId="77777777" w:rsidR="00A52BB0" w:rsidRPr="006C0C4F" w:rsidRDefault="00A52BB0" w:rsidP="002F0394">
            <w:pPr>
              <w:jc w:val="center"/>
              <w:cnfStyle w:val="000000000000" w:firstRow="0" w:lastRow="0" w:firstColumn="0" w:lastColumn="0" w:oddVBand="0" w:evenVBand="0" w:oddHBand="0" w:evenHBand="0" w:firstRowFirstColumn="0" w:firstRowLastColumn="0" w:lastRowFirstColumn="0" w:lastRowLastColumn="0"/>
              <w:rPr>
                <w:color w:val="000000"/>
                <w:lang w:eastAsia="es-VE"/>
              </w:rPr>
            </w:pPr>
            <w:r w:rsidRPr="006C0C4F">
              <w:rPr>
                <w:color w:val="000000"/>
                <w:lang w:eastAsia="es-VE"/>
              </w:rPr>
              <w:t>100%</w:t>
            </w:r>
          </w:p>
        </w:tc>
      </w:tr>
    </w:tbl>
    <w:p w14:paraId="63CB5DF6" w14:textId="77777777" w:rsidR="00E877BA" w:rsidRPr="006C0C4F" w:rsidRDefault="001D5F28" w:rsidP="00965904">
      <w:pPr>
        <w:pStyle w:val="Textoindependiente"/>
        <w:spacing w:before="182"/>
        <w:ind w:left="0" w:right="2"/>
        <w:jc w:val="both"/>
        <w:rPr>
          <w:bCs/>
          <w:sz w:val="22"/>
          <w:szCs w:val="22"/>
        </w:rPr>
      </w:pPr>
      <w:r w:rsidRPr="006C0C4F">
        <w:rPr>
          <w:bCs/>
          <w:sz w:val="22"/>
          <w:szCs w:val="22"/>
        </w:rPr>
        <w:t>Nota:</w:t>
      </w:r>
      <w:r w:rsidR="00965904" w:rsidRPr="006C0C4F">
        <w:rPr>
          <w:bCs/>
          <w:sz w:val="22"/>
          <w:szCs w:val="22"/>
        </w:rPr>
        <w:t xml:space="preserve"> La tabla muestra la ponderación de pregunta 10 del cuestionario sobre el </w:t>
      </w:r>
      <w:proofErr w:type="spellStart"/>
      <w:r w:rsidR="00965904" w:rsidRPr="006C0C4F">
        <w:rPr>
          <w:bCs/>
          <w:sz w:val="22"/>
          <w:szCs w:val="22"/>
        </w:rPr>
        <w:t>Flipped</w:t>
      </w:r>
      <w:proofErr w:type="spellEnd"/>
      <w:r w:rsidR="00965904" w:rsidRPr="006C0C4F">
        <w:rPr>
          <w:bCs/>
          <w:sz w:val="22"/>
          <w:szCs w:val="22"/>
        </w:rPr>
        <w:t xml:space="preserve"> </w:t>
      </w:r>
      <w:proofErr w:type="spellStart"/>
      <w:r w:rsidR="00965904" w:rsidRPr="006C0C4F">
        <w:rPr>
          <w:bCs/>
          <w:sz w:val="22"/>
          <w:szCs w:val="22"/>
        </w:rPr>
        <w:t>Classroom</w:t>
      </w:r>
      <w:proofErr w:type="spellEnd"/>
      <w:r w:rsidR="00965904" w:rsidRPr="006C0C4F">
        <w:rPr>
          <w:bCs/>
          <w:sz w:val="22"/>
          <w:szCs w:val="22"/>
        </w:rPr>
        <w:t xml:space="preserve"> una herrami</w:t>
      </w:r>
      <w:r w:rsidRPr="006C0C4F">
        <w:rPr>
          <w:bCs/>
          <w:sz w:val="22"/>
          <w:szCs w:val="22"/>
        </w:rPr>
        <w:t xml:space="preserve">enta importante. </w:t>
      </w:r>
    </w:p>
    <w:p w14:paraId="498269AB" w14:textId="16AC928D" w:rsidR="00A52BB0" w:rsidRPr="006C0C4F" w:rsidRDefault="00052543" w:rsidP="00756EF5">
      <w:pPr>
        <w:pStyle w:val="Textoindependiente"/>
        <w:spacing w:before="182"/>
        <w:ind w:left="0" w:right="2"/>
        <w:jc w:val="both"/>
        <w:rPr>
          <w:bCs/>
        </w:rPr>
      </w:pPr>
      <w:r w:rsidRPr="006C0C4F">
        <w:rPr>
          <w:bCs/>
        </w:rPr>
        <w:t xml:space="preserve">Solo el 42% de la muestra reconoce que la capacitación constante como formación por parte de la entidad donde labora. Lo cual permite inferir que no todas las entidades reconocen esta estrategia como modelo de crecimiento profesional. </w:t>
      </w:r>
    </w:p>
    <w:p w14:paraId="1F660860" w14:textId="4C581B1E" w:rsidR="003B7E7E" w:rsidRPr="006C0C4F" w:rsidRDefault="003B7E7E" w:rsidP="003B7E7E">
      <w:pPr>
        <w:pStyle w:val="Textoindependiente"/>
        <w:spacing w:before="182"/>
        <w:ind w:left="0" w:right="2"/>
        <w:jc w:val="center"/>
        <w:rPr>
          <w:bCs/>
        </w:rPr>
      </w:pPr>
      <w:r w:rsidRPr="006C0C4F">
        <w:rPr>
          <w:noProof/>
          <w:lang w:eastAsia="es-ES"/>
        </w:rPr>
        <w:drawing>
          <wp:inline distT="0" distB="0" distL="0" distR="0" wp14:anchorId="6B153406" wp14:editId="2779BA20">
            <wp:extent cx="4572000" cy="2733675"/>
            <wp:effectExtent l="0" t="0" r="0" b="9525"/>
            <wp:docPr id="41" name="Chart 41">
              <a:extLst xmlns:a="http://schemas.openxmlformats.org/drawingml/2006/main">
                <a:ext uri="{FF2B5EF4-FFF2-40B4-BE49-F238E27FC236}">
                  <a16:creationId xmlns:a16="http://schemas.microsoft.com/office/drawing/2014/main" id="{68ECBB7B-EEED-464A-8479-98338F1F9D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85C0073" w14:textId="5B2D6A5A" w:rsidR="003B7E7E" w:rsidRPr="006C0C4F" w:rsidRDefault="003B7E7E" w:rsidP="003B7E7E">
      <w:pPr>
        <w:rPr>
          <w:i/>
          <w:iCs/>
          <w:szCs w:val="24"/>
        </w:rPr>
      </w:pPr>
      <w:bookmarkStart w:id="84" w:name="_Toc116728247"/>
      <w:r w:rsidRPr="006C0C4F">
        <w:rPr>
          <w:b/>
          <w:bCs/>
          <w:color w:val="auto"/>
          <w:sz w:val="22"/>
        </w:rPr>
        <w:t xml:space="preserve">Figura </w:t>
      </w:r>
      <w:r w:rsidRPr="006C0C4F">
        <w:rPr>
          <w:b/>
          <w:bCs/>
          <w:i/>
          <w:iCs/>
          <w:color w:val="auto"/>
          <w:sz w:val="22"/>
        </w:rPr>
        <w:fldChar w:fldCharType="begin"/>
      </w:r>
      <w:r w:rsidRPr="006C0C4F">
        <w:rPr>
          <w:b/>
          <w:bCs/>
          <w:color w:val="auto"/>
          <w:sz w:val="22"/>
        </w:rPr>
        <w:instrText xml:space="preserve"> SEQ Ilustración \* ARABIC </w:instrText>
      </w:r>
      <w:r w:rsidRPr="006C0C4F">
        <w:rPr>
          <w:b/>
          <w:bCs/>
          <w:i/>
          <w:iCs/>
          <w:color w:val="auto"/>
          <w:sz w:val="22"/>
        </w:rPr>
        <w:fldChar w:fldCharType="separate"/>
      </w:r>
      <w:r w:rsidR="00076A72" w:rsidRPr="006C0C4F">
        <w:rPr>
          <w:b/>
          <w:bCs/>
          <w:color w:val="auto"/>
          <w:sz w:val="22"/>
        </w:rPr>
        <w:t>10</w:t>
      </w:r>
      <w:r w:rsidRPr="006C0C4F">
        <w:rPr>
          <w:b/>
          <w:bCs/>
          <w:i/>
          <w:iCs/>
          <w:color w:val="auto"/>
          <w:sz w:val="22"/>
        </w:rPr>
        <w:fldChar w:fldCharType="end"/>
      </w:r>
      <w:r w:rsidRPr="006C0C4F">
        <w:rPr>
          <w:b/>
          <w:bCs/>
          <w:color w:val="auto"/>
          <w:sz w:val="22"/>
        </w:rPr>
        <w:t>.</w:t>
      </w:r>
      <w:r w:rsidRPr="006C0C4F">
        <w:rPr>
          <w:color w:val="auto"/>
          <w:szCs w:val="24"/>
        </w:rPr>
        <w:t xml:space="preserve"> </w:t>
      </w:r>
      <w:proofErr w:type="spellStart"/>
      <w:r w:rsidRPr="006C0C4F">
        <w:rPr>
          <w:i/>
          <w:iCs/>
          <w:color w:val="auto"/>
          <w:szCs w:val="24"/>
        </w:rPr>
        <w:t>Flipped</w:t>
      </w:r>
      <w:proofErr w:type="spellEnd"/>
      <w:r w:rsidRPr="006C0C4F">
        <w:rPr>
          <w:i/>
          <w:iCs/>
          <w:color w:val="auto"/>
          <w:szCs w:val="24"/>
        </w:rPr>
        <w:t xml:space="preserve"> </w:t>
      </w:r>
      <w:proofErr w:type="spellStart"/>
      <w:r w:rsidRPr="006C0C4F">
        <w:rPr>
          <w:i/>
          <w:iCs/>
          <w:color w:val="auto"/>
          <w:szCs w:val="24"/>
        </w:rPr>
        <w:t>Classroom</w:t>
      </w:r>
      <w:proofErr w:type="spellEnd"/>
      <w:r w:rsidRPr="006C0C4F">
        <w:rPr>
          <w:i/>
          <w:iCs/>
          <w:color w:val="auto"/>
          <w:szCs w:val="24"/>
        </w:rPr>
        <w:t xml:space="preserve"> como una herramienta</w:t>
      </w:r>
      <w:bookmarkEnd w:id="84"/>
    </w:p>
    <w:p w14:paraId="37F41759" w14:textId="5FF23C2B" w:rsidR="00E877BA" w:rsidRDefault="003B7E7E" w:rsidP="003B7E7E">
      <w:pPr>
        <w:rPr>
          <w:szCs w:val="24"/>
        </w:rPr>
      </w:pPr>
      <w:r w:rsidRPr="006C0C4F">
        <w:rPr>
          <w:szCs w:val="24"/>
        </w:rPr>
        <w:t xml:space="preserve">Nota: </w:t>
      </w:r>
      <w:r w:rsidR="00C44B8D" w:rsidRPr="006C0C4F">
        <w:rPr>
          <w:szCs w:val="24"/>
        </w:rPr>
        <w:t>Esta</w:t>
      </w:r>
      <w:r w:rsidRPr="006C0C4F">
        <w:rPr>
          <w:szCs w:val="24"/>
        </w:rPr>
        <w:t xml:space="preserve"> figura muestra los niveles de importancia del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como una herramienta. </w:t>
      </w:r>
    </w:p>
    <w:p w14:paraId="6AFB18CE" w14:textId="18B3DE2B" w:rsidR="005756A0" w:rsidRDefault="005756A0" w:rsidP="003B7E7E">
      <w:pPr>
        <w:rPr>
          <w:szCs w:val="24"/>
        </w:rPr>
      </w:pPr>
    </w:p>
    <w:p w14:paraId="475ED8F5" w14:textId="430AD941" w:rsidR="005756A0" w:rsidRDefault="005756A0" w:rsidP="003B7E7E">
      <w:pPr>
        <w:rPr>
          <w:szCs w:val="24"/>
        </w:rPr>
      </w:pPr>
    </w:p>
    <w:p w14:paraId="123D5A06" w14:textId="77777777" w:rsidR="005756A0" w:rsidRPr="006C0C4F" w:rsidRDefault="005756A0" w:rsidP="003B7E7E">
      <w:pPr>
        <w:rPr>
          <w:szCs w:val="24"/>
        </w:rPr>
      </w:pPr>
    </w:p>
    <w:p w14:paraId="612FF8FB" w14:textId="171E0EA2" w:rsidR="00A720C6" w:rsidRPr="006C0C4F" w:rsidRDefault="005930FB" w:rsidP="005930FB">
      <w:pPr>
        <w:pStyle w:val="Ttulo2"/>
      </w:pPr>
      <w:bookmarkStart w:id="85" w:name="_Toc113419111"/>
      <w:r w:rsidRPr="006C0C4F">
        <w:lastRenderedPageBreak/>
        <w:t xml:space="preserve">4.2. </w:t>
      </w:r>
      <w:r w:rsidR="00996FDB" w:rsidRPr="006C0C4F">
        <w:t>Proceso de factibilidad:</w:t>
      </w:r>
      <w:bookmarkEnd w:id="85"/>
    </w:p>
    <w:p w14:paraId="570FDEF9" w14:textId="472FB9A1" w:rsidR="00215237" w:rsidRPr="006C0C4F" w:rsidRDefault="00215237" w:rsidP="00215237">
      <w:pPr>
        <w:jc w:val="both"/>
        <w:rPr>
          <w:b/>
          <w:bCs/>
          <w:szCs w:val="24"/>
        </w:rPr>
      </w:pPr>
      <w:r w:rsidRPr="006C0C4F">
        <w:rPr>
          <w:b/>
          <w:bCs/>
          <w:szCs w:val="24"/>
        </w:rPr>
        <w:t>Factibilidad Operativa</w:t>
      </w:r>
      <w:r w:rsidR="009D6AAB" w:rsidRPr="006C0C4F">
        <w:rPr>
          <w:b/>
          <w:bCs/>
          <w:szCs w:val="24"/>
        </w:rPr>
        <w:t xml:space="preserve"> de la empresa </w:t>
      </w:r>
      <w:r w:rsidR="00C33017" w:rsidRPr="006C0C4F">
        <w:rPr>
          <w:b/>
          <w:bCs/>
          <w:szCs w:val="24"/>
        </w:rPr>
        <w:t xml:space="preserve">de fabricación </w:t>
      </w:r>
      <w:r w:rsidR="00602968" w:rsidRPr="006C0C4F">
        <w:rPr>
          <w:b/>
          <w:bCs/>
          <w:szCs w:val="24"/>
        </w:rPr>
        <w:t xml:space="preserve">de aires acondicionados y prestación de servicios de instalación. </w:t>
      </w:r>
    </w:p>
    <w:p w14:paraId="0771BD82" w14:textId="35156E17" w:rsidR="00623178" w:rsidRPr="006C0C4F" w:rsidRDefault="00B14494" w:rsidP="00D22381">
      <w:pPr>
        <w:spacing w:before="240" w:after="240"/>
        <w:jc w:val="both"/>
        <w:rPr>
          <w:szCs w:val="24"/>
        </w:rPr>
      </w:pPr>
      <w:r w:rsidRPr="006C0C4F">
        <w:rPr>
          <w:szCs w:val="24"/>
        </w:rPr>
        <w:t xml:space="preserve">Frente a esta factibilidad se parte de la determinación de la temática y subtemas los cuales parten del </w:t>
      </w:r>
      <w:r w:rsidR="00623178" w:rsidRPr="006C0C4F">
        <w:rPr>
          <w:szCs w:val="24"/>
        </w:rPr>
        <w:t>módulo uno fundamentos de dirección con horas 72 en total en donde se establecen temas como; gestión de cambio con subtemas que van desde la definición de gestión, fundamentos de gestión de cambio, objetivos de la gestión, importancia de la gestión de cambio y fundamentación practica entorno a gestión de cambio, liderazgo, con subtemas que van dese la definición de liderazgo, componentes del liderazgo, estilos de liderazgo: autocrático, democrático y liberal</w:t>
      </w:r>
      <w:r w:rsidR="00623178" w:rsidRPr="006C0C4F">
        <w:rPr>
          <w:szCs w:val="24"/>
        </w:rPr>
        <w:tab/>
        <w:t xml:space="preserve">y teorías del liderazgo: estudio de la universidad de </w:t>
      </w:r>
      <w:proofErr w:type="spellStart"/>
      <w:r w:rsidR="00623178" w:rsidRPr="006C0C4F">
        <w:rPr>
          <w:szCs w:val="24"/>
        </w:rPr>
        <w:t>ohio</w:t>
      </w:r>
      <w:proofErr w:type="spellEnd"/>
      <w:r w:rsidR="00623178" w:rsidRPr="006C0C4F">
        <w:rPr>
          <w:szCs w:val="24"/>
        </w:rPr>
        <w:t xml:space="preserve">, estudio de la universidad de </w:t>
      </w:r>
      <w:proofErr w:type="spellStart"/>
      <w:r w:rsidR="00623178" w:rsidRPr="006C0C4F">
        <w:rPr>
          <w:szCs w:val="24"/>
        </w:rPr>
        <w:t>michigan</w:t>
      </w:r>
      <w:proofErr w:type="spellEnd"/>
      <w:r w:rsidR="00623178" w:rsidRPr="006C0C4F">
        <w:rPr>
          <w:szCs w:val="24"/>
        </w:rPr>
        <w:t xml:space="preserve">, rejilla administrativa (teoría de </w:t>
      </w:r>
      <w:proofErr w:type="spellStart"/>
      <w:r w:rsidR="00623178" w:rsidRPr="006C0C4F">
        <w:rPr>
          <w:szCs w:val="24"/>
        </w:rPr>
        <w:t>blake</w:t>
      </w:r>
      <w:proofErr w:type="spellEnd"/>
      <w:r w:rsidR="00623178" w:rsidRPr="006C0C4F">
        <w:rPr>
          <w:szCs w:val="24"/>
        </w:rPr>
        <w:t xml:space="preserve"> y </w:t>
      </w:r>
      <w:proofErr w:type="spellStart"/>
      <w:r w:rsidR="00623178" w:rsidRPr="006C0C4F">
        <w:rPr>
          <w:szCs w:val="24"/>
        </w:rPr>
        <w:t>mouton</w:t>
      </w:r>
      <w:proofErr w:type="spellEnd"/>
      <w:r w:rsidR="00623178" w:rsidRPr="006C0C4F">
        <w:rPr>
          <w:szCs w:val="24"/>
        </w:rPr>
        <w:t xml:space="preserve">), modelo </w:t>
      </w:r>
      <w:proofErr w:type="spellStart"/>
      <w:r w:rsidR="00623178" w:rsidRPr="006C0C4F">
        <w:rPr>
          <w:szCs w:val="24"/>
        </w:rPr>
        <w:t>fiedler</w:t>
      </w:r>
      <w:proofErr w:type="spellEnd"/>
      <w:r w:rsidR="00623178" w:rsidRPr="006C0C4F">
        <w:rPr>
          <w:szCs w:val="24"/>
        </w:rPr>
        <w:t xml:space="preserve">, teoría de </w:t>
      </w:r>
      <w:proofErr w:type="spellStart"/>
      <w:r w:rsidR="00623178" w:rsidRPr="006C0C4F">
        <w:rPr>
          <w:szCs w:val="24"/>
        </w:rPr>
        <w:t>hersey-blanchard</w:t>
      </w:r>
      <w:proofErr w:type="spellEnd"/>
      <w:r w:rsidR="00623178" w:rsidRPr="006C0C4F">
        <w:rPr>
          <w:szCs w:val="24"/>
        </w:rPr>
        <w:t xml:space="preserve"> y teoría de la ruta meta y de los rasgos. además, la comunicación afectiva donde se define la comunicación, se explicar la importancia de la comunicación, se explica por qué la comunicación es una herramienta de dirección, se describe los diferentes elementos que integran el proceso de la comunicación entre otros. y por último para este módulo se capacita en nómina partiendo de la definición, contabilidad en base a efectivo, base de acumulaciones, vacaciones y bono vacacional.</w:t>
      </w:r>
      <w:r w:rsidR="00623178" w:rsidRPr="006C0C4F">
        <w:rPr>
          <w:szCs w:val="24"/>
        </w:rPr>
        <w:tab/>
      </w:r>
    </w:p>
    <w:p w14:paraId="317FD502" w14:textId="77777777" w:rsidR="00623178" w:rsidRPr="006C0C4F" w:rsidRDefault="00623178" w:rsidP="00D22381">
      <w:pPr>
        <w:spacing w:before="240" w:after="240"/>
        <w:jc w:val="both"/>
        <w:rPr>
          <w:szCs w:val="24"/>
        </w:rPr>
      </w:pPr>
      <w:r w:rsidRPr="006C0C4F">
        <w:rPr>
          <w:szCs w:val="24"/>
        </w:rPr>
        <w:t>Sin embargo, el módulo dos diagnostico posee 96 horas. lo constituye temas como el diagnostico, con subtemas que van desde la definición de diagnóstico, componentes del diagnóstico, estilos de diagnóstico, diferentes enfoques del diagnóstico, cronogramas de trabajo, que parte de definición de cronograma de trabajo, componentes del cronograma, tipos de cronograma, elaboración de un cronograma, así mismo en cuanto a evaluación de procesos con subtemas como aspectos de la evaluación de procesos, proceso dentro de una evaluación, métodos para la evaluación de procesos y clasificación</w:t>
      </w:r>
      <w:r w:rsidRPr="006C0C4F">
        <w:rPr>
          <w:szCs w:val="24"/>
        </w:rPr>
        <w:tab/>
        <w:t xml:space="preserve">de procesos, también identidad corporativa donde se desarrollan subtemas como que es la identidad corporativa, que incluye la identidad corporativa, tipos de identidad corporativa, factores importantes sobre la identidad corporativa y el análisis de identidad corporativa. </w:t>
      </w:r>
    </w:p>
    <w:p w14:paraId="73EB6DC4" w14:textId="260B91E3" w:rsidR="00BC2C64" w:rsidRPr="006C0C4F" w:rsidRDefault="00623178" w:rsidP="00886AC0">
      <w:pPr>
        <w:spacing w:before="240" w:after="240"/>
        <w:jc w:val="both"/>
        <w:rPr>
          <w:szCs w:val="24"/>
        </w:rPr>
      </w:pPr>
      <w:r w:rsidRPr="006C0C4F">
        <w:rPr>
          <w:szCs w:val="24"/>
        </w:rPr>
        <w:t xml:space="preserve">De la misma manera el módulo tres posee 96 horas en total que lo componen el control de equipos, propiedad planta y equipos, ciber seguridad, gestión de tiempo, fichaje de empleados, auditorías internas, teniendo como subtemas la definición de control, importancia del control de equipos, principales controles, formas de ejercer el control, </w:t>
      </w:r>
      <w:r w:rsidRPr="006C0C4F">
        <w:rPr>
          <w:szCs w:val="24"/>
        </w:rPr>
        <w:lastRenderedPageBreak/>
        <w:t xml:space="preserve">principales áreas de control, tipos de control. en propiedad planta y equipos se tocará temas como; la definición propiedad planta y equipos, aspectos contables, factores para el reconocimiento de la propiedad planta y equipo, </w:t>
      </w:r>
      <w:proofErr w:type="spellStart"/>
      <w:r w:rsidRPr="006C0C4F">
        <w:rPr>
          <w:szCs w:val="24"/>
        </w:rPr>
        <w:t>nic</w:t>
      </w:r>
      <w:proofErr w:type="spellEnd"/>
      <w:r w:rsidRPr="006C0C4F">
        <w:rPr>
          <w:szCs w:val="24"/>
        </w:rPr>
        <w:t xml:space="preserve"> 16 y sus usos en la producción. además de la ciber seguridad para abordar los ataques de phishing, medios extraíbles, contraseñas y autenticación, seguridad física, seguridad de los dispositivos móviles, trabajar a distancias entre otros. </w:t>
      </w:r>
      <w:r w:rsidRPr="006C0C4F">
        <w:rPr>
          <w:szCs w:val="24"/>
        </w:rPr>
        <w:tab/>
      </w:r>
      <w:r w:rsidR="00BC2C64" w:rsidRPr="006C0C4F">
        <w:rPr>
          <w:b/>
          <w:bCs/>
          <w:color w:val="FFFFFF" w:themeColor="background1"/>
          <w:szCs w:val="24"/>
        </w:rPr>
        <w:t xml:space="preserve">Organigrama general </w:t>
      </w:r>
      <w:r w:rsidR="00BC2C64" w:rsidRPr="006C0C4F">
        <w:rPr>
          <w:noProof/>
          <w:szCs w:val="24"/>
          <w:lang w:eastAsia="es-ES"/>
        </w:rPr>
        <w:drawing>
          <wp:inline distT="0" distB="0" distL="0" distR="0" wp14:anchorId="5B308F00" wp14:editId="6F076383">
            <wp:extent cx="5486400" cy="1838325"/>
            <wp:effectExtent l="0" t="0" r="19050" b="0"/>
            <wp:docPr id="35" name="Diagram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229DBFD5" w14:textId="34ACBDD5" w:rsidR="00B3544C" w:rsidRPr="006C0C4F" w:rsidRDefault="00C801FA" w:rsidP="00B3544C">
      <w:pPr>
        <w:rPr>
          <w:szCs w:val="24"/>
        </w:rPr>
      </w:pPr>
      <w:bookmarkStart w:id="86" w:name="_Toc116728248"/>
      <w:r w:rsidRPr="006C0C4F">
        <w:rPr>
          <w:b/>
          <w:bCs/>
          <w:color w:val="auto"/>
          <w:sz w:val="22"/>
        </w:rPr>
        <w:t xml:space="preserve">Figura </w:t>
      </w:r>
      <w:r w:rsidRPr="006C0C4F">
        <w:rPr>
          <w:b/>
          <w:bCs/>
          <w:color w:val="auto"/>
          <w:sz w:val="22"/>
        </w:rPr>
        <w:fldChar w:fldCharType="begin"/>
      </w:r>
      <w:r w:rsidRPr="006C0C4F">
        <w:rPr>
          <w:b/>
          <w:bCs/>
          <w:color w:val="auto"/>
          <w:sz w:val="22"/>
        </w:rPr>
        <w:instrText xml:space="preserve"> SEQ Ilustración \* ARABIC </w:instrText>
      </w:r>
      <w:r w:rsidRPr="006C0C4F">
        <w:rPr>
          <w:b/>
          <w:bCs/>
          <w:color w:val="auto"/>
          <w:sz w:val="22"/>
        </w:rPr>
        <w:fldChar w:fldCharType="separate"/>
      </w:r>
      <w:r w:rsidR="00076A72" w:rsidRPr="006C0C4F">
        <w:rPr>
          <w:b/>
          <w:bCs/>
          <w:color w:val="auto"/>
          <w:sz w:val="22"/>
        </w:rPr>
        <w:t>11</w:t>
      </w:r>
      <w:r w:rsidRPr="006C0C4F">
        <w:rPr>
          <w:b/>
          <w:bCs/>
          <w:color w:val="auto"/>
          <w:sz w:val="22"/>
        </w:rPr>
        <w:fldChar w:fldCharType="end"/>
      </w:r>
      <w:r w:rsidRPr="006C0C4F">
        <w:rPr>
          <w:b/>
          <w:bCs/>
          <w:color w:val="auto"/>
          <w:sz w:val="22"/>
        </w:rPr>
        <w:t xml:space="preserve">. </w:t>
      </w:r>
      <w:r w:rsidR="00B3544C" w:rsidRPr="006C0C4F">
        <w:rPr>
          <w:szCs w:val="24"/>
        </w:rPr>
        <w:t>Organigrama general.</w:t>
      </w:r>
      <w:bookmarkEnd w:id="86"/>
      <w:r w:rsidR="00B3544C" w:rsidRPr="006C0C4F">
        <w:rPr>
          <w:szCs w:val="24"/>
        </w:rPr>
        <w:t xml:space="preserve"> </w:t>
      </w:r>
    </w:p>
    <w:p w14:paraId="5ABA64F7" w14:textId="77777777" w:rsidR="00E877BA" w:rsidRPr="006C0C4F" w:rsidRDefault="00AC6291" w:rsidP="00215237">
      <w:pPr>
        <w:jc w:val="both"/>
        <w:rPr>
          <w:szCs w:val="24"/>
        </w:rPr>
      </w:pPr>
      <w:r w:rsidRPr="006C0C4F">
        <w:rPr>
          <w:szCs w:val="24"/>
        </w:rPr>
        <w:t>Nota. La imagen muestra el organigrama general de</w:t>
      </w:r>
      <w:r w:rsidR="001D5F28" w:rsidRPr="006C0C4F">
        <w:rPr>
          <w:szCs w:val="24"/>
        </w:rPr>
        <w:t xml:space="preserve"> las PYMES. </w:t>
      </w:r>
    </w:p>
    <w:p w14:paraId="1ECAC2EE" w14:textId="77777777" w:rsidR="00215237" w:rsidRPr="006C0C4F" w:rsidRDefault="00215237" w:rsidP="00215237">
      <w:pPr>
        <w:jc w:val="both"/>
        <w:rPr>
          <w:b/>
          <w:bCs/>
          <w:szCs w:val="24"/>
        </w:rPr>
      </w:pPr>
      <w:r w:rsidRPr="006C0C4F">
        <w:rPr>
          <w:b/>
          <w:bCs/>
          <w:szCs w:val="24"/>
        </w:rPr>
        <w:t>Situación proyectada:</w:t>
      </w:r>
    </w:p>
    <w:p w14:paraId="602D410D" w14:textId="566A9C90" w:rsidR="00C034DD" w:rsidRPr="006C0C4F" w:rsidRDefault="00C034DD">
      <w:pPr>
        <w:pStyle w:val="Prrafodelista"/>
        <w:widowControl/>
        <w:numPr>
          <w:ilvl w:val="0"/>
          <w:numId w:val="10"/>
        </w:numPr>
        <w:autoSpaceDE/>
        <w:autoSpaceDN/>
        <w:spacing w:after="160"/>
        <w:contextualSpacing/>
        <w:rPr>
          <w:szCs w:val="24"/>
        </w:rPr>
      </w:pPr>
      <w:r w:rsidRPr="006C0C4F">
        <w:rPr>
          <w:szCs w:val="24"/>
        </w:rPr>
        <w:t xml:space="preserve">Se va a capacitar al departamento de recursos humanos en primera instancia, en temas de talento </w:t>
      </w:r>
      <w:r w:rsidR="0017632A" w:rsidRPr="006C0C4F">
        <w:rPr>
          <w:szCs w:val="24"/>
        </w:rPr>
        <w:t>lab</w:t>
      </w:r>
      <w:r w:rsidRPr="006C0C4F">
        <w:rPr>
          <w:szCs w:val="24"/>
        </w:rPr>
        <w:t>o</w:t>
      </w:r>
      <w:r w:rsidR="0017632A" w:rsidRPr="006C0C4F">
        <w:rPr>
          <w:szCs w:val="24"/>
        </w:rPr>
        <w:t>ral</w:t>
      </w:r>
      <w:r w:rsidRPr="006C0C4F">
        <w:rPr>
          <w:szCs w:val="24"/>
        </w:rPr>
        <w:t xml:space="preserve">, gestión, liderazgo y comunicación, a través de una propuesta destinada a actualizar los conocimientos </w:t>
      </w:r>
      <w:r w:rsidR="0017632A" w:rsidRPr="006C0C4F">
        <w:rPr>
          <w:szCs w:val="24"/>
        </w:rPr>
        <w:t>mediante</w:t>
      </w:r>
      <w:r w:rsidRPr="006C0C4F">
        <w:rPr>
          <w:szCs w:val="24"/>
        </w:rPr>
        <w:t xml:space="preserve"> un sistema </w:t>
      </w:r>
      <w:r w:rsidR="0017632A" w:rsidRPr="006C0C4F">
        <w:rPr>
          <w:szCs w:val="24"/>
        </w:rPr>
        <w:t>que facilite aprendizajes actuales a mediante plataform</w:t>
      </w:r>
      <w:r w:rsidR="00F35DE1" w:rsidRPr="006C0C4F">
        <w:rPr>
          <w:szCs w:val="24"/>
        </w:rPr>
        <w:t>as</w:t>
      </w:r>
      <w:r w:rsidR="0017632A" w:rsidRPr="006C0C4F">
        <w:rPr>
          <w:szCs w:val="24"/>
        </w:rPr>
        <w:t xml:space="preserve">. </w:t>
      </w:r>
    </w:p>
    <w:p w14:paraId="4991DA9B" w14:textId="34F764CD" w:rsidR="00215237" w:rsidRPr="006C0C4F" w:rsidRDefault="00215237">
      <w:pPr>
        <w:pStyle w:val="Prrafodelista"/>
        <w:widowControl/>
        <w:numPr>
          <w:ilvl w:val="0"/>
          <w:numId w:val="10"/>
        </w:numPr>
        <w:autoSpaceDE/>
        <w:autoSpaceDN/>
        <w:spacing w:after="160"/>
        <w:contextualSpacing/>
        <w:rPr>
          <w:szCs w:val="24"/>
        </w:rPr>
      </w:pPr>
      <w:r w:rsidRPr="006C0C4F">
        <w:rPr>
          <w:szCs w:val="24"/>
        </w:rPr>
        <w:t xml:space="preserve">Se estima que el </w:t>
      </w:r>
      <w:r w:rsidR="005838EC" w:rsidRPr="006C0C4F">
        <w:rPr>
          <w:szCs w:val="24"/>
        </w:rPr>
        <w:t>entrena</w:t>
      </w:r>
      <w:r w:rsidRPr="006C0C4F">
        <w:rPr>
          <w:szCs w:val="24"/>
        </w:rPr>
        <w:t xml:space="preserve">miento seria continuo e interactivo, dividiendo al personal para que asistan por grupos a las capacitaciones, </w:t>
      </w:r>
      <w:r w:rsidR="0017632A" w:rsidRPr="006C0C4F">
        <w:rPr>
          <w:szCs w:val="24"/>
        </w:rPr>
        <w:t>la mitad</w:t>
      </w:r>
      <w:r w:rsidRPr="006C0C4F">
        <w:rPr>
          <w:szCs w:val="24"/>
        </w:rPr>
        <w:t xml:space="preserve"> en la primera semana o sesión y </w:t>
      </w:r>
      <w:r w:rsidR="0017632A" w:rsidRPr="006C0C4F">
        <w:rPr>
          <w:szCs w:val="24"/>
        </w:rPr>
        <w:t>los restantes</w:t>
      </w:r>
      <w:r w:rsidRPr="006C0C4F">
        <w:rPr>
          <w:szCs w:val="24"/>
        </w:rPr>
        <w:t xml:space="preserve"> la semana siguiente, al acondicionar una sala de capacitación dentro de las instalaciones de la empresa, no es necesario movilizarlos, ni afectar sus días de descanso, dado que el entrenamiento se efectuaría dentro del horario laboral.</w:t>
      </w:r>
    </w:p>
    <w:p w14:paraId="6800E3F8" w14:textId="77777777" w:rsidR="00215237" w:rsidRPr="006C0C4F" w:rsidRDefault="00215237">
      <w:pPr>
        <w:pStyle w:val="Prrafodelista"/>
        <w:widowControl/>
        <w:numPr>
          <w:ilvl w:val="0"/>
          <w:numId w:val="10"/>
        </w:numPr>
        <w:autoSpaceDE/>
        <w:autoSpaceDN/>
        <w:spacing w:after="160"/>
        <w:contextualSpacing/>
        <w:rPr>
          <w:szCs w:val="24"/>
        </w:rPr>
      </w:pPr>
      <w:r w:rsidRPr="006C0C4F">
        <w:rPr>
          <w:szCs w:val="24"/>
        </w:rPr>
        <w:t xml:space="preserve">Con la práctica en la computadora en ambiente Windows los trabajadores se familiarizarán con las nuevas tecnologías y podrán adquirir nuevos conocimientos y herramientas disponibles en los sitios Web y que luego podrán llevar a la practica en sus sitos de trabajo bajo la tutela de su supervisor apegado a la planificación que desarrolle la empresa de sus estrategias económicas, financieras y tecnologías para la mejora continua de sus procesos. </w:t>
      </w:r>
    </w:p>
    <w:p w14:paraId="181C5D38" w14:textId="2979E0B4" w:rsidR="00215237" w:rsidRPr="006C0C4F" w:rsidRDefault="00215237">
      <w:pPr>
        <w:pStyle w:val="Prrafodelista"/>
        <w:widowControl/>
        <w:numPr>
          <w:ilvl w:val="0"/>
          <w:numId w:val="10"/>
        </w:numPr>
        <w:autoSpaceDE/>
        <w:autoSpaceDN/>
        <w:spacing w:after="160"/>
        <w:contextualSpacing/>
        <w:rPr>
          <w:szCs w:val="24"/>
        </w:rPr>
      </w:pPr>
      <w:r w:rsidRPr="006C0C4F">
        <w:rPr>
          <w:szCs w:val="24"/>
        </w:rPr>
        <w:lastRenderedPageBreak/>
        <w:t xml:space="preserve">El espacio de la sala de entrenamiento online también es una ventaja dado que el participante </w:t>
      </w:r>
      <w:r w:rsidR="005838EC" w:rsidRPr="006C0C4F">
        <w:rPr>
          <w:szCs w:val="24"/>
        </w:rPr>
        <w:t>está</w:t>
      </w:r>
      <w:r w:rsidRPr="006C0C4F">
        <w:rPr>
          <w:szCs w:val="24"/>
        </w:rPr>
        <w:t xml:space="preserve"> en su lugar de trabajo, se optimizando </w:t>
      </w:r>
      <w:r w:rsidR="005838EC" w:rsidRPr="006C0C4F">
        <w:rPr>
          <w:szCs w:val="24"/>
        </w:rPr>
        <w:t>así</w:t>
      </w:r>
      <w:r w:rsidRPr="006C0C4F">
        <w:rPr>
          <w:szCs w:val="24"/>
        </w:rPr>
        <w:t xml:space="preserve"> el tiempo.</w:t>
      </w:r>
    </w:p>
    <w:p w14:paraId="1330F9D9" w14:textId="77777777" w:rsidR="00215237" w:rsidRPr="006C0C4F" w:rsidRDefault="00215237">
      <w:pPr>
        <w:pStyle w:val="Prrafodelista"/>
        <w:widowControl/>
        <w:numPr>
          <w:ilvl w:val="0"/>
          <w:numId w:val="10"/>
        </w:numPr>
        <w:autoSpaceDE/>
        <w:autoSpaceDN/>
        <w:spacing w:after="160"/>
        <w:contextualSpacing/>
        <w:rPr>
          <w:szCs w:val="24"/>
        </w:rPr>
      </w:pPr>
      <w:r w:rsidRPr="006C0C4F">
        <w:rPr>
          <w:szCs w:val="24"/>
        </w:rPr>
        <w:t xml:space="preserve">A través de las capacitaciones continuas con el formato online y aula invertida se da un intercambio de ideas en tiempo real, en distintas locaciones al mismo tiempo, los trabajadores pueden compartir sus ideas y conocimientos con el instructor y compañeros de trabajo de una forma dinámica. </w:t>
      </w:r>
    </w:p>
    <w:p w14:paraId="58EDBEC4" w14:textId="77777777" w:rsidR="00215237" w:rsidRPr="006C0C4F" w:rsidRDefault="00215237">
      <w:pPr>
        <w:pStyle w:val="Prrafodelista"/>
        <w:widowControl/>
        <w:numPr>
          <w:ilvl w:val="0"/>
          <w:numId w:val="10"/>
        </w:numPr>
        <w:autoSpaceDE/>
        <w:autoSpaceDN/>
        <w:spacing w:after="160"/>
        <w:contextualSpacing/>
        <w:rPr>
          <w:szCs w:val="24"/>
        </w:rPr>
      </w:pPr>
      <w:r w:rsidRPr="006C0C4F">
        <w:rPr>
          <w:szCs w:val="24"/>
        </w:rPr>
        <w:t>De los anterior se desprende, que también se pueden realizar evaluaciones de los contenidos estudiados en los cursos, y puede tomarse para las evaluaciones de desempeño y ascenso dentro de los puestos de trabajo.</w:t>
      </w:r>
    </w:p>
    <w:p w14:paraId="33BC433D" w14:textId="77777777" w:rsidR="00215237" w:rsidRPr="006C0C4F" w:rsidRDefault="00215237">
      <w:pPr>
        <w:pStyle w:val="Prrafodelista"/>
        <w:widowControl/>
        <w:numPr>
          <w:ilvl w:val="0"/>
          <w:numId w:val="10"/>
        </w:numPr>
        <w:autoSpaceDE/>
        <w:autoSpaceDN/>
        <w:spacing w:after="160"/>
        <w:contextualSpacing/>
        <w:rPr>
          <w:szCs w:val="24"/>
        </w:rPr>
      </w:pPr>
      <w:r w:rsidRPr="006C0C4F">
        <w:rPr>
          <w:szCs w:val="24"/>
        </w:rPr>
        <w:t>Como se estima efectuar varios cursos en el año, esto da la posibilidad de ir actualizando la información que se transmite en las capacitaciones, una evolución continua.</w:t>
      </w:r>
    </w:p>
    <w:p w14:paraId="4EC95563" w14:textId="77777777" w:rsidR="00215237" w:rsidRPr="006C0C4F" w:rsidRDefault="00215237">
      <w:pPr>
        <w:pStyle w:val="Prrafodelista"/>
        <w:widowControl/>
        <w:numPr>
          <w:ilvl w:val="0"/>
          <w:numId w:val="10"/>
        </w:numPr>
        <w:autoSpaceDE/>
        <w:autoSpaceDN/>
        <w:spacing w:after="160"/>
        <w:contextualSpacing/>
        <w:rPr>
          <w:szCs w:val="24"/>
        </w:rPr>
      </w:pPr>
      <w:r w:rsidRPr="006C0C4F">
        <w:rPr>
          <w:szCs w:val="24"/>
        </w:rPr>
        <w:t xml:space="preserve">Otra de las ventajas de la implementación del sistema de capacitación bajo la modalidad online, es que la empresa disminuiría la parte de los costos de traslado de personal, y para las empresas pequeñas y medianas esto es un plus, una ganancia de cierta manera, el dinero que se pueda ahorrar en un área le puede servir para invertir en otra. </w:t>
      </w:r>
    </w:p>
    <w:p w14:paraId="1CDD9A2C" w14:textId="693B106D" w:rsidR="00215237" w:rsidRPr="006C0C4F" w:rsidRDefault="00215237">
      <w:pPr>
        <w:pStyle w:val="Prrafodelista"/>
        <w:widowControl/>
        <w:numPr>
          <w:ilvl w:val="0"/>
          <w:numId w:val="10"/>
        </w:numPr>
        <w:autoSpaceDE/>
        <w:autoSpaceDN/>
        <w:spacing w:after="160"/>
        <w:contextualSpacing/>
        <w:rPr>
          <w:szCs w:val="24"/>
        </w:rPr>
      </w:pPr>
      <w:r w:rsidRPr="006C0C4F">
        <w:rPr>
          <w:szCs w:val="24"/>
        </w:rPr>
        <w:t xml:space="preserve">El entrenamiento puede ser un factor motivacional para cualquier persona, el entender que su capacitación lo puede ayudar personal y laboralmente a desarrollarse y podría ascender en su lugar de trabajo, recibir mayor remuneración y con esos beneficios adicionales compartir más tiempo de calidad con su familia, inspira a las personas, de allí que las pequeñas y medianas empresas que se comprometen con la implementación de un sistema de capacitación continuo de sus trabajadores utilizando tecnología de vanguardia a través de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pueden tener resultados que se visualicen en sus procesos, que el personal </w:t>
      </w:r>
      <w:r w:rsidR="005838EC" w:rsidRPr="006C0C4F">
        <w:rPr>
          <w:szCs w:val="24"/>
        </w:rPr>
        <w:t>esté</w:t>
      </w:r>
      <w:r w:rsidRPr="006C0C4F">
        <w:rPr>
          <w:szCs w:val="24"/>
        </w:rPr>
        <w:t xml:space="preserve"> capacitado para resolver situaciones inesperadas y que la empresa alcance un nivel de competición o posicionamiento de sus productos en el mercado y </w:t>
      </w:r>
      <w:r w:rsidR="005838EC" w:rsidRPr="006C0C4F">
        <w:rPr>
          <w:szCs w:val="24"/>
        </w:rPr>
        <w:t>así</w:t>
      </w:r>
      <w:r w:rsidRPr="006C0C4F">
        <w:rPr>
          <w:szCs w:val="24"/>
        </w:rPr>
        <w:t xml:space="preserve"> garantizar su permanencia en el tiempo con calidad y satisfacción tanto de sus trabajadores como de sus clientes.</w:t>
      </w:r>
    </w:p>
    <w:p w14:paraId="2877278C" w14:textId="54BB2A4E" w:rsidR="00D93B57" w:rsidRPr="006C0C4F" w:rsidRDefault="00D93B57" w:rsidP="00C17B85">
      <w:pPr>
        <w:pStyle w:val="Textoindependiente"/>
        <w:spacing w:before="182"/>
        <w:ind w:left="0" w:right="1138"/>
        <w:jc w:val="both"/>
        <w:rPr>
          <w:bCs/>
        </w:rPr>
        <w:sectPr w:rsidR="00D93B57" w:rsidRPr="006C0C4F" w:rsidSect="006539A4">
          <w:pgSz w:w="11910" w:h="16840" w:code="9"/>
          <w:pgMar w:top="1418" w:right="1418" w:bottom="1701" w:left="1701" w:header="0" w:footer="918" w:gutter="0"/>
          <w:cols w:space="720"/>
          <w:docGrid w:linePitch="299"/>
        </w:sectPr>
      </w:pPr>
    </w:p>
    <w:p w14:paraId="7E34FD4C" w14:textId="77777777" w:rsidR="00725715" w:rsidRPr="006C0C4F" w:rsidRDefault="001D516C" w:rsidP="00A67EDA">
      <w:pPr>
        <w:pStyle w:val="Ttulo1"/>
        <w:ind w:left="1351" w:right="1571"/>
        <w:jc w:val="center"/>
      </w:pPr>
      <w:bookmarkStart w:id="87" w:name="_bookmark52"/>
      <w:bookmarkStart w:id="88" w:name="_Toc113419112"/>
      <w:bookmarkEnd w:id="87"/>
      <w:r w:rsidRPr="006C0C4F">
        <w:lastRenderedPageBreak/>
        <w:t>CAPÍTULO V: PRESENTACIÓN DE LA PROPUESTA</w:t>
      </w:r>
      <w:bookmarkEnd w:id="88"/>
    </w:p>
    <w:p w14:paraId="01E29918" w14:textId="3B5D77E1" w:rsidR="00A157B1" w:rsidRPr="006C0C4F" w:rsidRDefault="00A157B1" w:rsidP="005838EC">
      <w:pPr>
        <w:jc w:val="both"/>
        <w:rPr>
          <w:szCs w:val="24"/>
        </w:rPr>
      </w:pPr>
      <w:r w:rsidRPr="006C0C4F">
        <w:rPr>
          <w:szCs w:val="24"/>
        </w:rPr>
        <w:t xml:space="preserve">En este capítulo se describirá la propuesta para la implementación de un sistema de capacitación continua para PYMES apoyada en las </w:t>
      </w:r>
      <w:proofErr w:type="spellStart"/>
      <w:r w:rsidRPr="006C0C4F">
        <w:rPr>
          <w:szCs w:val="24"/>
        </w:rPr>
        <w:t>TIC’s</w:t>
      </w:r>
      <w:proofErr w:type="spellEnd"/>
      <w:r w:rsidRPr="006C0C4F">
        <w:rPr>
          <w:szCs w:val="24"/>
        </w:rPr>
        <w:t xml:space="preserve"> a través de </w:t>
      </w:r>
      <w:proofErr w:type="spellStart"/>
      <w:r w:rsidRPr="006C0C4F">
        <w:rPr>
          <w:szCs w:val="24"/>
        </w:rPr>
        <w:t>Flipped</w:t>
      </w:r>
      <w:proofErr w:type="spellEnd"/>
      <w:r w:rsidRPr="006C0C4F">
        <w:rPr>
          <w:szCs w:val="24"/>
        </w:rPr>
        <w:t xml:space="preserve"> </w:t>
      </w:r>
      <w:proofErr w:type="spellStart"/>
      <w:r w:rsidRPr="006C0C4F">
        <w:rPr>
          <w:szCs w:val="24"/>
        </w:rPr>
        <w:t>Classroom</w:t>
      </w:r>
      <w:proofErr w:type="spellEnd"/>
      <w:r w:rsidRPr="006C0C4F">
        <w:rPr>
          <w:szCs w:val="24"/>
        </w:rPr>
        <w:t xml:space="preserve"> </w:t>
      </w:r>
      <w:r w:rsidR="00BF1EBF" w:rsidRPr="006C0C4F">
        <w:rPr>
          <w:szCs w:val="24"/>
        </w:rPr>
        <w:t xml:space="preserve">a </w:t>
      </w:r>
      <w:proofErr w:type="spellStart"/>
      <w:r w:rsidR="00BF1EBF" w:rsidRPr="006C0C4F">
        <w:rPr>
          <w:szCs w:val="24"/>
        </w:rPr>
        <w:t>ravs</w:t>
      </w:r>
      <w:proofErr w:type="spellEnd"/>
      <w:r w:rsidR="00BF1EBF" w:rsidRPr="006C0C4F">
        <w:rPr>
          <w:szCs w:val="24"/>
        </w:rPr>
        <w:t xml:space="preserve"> de plataformas digitales impulsadas en la entidad. Y</w:t>
      </w:r>
      <w:r w:rsidRPr="006C0C4F">
        <w:rPr>
          <w:szCs w:val="24"/>
        </w:rPr>
        <w:t xml:space="preserve"> mostrar los resultados al final y el efecto que pueda tener para la empresa y su personal.</w:t>
      </w:r>
    </w:p>
    <w:p w14:paraId="6D17EDA1" w14:textId="6C62E698" w:rsidR="00A157B1" w:rsidRPr="006C0C4F" w:rsidRDefault="00A157B1" w:rsidP="00D93FAC">
      <w:pPr>
        <w:pStyle w:val="Ttulo1"/>
      </w:pPr>
      <w:r w:rsidRPr="006C0C4F">
        <w:t>Descripción del proyecto.</w:t>
      </w:r>
    </w:p>
    <w:p w14:paraId="5992C185" w14:textId="3548CE3C" w:rsidR="00AE3987" w:rsidRPr="006C0C4F" w:rsidRDefault="00A157B1" w:rsidP="005838EC">
      <w:pPr>
        <w:jc w:val="both"/>
        <w:rPr>
          <w:szCs w:val="24"/>
        </w:rPr>
      </w:pPr>
      <w:r w:rsidRPr="006C0C4F">
        <w:rPr>
          <w:szCs w:val="24"/>
        </w:rPr>
        <w:t xml:space="preserve">Esta propuesta está enfocada en ayudar a las pequeñas y medianas empresas en la </w:t>
      </w:r>
      <w:bookmarkStart w:id="89" w:name="_Hlk115713873"/>
      <w:r w:rsidRPr="006C0C4F">
        <w:rPr>
          <w:szCs w:val="24"/>
        </w:rPr>
        <w:t>implementación efectiva de un sistema para la capacitación continua de los trabajadores, empresas medianas, buscando así facilitar nuevos conocimientos para el mejor desempeño de sus funciones laborales y así lograr los objetivos propuestos por la empresa a la cual pertenecen.</w:t>
      </w:r>
      <w:r w:rsidR="00AE3987" w:rsidRPr="006C0C4F">
        <w:rPr>
          <w:szCs w:val="24"/>
        </w:rPr>
        <w:t xml:space="preserve"> Por lo cual se plantea la utilidad de la plataforma e Google </w:t>
      </w:r>
      <w:proofErr w:type="spellStart"/>
      <w:r w:rsidR="00AE3987" w:rsidRPr="006C0C4F">
        <w:rPr>
          <w:szCs w:val="24"/>
        </w:rPr>
        <w:t>Classroom</w:t>
      </w:r>
      <w:bookmarkEnd w:id="89"/>
      <w:proofErr w:type="spellEnd"/>
      <w:r w:rsidR="00AE3987" w:rsidRPr="006C0C4F">
        <w:rPr>
          <w:szCs w:val="24"/>
        </w:rPr>
        <w:t xml:space="preserve">, con contenidos detallados en temas de </w:t>
      </w:r>
      <w:r w:rsidR="00071D70" w:rsidRPr="006C0C4F">
        <w:rPr>
          <w:szCs w:val="24"/>
        </w:rPr>
        <w:t xml:space="preserve">recursos humanos </w:t>
      </w:r>
      <w:r w:rsidR="00AE3987" w:rsidRPr="006C0C4F">
        <w:rPr>
          <w:szCs w:val="24"/>
        </w:rPr>
        <w:t xml:space="preserve">que parten de gestión de cambio, liderazgo remoto, comunicación afectiva, nomina, diagnostico, cronogramas de trabajo, </w:t>
      </w:r>
      <w:r w:rsidR="00FC36D9" w:rsidRPr="006C0C4F">
        <w:rPr>
          <w:szCs w:val="24"/>
        </w:rPr>
        <w:t>evaluación</w:t>
      </w:r>
      <w:r w:rsidR="00AE3987" w:rsidRPr="006C0C4F">
        <w:rPr>
          <w:szCs w:val="24"/>
        </w:rPr>
        <w:t xml:space="preserve"> de procesos</w:t>
      </w:r>
      <w:r w:rsidR="00FC36D9" w:rsidRPr="006C0C4F">
        <w:rPr>
          <w:szCs w:val="24"/>
        </w:rPr>
        <w:t>, i</w:t>
      </w:r>
      <w:r w:rsidR="00AE3987" w:rsidRPr="006C0C4F">
        <w:rPr>
          <w:szCs w:val="24"/>
        </w:rPr>
        <w:t>dentidad corporativa</w:t>
      </w:r>
      <w:r w:rsidR="00FC36D9" w:rsidRPr="006C0C4F">
        <w:rPr>
          <w:szCs w:val="24"/>
        </w:rPr>
        <w:t>, i</w:t>
      </w:r>
      <w:r w:rsidR="00AE3987" w:rsidRPr="006C0C4F">
        <w:rPr>
          <w:szCs w:val="24"/>
        </w:rPr>
        <w:t>mpuestos</w:t>
      </w:r>
      <w:r w:rsidR="00FC36D9" w:rsidRPr="006C0C4F">
        <w:rPr>
          <w:szCs w:val="24"/>
        </w:rPr>
        <w:t>, l</w:t>
      </w:r>
      <w:r w:rsidR="00AE3987" w:rsidRPr="006C0C4F">
        <w:rPr>
          <w:szCs w:val="24"/>
        </w:rPr>
        <w:t>eyes regulatorias</w:t>
      </w:r>
      <w:r w:rsidR="00FC36D9" w:rsidRPr="006C0C4F">
        <w:rPr>
          <w:szCs w:val="24"/>
        </w:rPr>
        <w:t>, c</w:t>
      </w:r>
      <w:r w:rsidR="00AE3987" w:rsidRPr="006C0C4F">
        <w:rPr>
          <w:szCs w:val="24"/>
        </w:rPr>
        <w:t>ontrol de equipos</w:t>
      </w:r>
      <w:r w:rsidR="00FC36D9" w:rsidRPr="006C0C4F">
        <w:rPr>
          <w:szCs w:val="24"/>
        </w:rPr>
        <w:t>, p</w:t>
      </w:r>
      <w:r w:rsidR="00AE3987" w:rsidRPr="006C0C4F">
        <w:rPr>
          <w:szCs w:val="24"/>
        </w:rPr>
        <w:t>ropiedad planta y equipos</w:t>
      </w:r>
      <w:r w:rsidR="00FC36D9" w:rsidRPr="006C0C4F">
        <w:rPr>
          <w:szCs w:val="24"/>
        </w:rPr>
        <w:t>, c</w:t>
      </w:r>
      <w:r w:rsidR="00AE3987" w:rsidRPr="006C0C4F">
        <w:rPr>
          <w:szCs w:val="24"/>
        </w:rPr>
        <w:t>iber seguridad</w:t>
      </w:r>
      <w:r w:rsidR="00FC36D9" w:rsidRPr="006C0C4F">
        <w:rPr>
          <w:szCs w:val="24"/>
        </w:rPr>
        <w:t>, gestión</w:t>
      </w:r>
      <w:r w:rsidR="00AE3987" w:rsidRPr="006C0C4F">
        <w:rPr>
          <w:szCs w:val="24"/>
        </w:rPr>
        <w:t xml:space="preserve"> de tiempo</w:t>
      </w:r>
      <w:r w:rsidR="00FC36D9" w:rsidRPr="006C0C4F">
        <w:rPr>
          <w:szCs w:val="24"/>
        </w:rPr>
        <w:t>, f</w:t>
      </w:r>
      <w:r w:rsidR="00AE3987" w:rsidRPr="006C0C4F">
        <w:rPr>
          <w:szCs w:val="24"/>
        </w:rPr>
        <w:t>ichaje de empleados</w:t>
      </w:r>
      <w:r w:rsidR="00FC36D9" w:rsidRPr="006C0C4F">
        <w:rPr>
          <w:szCs w:val="24"/>
        </w:rPr>
        <w:t xml:space="preserve"> y auditorías</w:t>
      </w:r>
      <w:r w:rsidR="00AE3987" w:rsidRPr="006C0C4F">
        <w:rPr>
          <w:szCs w:val="24"/>
        </w:rPr>
        <w:t xml:space="preserve"> internas</w:t>
      </w:r>
      <w:r w:rsidR="00FC36D9" w:rsidRPr="006C0C4F">
        <w:rPr>
          <w:szCs w:val="24"/>
        </w:rPr>
        <w:t xml:space="preserve">. </w:t>
      </w:r>
      <w:r w:rsidR="00AE3987" w:rsidRPr="006C0C4F">
        <w:rPr>
          <w:szCs w:val="24"/>
        </w:rPr>
        <w:t xml:space="preserve">Dirigido al segmento de analistas del departamento mencionado. </w:t>
      </w:r>
    </w:p>
    <w:p w14:paraId="1ECD0810" w14:textId="532524BB" w:rsidR="00A157B1" w:rsidRPr="006C0C4F" w:rsidRDefault="00A157B1" w:rsidP="00D93FAC">
      <w:pPr>
        <w:pStyle w:val="Ttulo1"/>
      </w:pPr>
      <w:r w:rsidRPr="006C0C4F">
        <w:t>Objetivo:</w:t>
      </w:r>
    </w:p>
    <w:p w14:paraId="73DD0B52" w14:textId="4F8CC114" w:rsidR="00BF1EBF" w:rsidRPr="006C0C4F" w:rsidRDefault="00BF1EBF" w:rsidP="00D93FAC">
      <w:pPr>
        <w:pStyle w:val="Ttulo2"/>
      </w:pPr>
      <w:r w:rsidRPr="006C0C4F">
        <w:t xml:space="preserve">General: </w:t>
      </w:r>
    </w:p>
    <w:p w14:paraId="147D85CD" w14:textId="33DB8137" w:rsidR="00872633" w:rsidRPr="006C0C4F" w:rsidRDefault="00152190" w:rsidP="005838EC">
      <w:pPr>
        <w:jc w:val="both"/>
        <w:rPr>
          <w:szCs w:val="24"/>
        </w:rPr>
      </w:pPr>
      <w:r w:rsidRPr="006C0C4F">
        <w:rPr>
          <w:szCs w:val="24"/>
        </w:rPr>
        <w:t>Desa</w:t>
      </w:r>
      <w:r w:rsidR="00872633" w:rsidRPr="006C0C4F">
        <w:rPr>
          <w:szCs w:val="24"/>
        </w:rPr>
        <w:t>r</w:t>
      </w:r>
      <w:r w:rsidRPr="006C0C4F">
        <w:rPr>
          <w:szCs w:val="24"/>
        </w:rPr>
        <w:t>rollar e Implementar un plan de capacitación virtual para contribuir con el mejoramiento del desempeño del personal</w:t>
      </w:r>
      <w:r w:rsidR="00872633" w:rsidRPr="006C0C4F">
        <w:rPr>
          <w:szCs w:val="24"/>
        </w:rPr>
        <w:t xml:space="preserve">. </w:t>
      </w:r>
    </w:p>
    <w:p w14:paraId="73DD67FB" w14:textId="5CFA96F1" w:rsidR="00BF1EBF" w:rsidRPr="006C0C4F" w:rsidRDefault="00BF1EBF" w:rsidP="00D93FAC">
      <w:pPr>
        <w:pStyle w:val="Ttulo2"/>
      </w:pPr>
      <w:r w:rsidRPr="006C0C4F">
        <w:t>Específicos</w:t>
      </w:r>
    </w:p>
    <w:p w14:paraId="69342C47" w14:textId="77777777" w:rsidR="00710374" w:rsidRPr="006C0C4F" w:rsidRDefault="00710374" w:rsidP="00710374">
      <w:pPr>
        <w:pStyle w:val="Prrafodelista"/>
        <w:widowControl/>
        <w:numPr>
          <w:ilvl w:val="0"/>
          <w:numId w:val="18"/>
        </w:numPr>
        <w:autoSpaceDE/>
        <w:autoSpaceDN/>
        <w:rPr>
          <w:szCs w:val="24"/>
        </w:rPr>
      </w:pPr>
      <w:r w:rsidRPr="006C0C4F">
        <w:rPr>
          <w:szCs w:val="24"/>
        </w:rPr>
        <w:t xml:space="preserve">Determinar en qué medida la aplicación de la plataforma virtual LMS mejora el costo del Programa de Capacitación Laboral. </w:t>
      </w:r>
    </w:p>
    <w:p w14:paraId="5FA0E37D" w14:textId="36C5C416" w:rsidR="00710374" w:rsidRPr="006C0C4F" w:rsidRDefault="00710374" w:rsidP="00710374">
      <w:pPr>
        <w:pStyle w:val="Prrafodelista"/>
        <w:widowControl/>
        <w:numPr>
          <w:ilvl w:val="0"/>
          <w:numId w:val="18"/>
        </w:numPr>
        <w:autoSpaceDE/>
        <w:autoSpaceDN/>
        <w:rPr>
          <w:szCs w:val="24"/>
        </w:rPr>
      </w:pPr>
      <w:r w:rsidRPr="006C0C4F">
        <w:rPr>
          <w:szCs w:val="24"/>
        </w:rPr>
        <w:t>Determinar en qué medida la aplicación de la plataforma virtual LMS mejora los resultados del Programa de Capacitación Laboral.</w:t>
      </w:r>
    </w:p>
    <w:p w14:paraId="0125159B" w14:textId="460597E4" w:rsidR="001C689B" w:rsidRPr="006C0C4F" w:rsidRDefault="001C689B" w:rsidP="001C689B">
      <w:pPr>
        <w:pStyle w:val="Prrafodelista"/>
        <w:widowControl/>
        <w:numPr>
          <w:ilvl w:val="0"/>
          <w:numId w:val="18"/>
        </w:numPr>
        <w:autoSpaceDE/>
        <w:autoSpaceDN/>
        <w:rPr>
          <w:szCs w:val="24"/>
        </w:rPr>
      </w:pPr>
      <w:r w:rsidRPr="006C0C4F">
        <w:rPr>
          <w:szCs w:val="24"/>
        </w:rPr>
        <w:t xml:space="preserve">Construir e implementar un plan de capacitación virtual. </w:t>
      </w:r>
    </w:p>
    <w:p w14:paraId="5A125D6B" w14:textId="77777777" w:rsidR="00A157B1" w:rsidRPr="006C0C4F" w:rsidRDefault="00A157B1" w:rsidP="005838EC">
      <w:pPr>
        <w:jc w:val="both"/>
        <w:rPr>
          <w:b/>
          <w:bCs/>
          <w:szCs w:val="24"/>
        </w:rPr>
      </w:pPr>
      <w:r w:rsidRPr="006C0C4F">
        <w:rPr>
          <w:b/>
          <w:bCs/>
          <w:szCs w:val="24"/>
        </w:rPr>
        <w:t>Alcance:</w:t>
      </w:r>
    </w:p>
    <w:p w14:paraId="0D96B4EE" w14:textId="79760E12" w:rsidR="00A157B1" w:rsidRPr="006C0C4F" w:rsidRDefault="00A157B1" w:rsidP="005838EC">
      <w:pPr>
        <w:jc w:val="both"/>
        <w:rPr>
          <w:szCs w:val="24"/>
        </w:rPr>
      </w:pPr>
      <w:r w:rsidRPr="006C0C4F">
        <w:rPr>
          <w:szCs w:val="24"/>
        </w:rPr>
        <w:t>Se realizará un modelo de capacitación de versiones varias para abarcar a todos los trabajadores de manera estándar y global de PYMES</w:t>
      </w:r>
      <w:r w:rsidR="00FC36D9" w:rsidRPr="006C0C4F">
        <w:rPr>
          <w:szCs w:val="24"/>
        </w:rPr>
        <w:t xml:space="preserve"> de fabricación </w:t>
      </w:r>
      <w:r w:rsidR="00876A05" w:rsidRPr="006C0C4F">
        <w:rPr>
          <w:szCs w:val="24"/>
        </w:rPr>
        <w:t>de aires acondicionados y prestación de servicios de instalación</w:t>
      </w:r>
      <w:r w:rsidR="00A62F6F" w:rsidRPr="006C0C4F">
        <w:rPr>
          <w:szCs w:val="24"/>
        </w:rPr>
        <w:t xml:space="preserve"> y mantenimiento</w:t>
      </w:r>
      <w:r w:rsidRPr="006C0C4F">
        <w:rPr>
          <w:szCs w:val="24"/>
        </w:rPr>
        <w:t xml:space="preserve">, de la siguiente manera: </w:t>
      </w:r>
    </w:p>
    <w:p w14:paraId="17CB82E2" w14:textId="786EF885" w:rsidR="00964690" w:rsidRPr="006C0C4F" w:rsidRDefault="001071C1" w:rsidP="00964690">
      <w:pPr>
        <w:jc w:val="both"/>
      </w:pPr>
      <w:r w:rsidRPr="006C0C4F">
        <w:rPr>
          <w:szCs w:val="24"/>
        </w:rPr>
        <w:t xml:space="preserve">• Se establecerán temas </w:t>
      </w:r>
      <w:r w:rsidR="00964690" w:rsidRPr="006C0C4F">
        <w:t xml:space="preserve">Modulo uno fundamentos 72 horas en total en donde se establecen </w:t>
      </w:r>
      <w:r w:rsidR="00964690" w:rsidRPr="006C0C4F">
        <w:lastRenderedPageBreak/>
        <w:t>temas como; gestión de cambio con subtemas que van desde la definición de gestión, fundamentos de gestión de cambio, objetivos de la gestión, importancia de la gestión de cambio y fundamentación practica entorno a gestión de cambio, liderazgo, con subtemas que van dese la definición de liderazgo, componentes del liderazgo, estilos de liderazgo: autocrático, democrático y liberal</w:t>
      </w:r>
      <w:r w:rsidR="00964690" w:rsidRPr="006C0C4F">
        <w:tab/>
        <w:t xml:space="preserve">y teorías del liderazgo: estudio de la universidad de </w:t>
      </w:r>
      <w:proofErr w:type="spellStart"/>
      <w:r w:rsidR="00964690" w:rsidRPr="006C0C4F">
        <w:t>ohio</w:t>
      </w:r>
      <w:proofErr w:type="spellEnd"/>
      <w:r w:rsidR="00964690" w:rsidRPr="006C0C4F">
        <w:t xml:space="preserve">, estudio de la universidad de </w:t>
      </w:r>
      <w:proofErr w:type="spellStart"/>
      <w:r w:rsidR="00964690" w:rsidRPr="006C0C4F">
        <w:t>michigan</w:t>
      </w:r>
      <w:proofErr w:type="spellEnd"/>
      <w:r w:rsidR="00964690" w:rsidRPr="006C0C4F">
        <w:t xml:space="preserve">, rejilla administrativa (teoría de </w:t>
      </w:r>
      <w:proofErr w:type="spellStart"/>
      <w:r w:rsidR="00964690" w:rsidRPr="006C0C4F">
        <w:t>blake</w:t>
      </w:r>
      <w:proofErr w:type="spellEnd"/>
      <w:r w:rsidR="00964690" w:rsidRPr="006C0C4F">
        <w:t xml:space="preserve"> y </w:t>
      </w:r>
      <w:proofErr w:type="spellStart"/>
      <w:r w:rsidR="00964690" w:rsidRPr="006C0C4F">
        <w:t>mouton</w:t>
      </w:r>
      <w:proofErr w:type="spellEnd"/>
      <w:r w:rsidR="00964690" w:rsidRPr="006C0C4F">
        <w:t xml:space="preserve">), modelo </w:t>
      </w:r>
      <w:proofErr w:type="spellStart"/>
      <w:r w:rsidR="00964690" w:rsidRPr="006C0C4F">
        <w:t>fiedler</w:t>
      </w:r>
      <w:proofErr w:type="spellEnd"/>
      <w:r w:rsidR="00964690" w:rsidRPr="006C0C4F">
        <w:t xml:space="preserve">, teoría de </w:t>
      </w:r>
      <w:proofErr w:type="spellStart"/>
      <w:r w:rsidR="00964690" w:rsidRPr="006C0C4F">
        <w:t>hersey-blanchard</w:t>
      </w:r>
      <w:proofErr w:type="spellEnd"/>
      <w:r w:rsidR="00964690" w:rsidRPr="006C0C4F">
        <w:t xml:space="preserve"> y teoría de la ruta meta y de los rasgos. además, la comunicación afectiva donde se define la comunicación, se explicar la importancia de la comunicación, se explica por qué la comunicación es una herramienta de dirección, se describe los diferentes elementos que integran el proceso de la comunicación entre otros. y por último para este módulo se capacita en nómina partiendo de la definición, contabilidad en base a efectivo, base de acumulaciones, vacaciones y bono vacacional.</w:t>
      </w:r>
      <w:r w:rsidR="00964690" w:rsidRPr="006C0C4F">
        <w:tab/>
      </w:r>
    </w:p>
    <w:p w14:paraId="7568C714" w14:textId="5D03ADE6" w:rsidR="00964690" w:rsidRPr="006C0C4F" w:rsidRDefault="00964690" w:rsidP="00964690">
      <w:pPr>
        <w:jc w:val="both"/>
      </w:pPr>
      <w:r w:rsidRPr="006C0C4F">
        <w:t>Además, el módulo dos diagnostico posee 96 horas. Lo constituye temas como el diagnostico, con subtemas que van desde la definición de diagnóstico, componentes del diagnóstico, estilos de diagnóstico, diferentes enfoques del diagnóstico, cronogramas de trabajo, que parte de definición de cronograma de trabajo, componentes del cronograma, tipos de cronograma, elaboración de un cronograma, así mismo en cuanto a evaluación de procesos con subtemas como aspectos de la evaluación de procesos, proceso dentro de una evaluación, métodos para la evaluación de procesos y clasificación</w:t>
      </w:r>
      <w:r w:rsidRPr="006C0C4F">
        <w:tab/>
        <w:t xml:space="preserve">de procesos, también identidad corporativa donde se desarrollan subtemas como que es la identidad corporativa, que incluye la identidad corporativa, tipos de identidad corporativa, factores importantes sobre la identidad corporativa y el análisis de identidad corporativa. </w:t>
      </w:r>
    </w:p>
    <w:p w14:paraId="1B692FB5" w14:textId="0C20AFC6" w:rsidR="001071C1" w:rsidRPr="006C0C4F" w:rsidRDefault="00964690" w:rsidP="005838EC">
      <w:pPr>
        <w:jc w:val="both"/>
      </w:pPr>
      <w:r w:rsidRPr="006C0C4F">
        <w:t xml:space="preserve">De la misma manera el módulo tres posee 96 horas en total que lo componen el control de equipos, propiedad planta y equipos, ciber seguridad, gestión de tiempo, fichaje de empleados, auditorías internas, teniendo como subtemas la definición de control, importancia del control de equipos, principales controles, formas de ejercer el control, principales áreas de control, tipos de control. en propiedad planta y equipos se tocará temas como; la definición propiedad planta y equipos, aspectos contables, factores para el reconocimiento de la propiedad planta y equipo, </w:t>
      </w:r>
      <w:proofErr w:type="spellStart"/>
      <w:r w:rsidRPr="006C0C4F">
        <w:t>nic</w:t>
      </w:r>
      <w:proofErr w:type="spellEnd"/>
      <w:r w:rsidRPr="006C0C4F">
        <w:t xml:space="preserve"> 16 y sus usos en la producción. además de la ciber seguridad para abordar los ataques de phishing, medios extraíbles, contraseñas y autenticación, seguridad física, seguridad de los dispositivos móviles, trabajar a distancias entre otros</w:t>
      </w:r>
      <w:r w:rsidR="001071C1" w:rsidRPr="006C0C4F">
        <w:rPr>
          <w:szCs w:val="24"/>
        </w:rPr>
        <w:t xml:space="preserve">. </w:t>
      </w:r>
    </w:p>
    <w:p w14:paraId="72EC90A6" w14:textId="20C5C6D3" w:rsidR="001071C1" w:rsidRPr="006C0C4F" w:rsidRDefault="001071C1" w:rsidP="00091FDE">
      <w:pPr>
        <w:jc w:val="both"/>
        <w:rPr>
          <w:szCs w:val="24"/>
        </w:rPr>
      </w:pPr>
      <w:r w:rsidRPr="006C0C4F">
        <w:rPr>
          <w:szCs w:val="24"/>
        </w:rPr>
        <w:t xml:space="preserve"> • Se </w:t>
      </w:r>
      <w:r w:rsidR="0097330F" w:rsidRPr="006C0C4F">
        <w:rPr>
          <w:szCs w:val="24"/>
        </w:rPr>
        <w:t>empelarán</w:t>
      </w:r>
      <w:r w:rsidRPr="006C0C4F">
        <w:rPr>
          <w:szCs w:val="24"/>
        </w:rPr>
        <w:t xml:space="preserve"> recursos para ensenar como: </w:t>
      </w:r>
      <w:r w:rsidR="00091FDE" w:rsidRPr="006C0C4F">
        <w:rPr>
          <w:szCs w:val="24"/>
        </w:rPr>
        <w:t xml:space="preserve">videos pregrabados, clases pregrabadas, videos </w:t>
      </w:r>
      <w:r w:rsidR="00091FDE" w:rsidRPr="006C0C4F">
        <w:rPr>
          <w:szCs w:val="24"/>
        </w:rPr>
        <w:lastRenderedPageBreak/>
        <w:t xml:space="preserve">de reflexión, proyectos, clases formales, estudios de casos, casos prácticos, rotación del personal. </w:t>
      </w:r>
    </w:p>
    <w:p w14:paraId="68F5C40D" w14:textId="53AA10C6" w:rsidR="00A157B1" w:rsidRPr="006C0C4F" w:rsidRDefault="00A157B1" w:rsidP="00C0723E">
      <w:pPr>
        <w:jc w:val="both"/>
        <w:rPr>
          <w:szCs w:val="24"/>
        </w:rPr>
      </w:pPr>
      <w:r w:rsidRPr="006C0C4F">
        <w:rPr>
          <w:szCs w:val="24"/>
        </w:rPr>
        <w:t xml:space="preserve"> • La segunda y tercera versiones se desarrollarán con la aprobación de la gerencia, por lo que el número de competidores en cada versión será similar. </w:t>
      </w:r>
    </w:p>
    <w:p w14:paraId="3DB7E903" w14:textId="77777777" w:rsidR="008761CF" w:rsidRPr="006C0C4F" w:rsidRDefault="008761CF" w:rsidP="008761CF">
      <w:pPr>
        <w:jc w:val="both"/>
        <w:rPr>
          <w:szCs w:val="24"/>
          <w:highlight w:val="cyan"/>
        </w:rPr>
      </w:pPr>
      <w:r w:rsidRPr="006C0C4F">
        <w:rPr>
          <w:szCs w:val="24"/>
          <w:highlight w:val="cyan"/>
        </w:rPr>
        <w:t xml:space="preserve">Sistema actual: </w:t>
      </w:r>
    </w:p>
    <w:p w14:paraId="5372E8F0" w14:textId="77777777" w:rsidR="008761CF" w:rsidRPr="006C0C4F" w:rsidRDefault="008761CF" w:rsidP="008761CF">
      <w:pPr>
        <w:jc w:val="both"/>
        <w:rPr>
          <w:szCs w:val="24"/>
          <w:highlight w:val="cyan"/>
        </w:rPr>
      </w:pPr>
      <w:r w:rsidRPr="006C0C4F">
        <w:rPr>
          <w:szCs w:val="24"/>
          <w:highlight w:val="cyan"/>
        </w:rPr>
        <w:t xml:space="preserve">Para el sistema actual se tiene que la capacitación ira destinada al personal de recursos humanos, específicamente al segmento que labora como analistas, con un total de 3 módulos con alrededor de 4 temas por módulo. Para mayor ejemplificación se desglosan de la siguiente manera: </w:t>
      </w:r>
    </w:p>
    <w:p w14:paraId="7A5F18A6" w14:textId="77777777" w:rsidR="008761CF" w:rsidRPr="006C0C4F" w:rsidRDefault="008761CF" w:rsidP="008761CF">
      <w:pPr>
        <w:pStyle w:val="Descripcin"/>
        <w:spacing w:after="0"/>
        <w:rPr>
          <w:iCs w:val="0"/>
          <w:color w:val="auto"/>
          <w:sz w:val="24"/>
          <w:szCs w:val="24"/>
          <w:highlight w:val="cyan"/>
        </w:rPr>
      </w:pPr>
      <w:bookmarkStart w:id="90" w:name="_Toc114384583"/>
      <w:r w:rsidRPr="006C0C4F">
        <w:rPr>
          <w:b/>
          <w:bCs/>
          <w:i w:val="0"/>
          <w:iCs w:val="0"/>
          <w:color w:val="auto"/>
          <w:sz w:val="24"/>
          <w:szCs w:val="24"/>
          <w:highlight w:val="cyan"/>
        </w:rPr>
        <w:t xml:space="preserve">Tabla </w:t>
      </w:r>
      <w:r w:rsidRPr="006C0C4F">
        <w:rPr>
          <w:b/>
          <w:bCs/>
          <w:i w:val="0"/>
          <w:iCs w:val="0"/>
          <w:color w:val="auto"/>
          <w:sz w:val="24"/>
          <w:szCs w:val="24"/>
          <w:highlight w:val="cyan"/>
        </w:rPr>
        <w:fldChar w:fldCharType="begin"/>
      </w:r>
      <w:r w:rsidRPr="006C0C4F">
        <w:rPr>
          <w:b/>
          <w:bCs/>
          <w:i w:val="0"/>
          <w:iCs w:val="0"/>
          <w:color w:val="auto"/>
          <w:sz w:val="24"/>
          <w:szCs w:val="24"/>
          <w:highlight w:val="cyan"/>
        </w:rPr>
        <w:instrText xml:space="preserve"> SEQ Tabla \* ARABIC </w:instrText>
      </w:r>
      <w:r w:rsidRPr="006C0C4F">
        <w:rPr>
          <w:b/>
          <w:bCs/>
          <w:i w:val="0"/>
          <w:iCs w:val="0"/>
          <w:color w:val="auto"/>
          <w:sz w:val="24"/>
          <w:szCs w:val="24"/>
          <w:highlight w:val="cyan"/>
        </w:rPr>
        <w:fldChar w:fldCharType="separate"/>
      </w:r>
      <w:r w:rsidRPr="006C0C4F">
        <w:rPr>
          <w:b/>
          <w:bCs/>
          <w:i w:val="0"/>
          <w:iCs w:val="0"/>
          <w:color w:val="auto"/>
          <w:sz w:val="24"/>
          <w:szCs w:val="24"/>
          <w:highlight w:val="cyan"/>
        </w:rPr>
        <w:t>20</w:t>
      </w:r>
      <w:r w:rsidRPr="006C0C4F">
        <w:rPr>
          <w:b/>
          <w:bCs/>
          <w:i w:val="0"/>
          <w:iCs w:val="0"/>
          <w:color w:val="auto"/>
          <w:sz w:val="24"/>
          <w:szCs w:val="24"/>
          <w:highlight w:val="cyan"/>
        </w:rPr>
        <w:fldChar w:fldCharType="end"/>
      </w:r>
      <w:r w:rsidRPr="006C0C4F">
        <w:rPr>
          <w:b/>
          <w:bCs/>
          <w:i w:val="0"/>
          <w:iCs w:val="0"/>
          <w:color w:val="auto"/>
          <w:sz w:val="24"/>
          <w:szCs w:val="24"/>
          <w:highlight w:val="cyan"/>
        </w:rPr>
        <w:t>.</w:t>
      </w:r>
      <w:r w:rsidRPr="006C0C4F">
        <w:rPr>
          <w:i w:val="0"/>
          <w:iCs w:val="0"/>
          <w:color w:val="auto"/>
          <w:sz w:val="24"/>
          <w:szCs w:val="24"/>
          <w:highlight w:val="cyan"/>
        </w:rPr>
        <w:t xml:space="preserve"> </w:t>
      </w:r>
      <w:r w:rsidRPr="006C0C4F">
        <w:rPr>
          <w:iCs w:val="0"/>
          <w:color w:val="auto"/>
          <w:sz w:val="24"/>
          <w:szCs w:val="24"/>
          <w:highlight w:val="cyan"/>
        </w:rPr>
        <w:t xml:space="preserve">Personal destinado a la capacitación </w:t>
      </w:r>
      <w:bookmarkEnd w:id="90"/>
    </w:p>
    <w:tbl>
      <w:tblPr>
        <w:tblStyle w:val="Tablanormal2"/>
        <w:tblW w:w="8931" w:type="dxa"/>
        <w:tblInd w:w="0" w:type="dxa"/>
        <w:tblLook w:val="04A0" w:firstRow="1" w:lastRow="0" w:firstColumn="1" w:lastColumn="0" w:noHBand="0" w:noVBand="1"/>
      </w:tblPr>
      <w:tblGrid>
        <w:gridCol w:w="2410"/>
        <w:gridCol w:w="6521"/>
      </w:tblGrid>
      <w:tr w:rsidR="008761CF" w:rsidRPr="006C0C4F" w14:paraId="69E07F97" w14:textId="77777777" w:rsidTr="006C0C4F">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D4193DD" w14:textId="77777777" w:rsidR="008761CF" w:rsidRPr="006C0C4F" w:rsidRDefault="008761CF" w:rsidP="006C0C4F">
            <w:pPr>
              <w:spacing w:line="240" w:lineRule="auto"/>
              <w:jc w:val="center"/>
              <w:rPr>
                <w:color w:val="000000"/>
                <w:sz w:val="22"/>
                <w:highlight w:val="cyan"/>
                <w:lang w:eastAsia="es-VE"/>
              </w:rPr>
            </w:pPr>
            <w:r w:rsidRPr="006C0C4F">
              <w:rPr>
                <w:color w:val="000000"/>
                <w:sz w:val="22"/>
                <w:highlight w:val="cyan"/>
                <w:lang w:eastAsia="es-VE"/>
              </w:rPr>
              <w:t>Descripción</w:t>
            </w:r>
          </w:p>
        </w:tc>
        <w:tc>
          <w:tcPr>
            <w:tcW w:w="6521" w:type="dxa"/>
            <w:noWrap/>
            <w:hideMark/>
          </w:tcPr>
          <w:p w14:paraId="47D24CFE" w14:textId="77777777" w:rsidR="008761CF" w:rsidRPr="006C0C4F" w:rsidRDefault="008761CF" w:rsidP="006C0C4F">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 w:val="22"/>
                <w:highlight w:val="cyan"/>
                <w:lang w:eastAsia="es-VE"/>
              </w:rPr>
            </w:pPr>
            <w:r w:rsidRPr="006C0C4F">
              <w:rPr>
                <w:color w:val="000000"/>
                <w:sz w:val="22"/>
                <w:highlight w:val="cyan"/>
                <w:lang w:eastAsia="es-VE"/>
              </w:rPr>
              <w:t>Detalle</w:t>
            </w:r>
          </w:p>
        </w:tc>
      </w:tr>
      <w:tr w:rsidR="008761CF" w:rsidRPr="006C0C4F" w14:paraId="174E4087"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648BC375" w14:textId="77777777" w:rsidR="008761CF" w:rsidRPr="006C0C4F" w:rsidRDefault="008761CF" w:rsidP="006C0C4F">
            <w:pPr>
              <w:spacing w:line="240" w:lineRule="auto"/>
              <w:rPr>
                <w:color w:val="000000"/>
                <w:sz w:val="22"/>
                <w:highlight w:val="cyan"/>
                <w:lang w:eastAsia="es-VE"/>
              </w:rPr>
            </w:pPr>
            <w:r w:rsidRPr="006C0C4F">
              <w:rPr>
                <w:color w:val="000000"/>
                <w:sz w:val="22"/>
                <w:highlight w:val="cyan"/>
                <w:lang w:eastAsia="es-VE"/>
              </w:rPr>
              <w:t>Tipo de Personal:</w:t>
            </w:r>
          </w:p>
        </w:tc>
        <w:tc>
          <w:tcPr>
            <w:tcW w:w="6521" w:type="dxa"/>
            <w:noWrap/>
            <w:hideMark/>
          </w:tcPr>
          <w:p w14:paraId="60D64627" w14:textId="77777777" w:rsidR="008761CF" w:rsidRPr="006C0C4F" w:rsidRDefault="008761CF" w:rsidP="006C0C4F">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highlight w:val="cyan"/>
                <w:lang w:eastAsia="es-VE"/>
              </w:rPr>
            </w:pPr>
            <w:r w:rsidRPr="006C0C4F">
              <w:rPr>
                <w:color w:val="000000"/>
                <w:sz w:val="22"/>
                <w:highlight w:val="cyan"/>
                <w:lang w:eastAsia="es-VE"/>
              </w:rPr>
              <w:t>Trabajadores del departamento de Recursos humanos</w:t>
            </w:r>
          </w:p>
        </w:tc>
      </w:tr>
      <w:tr w:rsidR="008761CF" w:rsidRPr="006C0C4F" w14:paraId="64BB63A3"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300E4646" w14:textId="77777777" w:rsidR="008761CF" w:rsidRPr="006C0C4F" w:rsidRDefault="008761CF" w:rsidP="006C0C4F">
            <w:pPr>
              <w:spacing w:line="240" w:lineRule="auto"/>
              <w:rPr>
                <w:color w:val="000000"/>
                <w:sz w:val="22"/>
                <w:highlight w:val="cyan"/>
                <w:lang w:eastAsia="es-VE"/>
              </w:rPr>
            </w:pPr>
            <w:r w:rsidRPr="006C0C4F">
              <w:rPr>
                <w:color w:val="000000"/>
                <w:sz w:val="22"/>
                <w:highlight w:val="cyan"/>
                <w:lang w:eastAsia="es-VE"/>
              </w:rPr>
              <w:t>Segmento:</w:t>
            </w:r>
          </w:p>
        </w:tc>
        <w:tc>
          <w:tcPr>
            <w:tcW w:w="6521" w:type="dxa"/>
            <w:noWrap/>
            <w:hideMark/>
          </w:tcPr>
          <w:p w14:paraId="2EAAACFE" w14:textId="77777777" w:rsidR="008761CF" w:rsidRPr="006C0C4F" w:rsidRDefault="008761CF" w:rsidP="006C0C4F">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highlight w:val="cyan"/>
                <w:lang w:eastAsia="es-VE"/>
              </w:rPr>
            </w:pPr>
            <w:r w:rsidRPr="006C0C4F">
              <w:rPr>
                <w:color w:val="000000"/>
                <w:sz w:val="22"/>
                <w:highlight w:val="cyan"/>
                <w:lang w:eastAsia="es-VE"/>
              </w:rPr>
              <w:t>Aquellos empleados del departamento mencionado con cargos de: ¨Analistas¨</w:t>
            </w:r>
          </w:p>
        </w:tc>
      </w:tr>
      <w:tr w:rsidR="008761CF" w:rsidRPr="006C0C4F" w14:paraId="4EAD8B7A"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hideMark/>
          </w:tcPr>
          <w:p w14:paraId="03EA5C7B" w14:textId="77777777" w:rsidR="008761CF" w:rsidRPr="006C0C4F" w:rsidRDefault="008761CF" w:rsidP="006C0C4F">
            <w:pPr>
              <w:spacing w:line="240" w:lineRule="auto"/>
              <w:rPr>
                <w:color w:val="000000"/>
                <w:sz w:val="22"/>
                <w:highlight w:val="cyan"/>
                <w:lang w:eastAsia="es-VE"/>
              </w:rPr>
            </w:pPr>
            <w:r w:rsidRPr="006C0C4F">
              <w:rPr>
                <w:color w:val="000000"/>
                <w:sz w:val="22"/>
                <w:highlight w:val="cyan"/>
                <w:lang w:eastAsia="es-VE"/>
              </w:rPr>
              <w:t>MODULO 1 FUNDAMENTOS DE DIRECCIÓN</w:t>
            </w:r>
          </w:p>
        </w:tc>
        <w:tc>
          <w:tcPr>
            <w:tcW w:w="6521" w:type="dxa"/>
            <w:hideMark/>
          </w:tcPr>
          <w:p w14:paraId="50EA7C40" w14:textId="77777777" w:rsidR="008761CF" w:rsidRPr="006C0C4F" w:rsidRDefault="008761CF" w:rsidP="006C0C4F">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highlight w:val="cyan"/>
                <w:lang w:eastAsia="es-VE"/>
              </w:rPr>
            </w:pPr>
            <w:r w:rsidRPr="006C0C4F">
              <w:rPr>
                <w:b/>
                <w:bCs/>
                <w:color w:val="000000"/>
                <w:sz w:val="22"/>
                <w:highlight w:val="cyan"/>
                <w:lang w:eastAsia="es-VE"/>
              </w:rPr>
              <w:t>HORAS:</w:t>
            </w:r>
          </w:p>
        </w:tc>
      </w:tr>
      <w:tr w:rsidR="008761CF" w:rsidRPr="006C0C4F" w14:paraId="107BCC0F"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2CC9432" w14:textId="77777777" w:rsidR="008761CF" w:rsidRPr="006C0C4F" w:rsidRDefault="008761CF" w:rsidP="006C0C4F">
            <w:pPr>
              <w:spacing w:line="240" w:lineRule="auto"/>
              <w:rPr>
                <w:color w:val="000000"/>
                <w:sz w:val="22"/>
                <w:highlight w:val="cyan"/>
                <w:lang w:eastAsia="es-VE"/>
              </w:rPr>
            </w:pPr>
          </w:p>
        </w:tc>
        <w:tc>
          <w:tcPr>
            <w:tcW w:w="6521" w:type="dxa"/>
            <w:hideMark/>
          </w:tcPr>
          <w:p w14:paraId="2D5E29F1" w14:textId="77777777" w:rsidR="008761CF" w:rsidRPr="006C0C4F" w:rsidRDefault="008761CF" w:rsidP="006C0C4F">
            <w:pPr>
              <w:spacing w:line="240" w:lineRule="auto"/>
              <w:jc w:val="center"/>
              <w:cnfStyle w:val="000000000000" w:firstRow="0" w:lastRow="0" w:firstColumn="0" w:lastColumn="0" w:oddVBand="0" w:evenVBand="0" w:oddHBand="0" w:evenHBand="0" w:firstRowFirstColumn="0" w:firstRowLastColumn="0" w:lastRowFirstColumn="0" w:lastRowLastColumn="0"/>
              <w:rPr>
                <w:b/>
                <w:bCs/>
                <w:color w:val="000000"/>
                <w:sz w:val="22"/>
                <w:highlight w:val="cyan"/>
                <w:lang w:eastAsia="es-VE"/>
              </w:rPr>
            </w:pPr>
            <w:r w:rsidRPr="006C0C4F">
              <w:rPr>
                <w:b/>
                <w:bCs/>
                <w:color w:val="000000"/>
                <w:sz w:val="22"/>
                <w:highlight w:val="cyan"/>
                <w:lang w:eastAsia="es-VE"/>
              </w:rPr>
              <w:t>72</w:t>
            </w:r>
          </w:p>
        </w:tc>
      </w:tr>
      <w:tr w:rsidR="008761CF" w:rsidRPr="006C0C4F" w14:paraId="33703F3A"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8501631" w14:textId="77777777" w:rsidR="008761CF" w:rsidRPr="006C0C4F" w:rsidRDefault="008761CF" w:rsidP="006C0C4F">
            <w:pPr>
              <w:spacing w:line="240" w:lineRule="auto"/>
              <w:jc w:val="center"/>
              <w:rPr>
                <w:color w:val="000000"/>
                <w:sz w:val="22"/>
                <w:highlight w:val="cyan"/>
                <w:lang w:eastAsia="es-VE"/>
              </w:rPr>
            </w:pPr>
            <w:r w:rsidRPr="006C0C4F">
              <w:rPr>
                <w:color w:val="000000"/>
                <w:sz w:val="22"/>
                <w:highlight w:val="cyan"/>
                <w:lang w:eastAsia="es-VE"/>
              </w:rPr>
              <w:t>TEMAS</w:t>
            </w:r>
          </w:p>
        </w:tc>
      </w:tr>
      <w:tr w:rsidR="008761CF" w:rsidRPr="006C0C4F" w14:paraId="64AAF1C4"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4365D6C"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 xml:space="preserve">1.  </w:t>
            </w:r>
            <w:bookmarkStart w:id="91" w:name="_Hlk118458294"/>
            <w:r w:rsidRPr="006C0C4F">
              <w:rPr>
                <w:b w:val="0"/>
                <w:bCs w:val="0"/>
                <w:color w:val="000000"/>
                <w:sz w:val="22"/>
                <w:highlight w:val="cyan"/>
                <w:lang w:eastAsia="es-VE"/>
              </w:rPr>
              <w:t>Gestión de cambio</w:t>
            </w:r>
            <w:bookmarkEnd w:id="91"/>
          </w:p>
        </w:tc>
      </w:tr>
      <w:tr w:rsidR="008761CF" w:rsidRPr="006C0C4F" w14:paraId="4E973C48"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D09DE06"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 xml:space="preserve">2.  Liderazgo </w:t>
            </w:r>
          </w:p>
        </w:tc>
      </w:tr>
      <w:tr w:rsidR="008761CF" w:rsidRPr="006C0C4F" w14:paraId="188BF2B4"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AF08786"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 xml:space="preserve">3.  Comunicación Afectiva </w:t>
            </w:r>
          </w:p>
        </w:tc>
      </w:tr>
      <w:tr w:rsidR="008761CF" w:rsidRPr="006C0C4F" w14:paraId="03260341"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BEAA0C2"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4.  Nomina</w:t>
            </w:r>
          </w:p>
        </w:tc>
      </w:tr>
      <w:tr w:rsidR="008761CF" w:rsidRPr="006C0C4F" w14:paraId="0BF2F8B5"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45780BF"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1 Gestión de Cambio </w:t>
            </w:r>
          </w:p>
        </w:tc>
      </w:tr>
      <w:tr w:rsidR="008761CF" w:rsidRPr="006C0C4F" w14:paraId="2D65A07A"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33BEFA8"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1.1 Definición de gestión.</w:t>
            </w:r>
          </w:p>
        </w:tc>
      </w:tr>
      <w:tr w:rsidR="008761CF" w:rsidRPr="006C0C4F" w14:paraId="1E567EB9"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ECA34C0"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1.2 Fundamentos de gestión de cambio.</w:t>
            </w:r>
          </w:p>
        </w:tc>
      </w:tr>
      <w:tr w:rsidR="008761CF" w:rsidRPr="006C0C4F" w14:paraId="27B0768B"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74831EE"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1.3 Objetivos de la gestión.</w:t>
            </w:r>
          </w:p>
        </w:tc>
      </w:tr>
      <w:tr w:rsidR="008761CF" w:rsidRPr="006C0C4F" w14:paraId="6B70CEFD"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7C0685F"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1.4 Importancia de la gestión de cambio.</w:t>
            </w:r>
          </w:p>
        </w:tc>
      </w:tr>
      <w:tr w:rsidR="008761CF" w:rsidRPr="006C0C4F" w14:paraId="5E5EC806"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1C1AEE1"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1.5 Fundamentación practica entorno a gestión de cambio.</w:t>
            </w:r>
          </w:p>
        </w:tc>
      </w:tr>
      <w:tr w:rsidR="008761CF" w:rsidRPr="006C0C4F" w14:paraId="48A9FF6C"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52C89A9"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SUBTEMA 2 Liderazgo</w:t>
            </w:r>
          </w:p>
        </w:tc>
      </w:tr>
      <w:tr w:rsidR="008761CF" w:rsidRPr="006C0C4F" w14:paraId="1249B69D"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CB8A2C8"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2.1 Definición de Liderazgo.</w:t>
            </w:r>
          </w:p>
        </w:tc>
      </w:tr>
      <w:tr w:rsidR="008761CF" w:rsidRPr="006C0C4F" w14:paraId="6AE996D3"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0EF645A"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2.2 Componentes del Liderazgo.</w:t>
            </w:r>
          </w:p>
        </w:tc>
      </w:tr>
      <w:tr w:rsidR="008761CF" w:rsidRPr="006C0C4F" w14:paraId="6912CE45"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E4C1D75"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2.3 Estilos de Liderazgo: Autocrático, democrático y liberal</w:t>
            </w:r>
          </w:p>
        </w:tc>
      </w:tr>
      <w:tr w:rsidR="008761CF" w:rsidRPr="006C0C4F" w14:paraId="795ECF63"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18012D2"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 xml:space="preserve">2.4 Teorías del Liderazgo: Estudio de la Universidad de Ohio, estudio de la Universidad de Michigan, Rejilla administrativa (Teoría de Blake y </w:t>
            </w:r>
            <w:proofErr w:type="spellStart"/>
            <w:r w:rsidRPr="006C0C4F">
              <w:rPr>
                <w:b w:val="0"/>
                <w:bCs w:val="0"/>
                <w:color w:val="000000"/>
                <w:sz w:val="22"/>
                <w:highlight w:val="cyan"/>
                <w:lang w:eastAsia="es-VE"/>
              </w:rPr>
              <w:t>Mouton</w:t>
            </w:r>
            <w:proofErr w:type="spellEnd"/>
            <w:r w:rsidRPr="006C0C4F">
              <w:rPr>
                <w:b w:val="0"/>
                <w:bCs w:val="0"/>
                <w:color w:val="000000"/>
                <w:sz w:val="22"/>
                <w:highlight w:val="cyan"/>
                <w:lang w:eastAsia="es-VE"/>
              </w:rPr>
              <w:t>), modelo Fiedler, Teoría de Hersey-Blanchard y Teoría de la ruta meta y de los Rasgos.</w:t>
            </w:r>
          </w:p>
        </w:tc>
      </w:tr>
      <w:tr w:rsidR="008761CF" w:rsidRPr="006C0C4F" w14:paraId="50B06E5F"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54705A5"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SUBTEMA 3 Comunicación Afectiva</w:t>
            </w:r>
          </w:p>
        </w:tc>
      </w:tr>
      <w:tr w:rsidR="008761CF" w:rsidRPr="006C0C4F" w14:paraId="272847E9"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B870DC7"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t>1.  Definir Comunicación</w:t>
            </w:r>
          </w:p>
        </w:tc>
      </w:tr>
      <w:tr w:rsidR="008761CF" w:rsidRPr="006C0C4F" w14:paraId="064EBD37"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F5B8D76"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t>2.  Explicar la importancia de la Comunicación.</w:t>
            </w:r>
          </w:p>
        </w:tc>
      </w:tr>
      <w:tr w:rsidR="008761CF" w:rsidRPr="006C0C4F" w14:paraId="2537738D"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5BD9630"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t>3.  Explicar por qué la Comunicación es una herramienta de dirección.</w:t>
            </w:r>
          </w:p>
        </w:tc>
      </w:tr>
      <w:tr w:rsidR="008761CF" w:rsidRPr="006C0C4F" w14:paraId="71FDCC53"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B589FF8"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t>4.  Describir los diferentes elementos que integran el proceso de la Comunicación.</w:t>
            </w:r>
          </w:p>
        </w:tc>
      </w:tr>
      <w:tr w:rsidR="008761CF" w:rsidRPr="006C0C4F" w14:paraId="4D12F9CE"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0948730"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t>5.  Clasificar lo diferentes tipos de Comunicación.</w:t>
            </w:r>
          </w:p>
        </w:tc>
      </w:tr>
      <w:tr w:rsidR="008761CF" w:rsidRPr="006C0C4F" w14:paraId="42B7472B"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C06249B"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t>6.  Analizar los posibles factores que influyen en la Comunicación en las organizaciones.</w:t>
            </w:r>
          </w:p>
        </w:tc>
      </w:tr>
      <w:tr w:rsidR="008761CF" w:rsidRPr="006C0C4F" w14:paraId="78833F50"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C321604"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lastRenderedPageBreak/>
              <w:t>7.  Determinar por qué la Comunicación muchas veces es deficiente.</w:t>
            </w:r>
          </w:p>
        </w:tc>
      </w:tr>
      <w:tr w:rsidR="008761CF" w:rsidRPr="006C0C4F" w14:paraId="2C2BFAC4"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E20D22D"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pacing w:val="-1"/>
                <w:sz w:val="22"/>
                <w:highlight w:val="cyan"/>
                <w:lang w:eastAsia="es-VE"/>
              </w:rPr>
              <w:t>8.  Plantear posibles soluciones al problema de las barreras en la Comunicación.</w:t>
            </w:r>
          </w:p>
        </w:tc>
      </w:tr>
      <w:tr w:rsidR="008761CF" w:rsidRPr="006C0C4F" w14:paraId="664E40B2"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E3FF2B1"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SUBTEMA 4 Nomina</w:t>
            </w:r>
          </w:p>
        </w:tc>
      </w:tr>
      <w:tr w:rsidR="008761CF" w:rsidRPr="006C0C4F" w14:paraId="343D38EB"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314E90B"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1.1 Definición de Nomina.</w:t>
            </w:r>
          </w:p>
        </w:tc>
      </w:tr>
      <w:tr w:rsidR="008761CF" w:rsidRPr="006C0C4F" w14:paraId="19695199"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BBD54C2"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1.2 Contabilidad en base a efectivo.</w:t>
            </w:r>
          </w:p>
        </w:tc>
      </w:tr>
      <w:tr w:rsidR="008761CF" w:rsidRPr="006C0C4F" w14:paraId="6632F24C"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86C1A1E"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1.3 Base de acumulaciones.</w:t>
            </w:r>
          </w:p>
        </w:tc>
      </w:tr>
      <w:tr w:rsidR="008761CF" w:rsidRPr="006C0C4F" w14:paraId="78A38A68"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B86421F"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1.4 Vacaciones.</w:t>
            </w:r>
          </w:p>
        </w:tc>
      </w:tr>
      <w:tr w:rsidR="008761CF" w:rsidRPr="006C0C4F" w14:paraId="1C86611C"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501AE3E"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1.5 Bono vacacional.</w:t>
            </w:r>
          </w:p>
        </w:tc>
      </w:tr>
    </w:tbl>
    <w:p w14:paraId="6A4827D1" w14:textId="77777777" w:rsidR="008761CF" w:rsidRPr="006C0C4F" w:rsidRDefault="008761CF" w:rsidP="008761CF">
      <w:pPr>
        <w:rPr>
          <w:highlight w:val="cyan"/>
        </w:rPr>
      </w:pPr>
      <w:r w:rsidRPr="006C0C4F">
        <w:rPr>
          <w:b/>
          <w:bCs/>
          <w:highlight w:val="cyan"/>
        </w:rPr>
        <w:br w:type="page"/>
      </w:r>
    </w:p>
    <w:tbl>
      <w:tblPr>
        <w:tblStyle w:val="Tablanormal2"/>
        <w:tblW w:w="8931" w:type="dxa"/>
        <w:tblInd w:w="0" w:type="dxa"/>
        <w:tblLook w:val="04A0" w:firstRow="1" w:lastRow="0" w:firstColumn="1" w:lastColumn="0" w:noHBand="0" w:noVBand="1"/>
      </w:tblPr>
      <w:tblGrid>
        <w:gridCol w:w="2410"/>
        <w:gridCol w:w="6521"/>
      </w:tblGrid>
      <w:tr w:rsidR="008761CF" w:rsidRPr="006C0C4F" w14:paraId="7F0B36FB" w14:textId="77777777" w:rsidTr="006C0C4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hideMark/>
          </w:tcPr>
          <w:p w14:paraId="6D2C630D" w14:textId="77777777" w:rsidR="008761CF" w:rsidRPr="006C0C4F" w:rsidRDefault="008761CF" w:rsidP="006C0C4F">
            <w:pPr>
              <w:spacing w:line="240" w:lineRule="auto"/>
              <w:jc w:val="center"/>
              <w:rPr>
                <w:color w:val="000000"/>
                <w:sz w:val="22"/>
                <w:highlight w:val="cyan"/>
                <w:lang w:eastAsia="es-VE"/>
              </w:rPr>
            </w:pPr>
            <w:r w:rsidRPr="006C0C4F">
              <w:rPr>
                <w:color w:val="000000"/>
                <w:sz w:val="22"/>
                <w:highlight w:val="cyan"/>
                <w:lang w:eastAsia="es-VE"/>
              </w:rPr>
              <w:lastRenderedPageBreak/>
              <w:t>MODULO 2 DIAGNOSTICO</w:t>
            </w:r>
          </w:p>
        </w:tc>
        <w:tc>
          <w:tcPr>
            <w:tcW w:w="6521" w:type="dxa"/>
            <w:hideMark/>
          </w:tcPr>
          <w:p w14:paraId="5AE0D9AA" w14:textId="77777777" w:rsidR="008761CF" w:rsidRPr="006C0C4F" w:rsidRDefault="008761CF" w:rsidP="006C0C4F">
            <w:pPr>
              <w:spacing w:line="240" w:lineRule="auto"/>
              <w:ind w:firstLineChars="400" w:firstLine="880"/>
              <w:cnfStyle w:val="100000000000" w:firstRow="1" w:lastRow="0" w:firstColumn="0" w:lastColumn="0" w:oddVBand="0" w:evenVBand="0" w:oddHBand="0" w:evenHBand="0" w:firstRowFirstColumn="0" w:firstRowLastColumn="0" w:lastRowFirstColumn="0" w:lastRowLastColumn="0"/>
              <w:rPr>
                <w:b w:val="0"/>
                <w:bCs w:val="0"/>
                <w:color w:val="000000"/>
                <w:sz w:val="22"/>
                <w:highlight w:val="cyan"/>
                <w:lang w:eastAsia="es-VE"/>
              </w:rPr>
            </w:pPr>
            <w:r w:rsidRPr="006C0C4F">
              <w:rPr>
                <w:b w:val="0"/>
                <w:bCs w:val="0"/>
                <w:color w:val="000000"/>
                <w:sz w:val="22"/>
                <w:highlight w:val="cyan"/>
                <w:lang w:eastAsia="es-VE"/>
              </w:rPr>
              <w:t xml:space="preserve">HORAS: </w:t>
            </w:r>
          </w:p>
        </w:tc>
      </w:tr>
      <w:tr w:rsidR="008761CF" w:rsidRPr="006C0C4F" w14:paraId="24797556"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6C492E6C" w14:textId="77777777" w:rsidR="008761CF" w:rsidRPr="006C0C4F" w:rsidRDefault="008761CF" w:rsidP="006C0C4F">
            <w:pPr>
              <w:spacing w:line="240" w:lineRule="auto"/>
              <w:rPr>
                <w:color w:val="000000"/>
                <w:sz w:val="22"/>
                <w:highlight w:val="cyan"/>
                <w:lang w:eastAsia="es-VE"/>
              </w:rPr>
            </w:pPr>
          </w:p>
        </w:tc>
        <w:tc>
          <w:tcPr>
            <w:tcW w:w="6521" w:type="dxa"/>
            <w:hideMark/>
          </w:tcPr>
          <w:p w14:paraId="4E86CD29" w14:textId="77777777" w:rsidR="008761CF" w:rsidRPr="006C0C4F" w:rsidRDefault="008761CF" w:rsidP="006C0C4F">
            <w:pPr>
              <w:spacing w:line="240" w:lineRule="auto"/>
              <w:cnfStyle w:val="000000100000" w:firstRow="0" w:lastRow="0" w:firstColumn="0" w:lastColumn="0" w:oddVBand="0" w:evenVBand="0" w:oddHBand="1" w:evenHBand="0" w:firstRowFirstColumn="0" w:firstRowLastColumn="0" w:lastRowFirstColumn="0" w:lastRowLastColumn="0"/>
              <w:rPr>
                <w:b/>
                <w:bCs/>
                <w:color w:val="000000"/>
                <w:sz w:val="22"/>
                <w:highlight w:val="cyan"/>
                <w:lang w:eastAsia="es-VE"/>
              </w:rPr>
            </w:pPr>
            <w:r w:rsidRPr="006C0C4F">
              <w:rPr>
                <w:b/>
                <w:bCs/>
                <w:color w:val="000000"/>
                <w:sz w:val="22"/>
                <w:highlight w:val="cyan"/>
                <w:lang w:eastAsia="es-VE"/>
              </w:rPr>
              <w:t xml:space="preserve">                     96</w:t>
            </w:r>
          </w:p>
        </w:tc>
      </w:tr>
      <w:tr w:rsidR="008761CF" w:rsidRPr="006C0C4F" w14:paraId="5F101EFB"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2973D1B" w14:textId="77777777" w:rsidR="008761CF" w:rsidRPr="006C0C4F" w:rsidRDefault="008761CF" w:rsidP="006C0C4F">
            <w:pPr>
              <w:spacing w:line="240" w:lineRule="auto"/>
              <w:jc w:val="center"/>
              <w:rPr>
                <w:color w:val="000000"/>
                <w:sz w:val="22"/>
                <w:highlight w:val="cyan"/>
                <w:lang w:eastAsia="es-VE"/>
              </w:rPr>
            </w:pPr>
            <w:r w:rsidRPr="006C0C4F">
              <w:rPr>
                <w:color w:val="000000"/>
                <w:sz w:val="22"/>
                <w:highlight w:val="cyan"/>
                <w:lang w:eastAsia="es-VE"/>
              </w:rPr>
              <w:t xml:space="preserve">TEMAS </w:t>
            </w:r>
          </w:p>
        </w:tc>
      </w:tr>
      <w:tr w:rsidR="008761CF" w:rsidRPr="006C0C4F" w14:paraId="6810C75F"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8816BCA"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1.  Diagnostico</w:t>
            </w:r>
          </w:p>
        </w:tc>
      </w:tr>
      <w:tr w:rsidR="008761CF" w:rsidRPr="006C0C4F" w14:paraId="0F0C74AA"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6BD810B"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 xml:space="preserve">2.  Cronogramas de trabajo </w:t>
            </w:r>
          </w:p>
        </w:tc>
      </w:tr>
      <w:tr w:rsidR="008761CF" w:rsidRPr="006C0C4F" w14:paraId="3434F821"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BE46649"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 xml:space="preserve">3.  Evaluación de procesos </w:t>
            </w:r>
          </w:p>
        </w:tc>
      </w:tr>
      <w:tr w:rsidR="008761CF" w:rsidRPr="006C0C4F" w14:paraId="34549A9F"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F1FDC55"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 xml:space="preserve">4.  Identidad corporativa </w:t>
            </w:r>
          </w:p>
        </w:tc>
      </w:tr>
      <w:tr w:rsidR="008761CF" w:rsidRPr="006C0C4F" w14:paraId="59BCBA3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CBC9569"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5.  Impuestos</w:t>
            </w:r>
          </w:p>
        </w:tc>
      </w:tr>
      <w:tr w:rsidR="008761CF" w:rsidRPr="006C0C4F" w14:paraId="15F00E09"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8404DA9" w14:textId="77777777" w:rsidR="008761CF" w:rsidRPr="006C0C4F" w:rsidRDefault="008761CF" w:rsidP="006C0C4F">
            <w:pPr>
              <w:spacing w:line="240" w:lineRule="auto"/>
              <w:ind w:firstLineChars="200" w:firstLine="440"/>
              <w:rPr>
                <w:b w:val="0"/>
                <w:bCs w:val="0"/>
                <w:color w:val="000000"/>
                <w:sz w:val="22"/>
                <w:highlight w:val="cyan"/>
                <w:lang w:eastAsia="es-VE"/>
              </w:rPr>
            </w:pPr>
            <w:r w:rsidRPr="006C0C4F">
              <w:rPr>
                <w:b w:val="0"/>
                <w:bCs w:val="0"/>
                <w:color w:val="000000"/>
                <w:sz w:val="22"/>
                <w:highlight w:val="cyan"/>
                <w:lang w:eastAsia="es-VE"/>
              </w:rPr>
              <w:t>6.  Leyes regulatorias</w:t>
            </w:r>
          </w:p>
        </w:tc>
      </w:tr>
      <w:tr w:rsidR="008761CF" w:rsidRPr="006C0C4F" w14:paraId="6B89434C"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557273E"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1 Diagnóstico </w:t>
            </w:r>
          </w:p>
        </w:tc>
      </w:tr>
      <w:tr w:rsidR="008761CF" w:rsidRPr="006C0C4F" w14:paraId="5155ED92"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BE7A948"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 xml:space="preserve">1   </w:t>
            </w:r>
            <w:proofErr w:type="gramStart"/>
            <w:r w:rsidRPr="006C0C4F">
              <w:rPr>
                <w:b w:val="0"/>
                <w:bCs w:val="0"/>
                <w:color w:val="000000"/>
                <w:sz w:val="22"/>
                <w:highlight w:val="cyan"/>
                <w:lang w:eastAsia="es-VE"/>
              </w:rPr>
              <w:t>Definición</w:t>
            </w:r>
            <w:proofErr w:type="gramEnd"/>
            <w:r w:rsidRPr="006C0C4F">
              <w:rPr>
                <w:b w:val="0"/>
                <w:bCs w:val="0"/>
                <w:color w:val="000000"/>
                <w:sz w:val="22"/>
                <w:highlight w:val="cyan"/>
                <w:lang w:eastAsia="es-VE"/>
              </w:rPr>
              <w:t xml:space="preserve"> De Diagnóstico.</w:t>
            </w:r>
          </w:p>
        </w:tc>
      </w:tr>
      <w:tr w:rsidR="008761CF" w:rsidRPr="006C0C4F" w14:paraId="3F9B7C1B"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887DFA4"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 xml:space="preserve">2   </w:t>
            </w:r>
            <w:proofErr w:type="gramStart"/>
            <w:r w:rsidRPr="006C0C4F">
              <w:rPr>
                <w:b w:val="0"/>
                <w:bCs w:val="0"/>
                <w:color w:val="000000"/>
                <w:sz w:val="22"/>
                <w:highlight w:val="cyan"/>
                <w:lang w:eastAsia="es-VE"/>
              </w:rPr>
              <w:t>Componentes</w:t>
            </w:r>
            <w:proofErr w:type="gramEnd"/>
            <w:r w:rsidRPr="006C0C4F">
              <w:rPr>
                <w:b w:val="0"/>
                <w:bCs w:val="0"/>
                <w:color w:val="000000"/>
                <w:sz w:val="22"/>
                <w:highlight w:val="cyan"/>
                <w:lang w:eastAsia="es-VE"/>
              </w:rPr>
              <w:t xml:space="preserve"> Del Diagnóstico.</w:t>
            </w:r>
          </w:p>
        </w:tc>
      </w:tr>
      <w:tr w:rsidR="008761CF" w:rsidRPr="006C0C4F" w14:paraId="329C56D5"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AF4F65E" w14:textId="77777777" w:rsidR="008761CF" w:rsidRPr="006C0C4F" w:rsidRDefault="008761CF" w:rsidP="006C0C4F">
            <w:pPr>
              <w:spacing w:line="240" w:lineRule="auto"/>
              <w:ind w:firstLineChars="16" w:firstLine="35"/>
              <w:jc w:val="both"/>
              <w:rPr>
                <w:b w:val="0"/>
                <w:bCs w:val="0"/>
                <w:color w:val="000000"/>
                <w:sz w:val="22"/>
                <w:highlight w:val="cyan"/>
                <w:lang w:eastAsia="es-VE"/>
              </w:rPr>
            </w:pPr>
            <w:r w:rsidRPr="006C0C4F">
              <w:rPr>
                <w:b w:val="0"/>
                <w:bCs w:val="0"/>
                <w:color w:val="000000"/>
                <w:sz w:val="22"/>
                <w:highlight w:val="cyan"/>
                <w:lang w:eastAsia="es-VE"/>
              </w:rPr>
              <w:t xml:space="preserve">3   </w:t>
            </w:r>
            <w:proofErr w:type="gramStart"/>
            <w:r w:rsidRPr="006C0C4F">
              <w:rPr>
                <w:b w:val="0"/>
                <w:bCs w:val="0"/>
                <w:color w:val="000000"/>
                <w:sz w:val="22"/>
                <w:highlight w:val="cyan"/>
                <w:lang w:eastAsia="es-VE"/>
              </w:rPr>
              <w:t>Estilos</w:t>
            </w:r>
            <w:proofErr w:type="gramEnd"/>
            <w:r w:rsidRPr="006C0C4F">
              <w:rPr>
                <w:b w:val="0"/>
                <w:bCs w:val="0"/>
                <w:color w:val="000000"/>
                <w:sz w:val="22"/>
                <w:highlight w:val="cyan"/>
                <w:lang w:eastAsia="es-VE"/>
              </w:rPr>
              <w:t xml:space="preserve"> De Diagnóstico. </w:t>
            </w:r>
          </w:p>
        </w:tc>
      </w:tr>
      <w:tr w:rsidR="008761CF" w:rsidRPr="006C0C4F" w14:paraId="6D59609D"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2BBE553" w14:textId="77777777" w:rsidR="008761CF" w:rsidRPr="006C0C4F" w:rsidRDefault="008761CF" w:rsidP="006C0C4F">
            <w:pPr>
              <w:spacing w:line="240" w:lineRule="auto"/>
              <w:ind w:firstLineChars="16" w:firstLine="35"/>
              <w:jc w:val="both"/>
              <w:rPr>
                <w:b w:val="0"/>
                <w:bCs w:val="0"/>
                <w:color w:val="000000"/>
                <w:sz w:val="22"/>
                <w:highlight w:val="cyan"/>
                <w:lang w:eastAsia="es-VE"/>
              </w:rPr>
            </w:pPr>
            <w:r w:rsidRPr="006C0C4F">
              <w:rPr>
                <w:b w:val="0"/>
                <w:bCs w:val="0"/>
                <w:color w:val="000000"/>
                <w:sz w:val="22"/>
                <w:highlight w:val="cyan"/>
                <w:lang w:eastAsia="es-VE"/>
              </w:rPr>
              <w:t xml:space="preserve">4   </w:t>
            </w:r>
            <w:proofErr w:type="gramStart"/>
            <w:r w:rsidRPr="006C0C4F">
              <w:rPr>
                <w:b w:val="0"/>
                <w:bCs w:val="0"/>
                <w:color w:val="000000"/>
                <w:sz w:val="22"/>
                <w:highlight w:val="cyan"/>
                <w:lang w:eastAsia="es-VE"/>
              </w:rPr>
              <w:t>Diferentes</w:t>
            </w:r>
            <w:proofErr w:type="gramEnd"/>
            <w:r w:rsidRPr="006C0C4F">
              <w:rPr>
                <w:b w:val="0"/>
                <w:bCs w:val="0"/>
                <w:color w:val="000000"/>
                <w:sz w:val="22"/>
                <w:highlight w:val="cyan"/>
                <w:lang w:eastAsia="es-VE"/>
              </w:rPr>
              <w:t xml:space="preserve"> Enfoques Del Diagnóstico</w:t>
            </w:r>
          </w:p>
        </w:tc>
      </w:tr>
      <w:tr w:rsidR="008761CF" w:rsidRPr="006C0C4F" w14:paraId="59940AF0"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8DC6179"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2 Cronograma de trabajo </w:t>
            </w:r>
          </w:p>
        </w:tc>
      </w:tr>
      <w:tr w:rsidR="008761CF" w:rsidRPr="006C0C4F" w14:paraId="55029BF5"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F748AEE"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1.   Definición de cronograma de trabajo.</w:t>
            </w:r>
          </w:p>
        </w:tc>
      </w:tr>
      <w:tr w:rsidR="008761CF" w:rsidRPr="006C0C4F" w14:paraId="2C2DE36C"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025FB7D"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2.   Componentes del cronograma.</w:t>
            </w:r>
          </w:p>
        </w:tc>
      </w:tr>
      <w:tr w:rsidR="008761CF" w:rsidRPr="006C0C4F" w14:paraId="2DD2F5A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77A671F" w14:textId="77777777" w:rsidR="008761CF" w:rsidRPr="006C0C4F" w:rsidRDefault="008761CF" w:rsidP="006C0C4F">
            <w:pPr>
              <w:spacing w:line="240" w:lineRule="auto"/>
              <w:ind w:firstLineChars="16" w:firstLine="35"/>
              <w:jc w:val="both"/>
              <w:rPr>
                <w:b w:val="0"/>
                <w:bCs w:val="0"/>
                <w:color w:val="000000"/>
                <w:sz w:val="22"/>
                <w:highlight w:val="cyan"/>
                <w:lang w:eastAsia="es-VE"/>
              </w:rPr>
            </w:pPr>
            <w:r w:rsidRPr="006C0C4F">
              <w:rPr>
                <w:b w:val="0"/>
                <w:bCs w:val="0"/>
                <w:color w:val="000000"/>
                <w:sz w:val="22"/>
                <w:highlight w:val="cyan"/>
                <w:lang w:eastAsia="es-VE"/>
              </w:rPr>
              <w:t xml:space="preserve">3.    Tipos de cronograma. </w:t>
            </w:r>
          </w:p>
        </w:tc>
      </w:tr>
      <w:tr w:rsidR="008761CF" w:rsidRPr="006C0C4F" w14:paraId="09082053"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1266547" w14:textId="77777777" w:rsidR="008761CF" w:rsidRPr="006C0C4F" w:rsidRDefault="008761CF" w:rsidP="006C0C4F">
            <w:pPr>
              <w:spacing w:line="240" w:lineRule="auto"/>
              <w:ind w:firstLineChars="16" w:firstLine="35"/>
              <w:jc w:val="both"/>
              <w:rPr>
                <w:b w:val="0"/>
                <w:bCs w:val="0"/>
                <w:color w:val="000000"/>
                <w:sz w:val="22"/>
                <w:highlight w:val="cyan"/>
                <w:lang w:eastAsia="es-VE"/>
              </w:rPr>
            </w:pPr>
            <w:r w:rsidRPr="006C0C4F">
              <w:rPr>
                <w:b w:val="0"/>
                <w:bCs w:val="0"/>
                <w:color w:val="000000"/>
                <w:sz w:val="22"/>
                <w:highlight w:val="cyan"/>
                <w:lang w:eastAsia="es-VE"/>
              </w:rPr>
              <w:t>4.    Elaboración de un cronograma</w:t>
            </w:r>
          </w:p>
        </w:tc>
      </w:tr>
      <w:tr w:rsidR="008761CF" w:rsidRPr="006C0C4F" w14:paraId="2603C2F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7CCC73A"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3 Evaluación de procesos </w:t>
            </w:r>
          </w:p>
        </w:tc>
      </w:tr>
      <w:tr w:rsidR="008761CF" w:rsidRPr="006C0C4F" w14:paraId="2E04DF7B"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95ADE08"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1.    Aspectos de la evaluación de procesos </w:t>
            </w:r>
          </w:p>
        </w:tc>
      </w:tr>
      <w:tr w:rsidR="008761CF" w:rsidRPr="006C0C4F" w14:paraId="3131D891"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BFE2DDB"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2.    Proceso dentro de una evaluación </w:t>
            </w:r>
          </w:p>
        </w:tc>
      </w:tr>
      <w:tr w:rsidR="008761CF" w:rsidRPr="006C0C4F" w14:paraId="2A8B54EC"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04DFA61"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3.    Métodos para la evaluación de procesos </w:t>
            </w:r>
          </w:p>
        </w:tc>
      </w:tr>
      <w:tr w:rsidR="008761CF" w:rsidRPr="006C0C4F" w14:paraId="1422C91D"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E45BAF9"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4.    Clasificación</w:t>
            </w:r>
          </w:p>
        </w:tc>
      </w:tr>
      <w:tr w:rsidR="008761CF" w:rsidRPr="006C0C4F" w14:paraId="6BDB3BD9"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58A0B2B" w14:textId="77777777" w:rsidR="008761CF" w:rsidRPr="006C0C4F" w:rsidRDefault="008761CF" w:rsidP="006C0C4F">
            <w:pPr>
              <w:spacing w:line="240" w:lineRule="auto"/>
              <w:ind w:firstLineChars="200" w:firstLine="434"/>
              <w:rPr>
                <w:color w:val="000000"/>
                <w:sz w:val="22"/>
                <w:highlight w:val="cyan"/>
                <w:lang w:eastAsia="es-VE"/>
              </w:rPr>
            </w:pPr>
            <w:r w:rsidRPr="006C0C4F">
              <w:rPr>
                <w:color w:val="000000"/>
                <w:spacing w:val="-4"/>
                <w:sz w:val="22"/>
                <w:highlight w:val="cyan"/>
                <w:lang w:eastAsia="es-VE"/>
              </w:rPr>
              <w:t> </w:t>
            </w:r>
          </w:p>
        </w:tc>
      </w:tr>
      <w:tr w:rsidR="008761CF" w:rsidRPr="006C0C4F" w14:paraId="476278EB" w14:textId="77777777" w:rsidTr="006C0C4F">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493DBC2"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4 Identidad corporativa </w:t>
            </w:r>
          </w:p>
        </w:tc>
      </w:tr>
      <w:tr w:rsidR="008761CF" w:rsidRPr="006C0C4F" w14:paraId="64D3EFF8"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7C5A83D"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1.    Que es la identidad corporativa </w:t>
            </w:r>
          </w:p>
        </w:tc>
      </w:tr>
      <w:tr w:rsidR="008761CF" w:rsidRPr="006C0C4F" w14:paraId="5DDDA70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1A9E5B2"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2.    Que incluye la identidad corporativa</w:t>
            </w:r>
          </w:p>
        </w:tc>
      </w:tr>
      <w:tr w:rsidR="008761CF" w:rsidRPr="006C0C4F" w14:paraId="631FDE36"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B5D3DFD"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3.    Tipos de identidad corporativa</w:t>
            </w:r>
          </w:p>
        </w:tc>
      </w:tr>
      <w:tr w:rsidR="008761CF" w:rsidRPr="006C0C4F" w14:paraId="0D92F0D7"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89CAC83"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4.    Factores importantes sobre la identidad corporativa </w:t>
            </w:r>
          </w:p>
        </w:tc>
      </w:tr>
      <w:tr w:rsidR="008761CF" w:rsidRPr="006C0C4F" w14:paraId="57C2A1DD"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92E1403"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5.    Análisis de identidad corporativa </w:t>
            </w:r>
          </w:p>
        </w:tc>
      </w:tr>
      <w:tr w:rsidR="008761CF" w:rsidRPr="006C0C4F" w14:paraId="04538909"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0C86EE7"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5 Impuestos </w:t>
            </w:r>
          </w:p>
        </w:tc>
      </w:tr>
      <w:tr w:rsidR="008761CF" w:rsidRPr="006C0C4F" w14:paraId="4D3A8465"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3BCCE14"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 xml:space="preserve">1.    Que son los impuestos </w:t>
            </w:r>
          </w:p>
        </w:tc>
      </w:tr>
      <w:tr w:rsidR="008761CF" w:rsidRPr="006C0C4F" w14:paraId="6F8C326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8F5FA32"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2.    Que incluye el patrimonio neto</w:t>
            </w:r>
          </w:p>
        </w:tc>
      </w:tr>
      <w:tr w:rsidR="008761CF" w:rsidRPr="006C0C4F" w14:paraId="00719891"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0762B8C"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3.    Tipos de impuesto</w:t>
            </w:r>
          </w:p>
        </w:tc>
      </w:tr>
      <w:tr w:rsidR="008761CF" w:rsidRPr="006C0C4F" w14:paraId="3236ED7F"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0F6AC26"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 xml:space="preserve">4.    Deberes formales </w:t>
            </w:r>
          </w:p>
        </w:tc>
      </w:tr>
      <w:tr w:rsidR="008761CF" w:rsidRPr="006C0C4F" w14:paraId="7C843EBA"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041EF41"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5.    Fundamentos sobre los impuestos</w:t>
            </w:r>
          </w:p>
        </w:tc>
      </w:tr>
      <w:tr w:rsidR="008761CF" w:rsidRPr="006C0C4F" w14:paraId="33717940"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8677146"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6 Leyes y regulaciones </w:t>
            </w:r>
          </w:p>
        </w:tc>
      </w:tr>
      <w:tr w:rsidR="008761CF" w:rsidRPr="006C0C4F" w14:paraId="3664E94F"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345589B"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 xml:space="preserve">1.    Definición de las leyes y regulaciones </w:t>
            </w:r>
          </w:p>
        </w:tc>
      </w:tr>
      <w:tr w:rsidR="008761CF" w:rsidRPr="006C0C4F" w14:paraId="2596CD8E"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8573B9D"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2.    Características de las leyes</w:t>
            </w:r>
          </w:p>
        </w:tc>
      </w:tr>
      <w:tr w:rsidR="008761CF" w:rsidRPr="006C0C4F" w14:paraId="4E4F5123"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5587A0F"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3.    Normas y leyes</w:t>
            </w:r>
          </w:p>
        </w:tc>
      </w:tr>
      <w:tr w:rsidR="008761CF" w:rsidRPr="006C0C4F" w14:paraId="1C9D1023"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3E894B0"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 xml:space="preserve">4.    Regulaciones </w:t>
            </w:r>
          </w:p>
        </w:tc>
      </w:tr>
      <w:tr w:rsidR="008761CF" w:rsidRPr="006C0C4F" w14:paraId="78501054"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080CD47"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t xml:space="preserve">5.    Procedimientos </w:t>
            </w:r>
          </w:p>
        </w:tc>
      </w:tr>
      <w:tr w:rsidR="008761CF" w:rsidRPr="006C0C4F" w14:paraId="42E8ACA4"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28F6A2A" w14:textId="77777777" w:rsidR="008761CF" w:rsidRPr="006C0C4F" w:rsidRDefault="008761CF" w:rsidP="006C0C4F">
            <w:pPr>
              <w:spacing w:line="240" w:lineRule="auto"/>
              <w:ind w:firstLineChars="17" w:firstLine="37"/>
              <w:rPr>
                <w:b w:val="0"/>
                <w:bCs w:val="0"/>
                <w:color w:val="000000"/>
                <w:sz w:val="22"/>
                <w:highlight w:val="cyan"/>
                <w:lang w:eastAsia="es-VE"/>
              </w:rPr>
            </w:pPr>
            <w:r w:rsidRPr="006C0C4F">
              <w:rPr>
                <w:b w:val="0"/>
                <w:bCs w:val="0"/>
                <w:color w:val="000000"/>
                <w:spacing w:val="-4"/>
                <w:sz w:val="22"/>
                <w:highlight w:val="cyan"/>
                <w:lang w:eastAsia="es-VE"/>
              </w:rPr>
              <w:lastRenderedPageBreak/>
              <w:t xml:space="preserve">6.   El estado </w:t>
            </w:r>
          </w:p>
        </w:tc>
      </w:tr>
      <w:tr w:rsidR="008761CF" w:rsidRPr="006C0C4F" w14:paraId="40EE362B"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hideMark/>
          </w:tcPr>
          <w:p w14:paraId="7333F22E" w14:textId="77777777" w:rsidR="008761CF" w:rsidRPr="006C0C4F" w:rsidRDefault="008761CF" w:rsidP="006C0C4F">
            <w:pPr>
              <w:spacing w:line="240" w:lineRule="auto"/>
              <w:jc w:val="center"/>
              <w:rPr>
                <w:color w:val="000000"/>
                <w:sz w:val="22"/>
                <w:highlight w:val="cyan"/>
                <w:lang w:eastAsia="es-VE"/>
              </w:rPr>
            </w:pPr>
            <w:r w:rsidRPr="006C0C4F">
              <w:rPr>
                <w:color w:val="000000"/>
                <w:sz w:val="22"/>
                <w:highlight w:val="cyan"/>
                <w:lang w:eastAsia="es-VE"/>
              </w:rPr>
              <w:t>MODULO 3 CONTROLES</w:t>
            </w:r>
          </w:p>
        </w:tc>
        <w:tc>
          <w:tcPr>
            <w:tcW w:w="6521" w:type="dxa"/>
            <w:hideMark/>
          </w:tcPr>
          <w:p w14:paraId="2ADED06A" w14:textId="77777777" w:rsidR="008761CF" w:rsidRPr="006C0C4F" w:rsidRDefault="008761CF" w:rsidP="006C0C4F">
            <w:pPr>
              <w:spacing w:line="240" w:lineRule="auto"/>
              <w:ind w:firstLineChars="400" w:firstLine="883"/>
              <w:cnfStyle w:val="000000000000" w:firstRow="0" w:lastRow="0" w:firstColumn="0" w:lastColumn="0" w:oddVBand="0" w:evenVBand="0" w:oddHBand="0" w:evenHBand="0" w:firstRowFirstColumn="0" w:firstRowLastColumn="0" w:lastRowFirstColumn="0" w:lastRowLastColumn="0"/>
              <w:rPr>
                <w:b/>
                <w:bCs/>
                <w:color w:val="000000"/>
                <w:sz w:val="22"/>
                <w:highlight w:val="cyan"/>
                <w:lang w:eastAsia="es-VE"/>
              </w:rPr>
            </w:pPr>
            <w:r w:rsidRPr="006C0C4F">
              <w:rPr>
                <w:b/>
                <w:bCs/>
                <w:color w:val="000000"/>
                <w:sz w:val="22"/>
                <w:highlight w:val="cyan"/>
                <w:lang w:eastAsia="es-VE"/>
              </w:rPr>
              <w:t>HORAS:</w:t>
            </w:r>
          </w:p>
        </w:tc>
      </w:tr>
      <w:tr w:rsidR="008761CF" w:rsidRPr="006C0C4F" w14:paraId="0F988553" w14:textId="77777777" w:rsidTr="006C0C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0DA0EA4A" w14:textId="77777777" w:rsidR="008761CF" w:rsidRPr="006C0C4F" w:rsidRDefault="008761CF" w:rsidP="006C0C4F">
            <w:pPr>
              <w:spacing w:line="240" w:lineRule="auto"/>
              <w:rPr>
                <w:color w:val="000000"/>
                <w:sz w:val="22"/>
                <w:highlight w:val="cyan"/>
                <w:lang w:eastAsia="es-VE"/>
              </w:rPr>
            </w:pPr>
          </w:p>
        </w:tc>
        <w:tc>
          <w:tcPr>
            <w:tcW w:w="6521" w:type="dxa"/>
            <w:hideMark/>
          </w:tcPr>
          <w:p w14:paraId="7148C41D" w14:textId="77777777" w:rsidR="008761CF" w:rsidRPr="006C0C4F" w:rsidRDefault="008761CF" w:rsidP="006C0C4F">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highlight w:val="cyan"/>
                <w:lang w:eastAsia="es-VE"/>
              </w:rPr>
            </w:pPr>
            <w:r w:rsidRPr="006C0C4F">
              <w:rPr>
                <w:b/>
                <w:bCs/>
                <w:color w:val="000000"/>
                <w:sz w:val="22"/>
                <w:highlight w:val="cyan"/>
                <w:lang w:eastAsia="es-VE"/>
              </w:rPr>
              <w:t>96</w:t>
            </w:r>
          </w:p>
        </w:tc>
      </w:tr>
      <w:tr w:rsidR="008761CF" w:rsidRPr="006C0C4F" w14:paraId="414AA318"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93F6D22" w14:textId="77777777" w:rsidR="008761CF" w:rsidRPr="006C0C4F" w:rsidRDefault="008761CF" w:rsidP="006C0C4F">
            <w:pPr>
              <w:spacing w:line="240" w:lineRule="auto"/>
              <w:jc w:val="center"/>
              <w:rPr>
                <w:color w:val="000000"/>
                <w:sz w:val="22"/>
                <w:highlight w:val="cyan"/>
                <w:lang w:eastAsia="es-VE"/>
              </w:rPr>
            </w:pPr>
            <w:r w:rsidRPr="006C0C4F">
              <w:rPr>
                <w:color w:val="000000"/>
                <w:sz w:val="22"/>
                <w:highlight w:val="cyan"/>
                <w:lang w:eastAsia="es-VE"/>
              </w:rPr>
              <w:t>TEMAS</w:t>
            </w:r>
          </w:p>
        </w:tc>
      </w:tr>
      <w:tr w:rsidR="008761CF" w:rsidRPr="006C0C4F" w14:paraId="5A6BF677"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75F9F37"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1.    Control de equipos</w:t>
            </w:r>
          </w:p>
        </w:tc>
      </w:tr>
      <w:tr w:rsidR="008761CF" w:rsidRPr="006C0C4F" w14:paraId="453D0769"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ADB2C3D"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2.    Propiedad planta y equipos</w:t>
            </w:r>
          </w:p>
        </w:tc>
      </w:tr>
      <w:tr w:rsidR="008761CF" w:rsidRPr="006C0C4F" w14:paraId="5888A10B"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1522CAC"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3.    Ciber seguridad</w:t>
            </w:r>
          </w:p>
        </w:tc>
      </w:tr>
      <w:tr w:rsidR="008761CF" w:rsidRPr="006C0C4F" w14:paraId="18C1A028"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C9705AE"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4.    Gestión de tiempo</w:t>
            </w:r>
          </w:p>
        </w:tc>
      </w:tr>
      <w:tr w:rsidR="008761CF" w:rsidRPr="006C0C4F" w14:paraId="7C3653B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5729DDFF"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5.    Fichaje de empleados</w:t>
            </w:r>
          </w:p>
        </w:tc>
      </w:tr>
      <w:tr w:rsidR="008761CF" w:rsidRPr="006C0C4F" w14:paraId="75680627" w14:textId="77777777" w:rsidTr="006C0C4F">
        <w:trPr>
          <w:trHeight w:val="315"/>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B3618F3" w14:textId="77777777" w:rsidR="008761CF" w:rsidRPr="006C0C4F" w:rsidRDefault="008761CF" w:rsidP="006C0C4F">
            <w:pPr>
              <w:spacing w:line="240" w:lineRule="auto"/>
              <w:ind w:firstLineChars="16" w:firstLine="35"/>
              <w:rPr>
                <w:b w:val="0"/>
                <w:bCs w:val="0"/>
                <w:color w:val="000000"/>
                <w:sz w:val="22"/>
                <w:highlight w:val="cyan"/>
                <w:lang w:eastAsia="es-VE"/>
              </w:rPr>
            </w:pPr>
            <w:r w:rsidRPr="006C0C4F">
              <w:rPr>
                <w:b w:val="0"/>
                <w:bCs w:val="0"/>
                <w:color w:val="000000"/>
                <w:sz w:val="22"/>
                <w:highlight w:val="cyan"/>
                <w:lang w:eastAsia="es-VE"/>
              </w:rPr>
              <w:t>6.    Auditorías internas</w:t>
            </w:r>
          </w:p>
        </w:tc>
      </w:tr>
      <w:tr w:rsidR="008761CF" w:rsidRPr="006C0C4F" w14:paraId="32D913C7"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2C10B3E"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1 Control de equipos </w:t>
            </w:r>
          </w:p>
        </w:tc>
      </w:tr>
      <w:tr w:rsidR="008761CF" w:rsidRPr="006C0C4F" w14:paraId="2B99F0A3"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CD8935B"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1.  Definición de control.</w:t>
            </w:r>
          </w:p>
        </w:tc>
      </w:tr>
      <w:tr w:rsidR="008761CF" w:rsidRPr="006C0C4F" w14:paraId="70459BDF"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BB16A3E"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2.  Importancia del control de equipos.</w:t>
            </w:r>
          </w:p>
        </w:tc>
      </w:tr>
      <w:tr w:rsidR="008761CF" w:rsidRPr="006C0C4F" w14:paraId="0A37EC5B"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979A190"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3.  Principales controles.</w:t>
            </w:r>
          </w:p>
        </w:tc>
      </w:tr>
      <w:tr w:rsidR="008761CF" w:rsidRPr="006C0C4F" w14:paraId="3DD797BF"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E7306C6"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4.  Formas de ejercer el control.</w:t>
            </w:r>
          </w:p>
        </w:tc>
      </w:tr>
      <w:tr w:rsidR="008761CF" w:rsidRPr="006C0C4F" w14:paraId="02057072"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12E54E9C"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 xml:space="preserve">5.  Principales áreas de control </w:t>
            </w:r>
          </w:p>
        </w:tc>
      </w:tr>
      <w:tr w:rsidR="008761CF" w:rsidRPr="006C0C4F" w14:paraId="0AE7B188"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5B77A9D"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z w:val="22"/>
                <w:highlight w:val="cyan"/>
                <w:lang w:eastAsia="es-VE"/>
              </w:rPr>
              <w:t xml:space="preserve">6.    Tipos de control. </w:t>
            </w:r>
          </w:p>
        </w:tc>
      </w:tr>
      <w:tr w:rsidR="008761CF" w:rsidRPr="006C0C4F" w14:paraId="0C6E6504"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5926660"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SUBTEMA 2 Propiedad planta y equipos</w:t>
            </w:r>
          </w:p>
        </w:tc>
      </w:tr>
      <w:tr w:rsidR="008761CF" w:rsidRPr="006C0C4F" w14:paraId="09B040ED"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22612EA"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1.    Definición Propiedad planta y equipos</w:t>
            </w:r>
          </w:p>
        </w:tc>
      </w:tr>
      <w:tr w:rsidR="008761CF" w:rsidRPr="006C0C4F" w14:paraId="1DEEF105"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9B77421"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2.    Aspectos contables </w:t>
            </w:r>
          </w:p>
        </w:tc>
      </w:tr>
      <w:tr w:rsidR="008761CF" w:rsidRPr="006C0C4F" w14:paraId="27471B6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72A10B9B"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3.    Factores para el reconocimiento de la propiedad planta y equipo</w:t>
            </w:r>
          </w:p>
        </w:tc>
      </w:tr>
      <w:tr w:rsidR="008761CF" w:rsidRPr="006C0C4F" w14:paraId="0F64038F"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DF29C53"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4.    NIC 16</w:t>
            </w:r>
          </w:p>
        </w:tc>
      </w:tr>
      <w:tr w:rsidR="008761CF" w:rsidRPr="006C0C4F" w14:paraId="2E38158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AE92B8A"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5.    Usos en la producción </w:t>
            </w:r>
          </w:p>
        </w:tc>
      </w:tr>
      <w:tr w:rsidR="008761CF" w:rsidRPr="006C0C4F" w14:paraId="27619ADB"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89E2E43"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3 Ciber seguridad </w:t>
            </w:r>
          </w:p>
        </w:tc>
      </w:tr>
      <w:tr w:rsidR="008761CF" w:rsidRPr="006C0C4F" w14:paraId="1F164A02"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67E8738"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1.    Ataques de phishing.</w:t>
            </w:r>
          </w:p>
        </w:tc>
      </w:tr>
      <w:tr w:rsidR="008761CF" w:rsidRPr="006C0C4F" w14:paraId="74734292"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5220053"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2.    Medios extraíbles.</w:t>
            </w:r>
          </w:p>
        </w:tc>
      </w:tr>
      <w:tr w:rsidR="008761CF" w:rsidRPr="006C0C4F" w14:paraId="67413833"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4CDD3C1"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3.    Contraseñas y autenticación.</w:t>
            </w:r>
          </w:p>
        </w:tc>
      </w:tr>
      <w:tr w:rsidR="008761CF" w:rsidRPr="006C0C4F" w14:paraId="020C096E"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C15F95C"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4.    Seguridad física.</w:t>
            </w:r>
          </w:p>
        </w:tc>
      </w:tr>
      <w:tr w:rsidR="008761CF" w:rsidRPr="006C0C4F" w14:paraId="7DC42A20"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2D26D9F"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5.    Seguridad de los dispositivos móviles.</w:t>
            </w:r>
          </w:p>
        </w:tc>
      </w:tr>
      <w:tr w:rsidR="008761CF" w:rsidRPr="006C0C4F" w14:paraId="7EE2F7B4"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9911BC3"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6.    Trabajar a distancia.</w:t>
            </w:r>
          </w:p>
        </w:tc>
      </w:tr>
      <w:tr w:rsidR="008761CF" w:rsidRPr="006C0C4F" w14:paraId="6244D058"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445BBDC"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7.    </w:t>
            </w:r>
            <w:proofErr w:type="spellStart"/>
            <w:r w:rsidRPr="006C0C4F">
              <w:rPr>
                <w:b w:val="0"/>
                <w:bCs w:val="0"/>
                <w:color w:val="000000"/>
                <w:spacing w:val="-4"/>
                <w:sz w:val="22"/>
                <w:highlight w:val="cyan"/>
                <w:lang w:eastAsia="es-VE"/>
              </w:rPr>
              <w:t>Wi</w:t>
            </w:r>
            <w:proofErr w:type="spellEnd"/>
            <w:r w:rsidRPr="006C0C4F">
              <w:rPr>
                <w:b w:val="0"/>
                <w:bCs w:val="0"/>
                <w:color w:val="000000"/>
                <w:spacing w:val="-4"/>
                <w:sz w:val="22"/>
                <w:highlight w:val="cyan"/>
                <w:lang w:eastAsia="es-VE"/>
              </w:rPr>
              <w:t>-Fi público.</w:t>
            </w:r>
          </w:p>
        </w:tc>
      </w:tr>
      <w:tr w:rsidR="008761CF" w:rsidRPr="006C0C4F" w14:paraId="79D2E63C"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04F9AF9E"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8.    Seguridad en la nube.</w:t>
            </w:r>
          </w:p>
        </w:tc>
      </w:tr>
      <w:tr w:rsidR="008761CF" w:rsidRPr="006C0C4F" w14:paraId="28931FA6"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AD78196"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4 Gestión de tiempo </w:t>
            </w:r>
          </w:p>
        </w:tc>
      </w:tr>
      <w:tr w:rsidR="008761CF" w:rsidRPr="006C0C4F" w14:paraId="2B536B6B"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F31FA13"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1.    Crear listas de tareas por hacer. La mayoría de las técnicas giran en torno a una actividad fundamental: crear listas. </w:t>
            </w:r>
          </w:p>
        </w:tc>
      </w:tr>
      <w:tr w:rsidR="008761CF" w:rsidRPr="006C0C4F" w14:paraId="2A323D03"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3A4CAA68"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2.    Técnica </w:t>
            </w:r>
            <w:proofErr w:type="spellStart"/>
            <w:r w:rsidRPr="006C0C4F">
              <w:rPr>
                <w:b w:val="0"/>
                <w:bCs w:val="0"/>
                <w:color w:val="000000"/>
                <w:spacing w:val="-4"/>
                <w:sz w:val="22"/>
                <w:highlight w:val="cyan"/>
                <w:lang w:eastAsia="es-VE"/>
              </w:rPr>
              <w:t>Seinfeld</w:t>
            </w:r>
            <w:proofErr w:type="spellEnd"/>
            <w:r w:rsidRPr="006C0C4F">
              <w:rPr>
                <w:b w:val="0"/>
                <w:bCs w:val="0"/>
                <w:color w:val="000000"/>
                <w:spacing w:val="-4"/>
                <w:sz w:val="22"/>
                <w:highlight w:val="cyan"/>
                <w:lang w:eastAsia="es-VE"/>
              </w:rPr>
              <w:t xml:space="preserve"> (no romper la cadena)</w:t>
            </w:r>
          </w:p>
        </w:tc>
      </w:tr>
      <w:tr w:rsidR="008761CF" w:rsidRPr="006C0C4F" w14:paraId="204FC519"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45B5EC6"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3.    La técnica de los 5 minutos. </w:t>
            </w:r>
          </w:p>
        </w:tc>
      </w:tr>
      <w:tr w:rsidR="008761CF" w:rsidRPr="006C0C4F" w14:paraId="2025AA99"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F490A87"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4.    Técnica </w:t>
            </w:r>
            <w:proofErr w:type="spellStart"/>
            <w:r w:rsidRPr="006C0C4F">
              <w:rPr>
                <w:b w:val="0"/>
                <w:bCs w:val="0"/>
                <w:color w:val="000000"/>
                <w:spacing w:val="-4"/>
                <w:sz w:val="22"/>
                <w:highlight w:val="cyan"/>
                <w:lang w:eastAsia="es-VE"/>
              </w:rPr>
              <w:t>pomodoro</w:t>
            </w:r>
            <w:proofErr w:type="spellEnd"/>
            <w:r w:rsidRPr="006C0C4F">
              <w:rPr>
                <w:b w:val="0"/>
                <w:bCs w:val="0"/>
                <w:color w:val="000000"/>
                <w:spacing w:val="-4"/>
                <w:sz w:val="22"/>
                <w:highlight w:val="cyan"/>
                <w:lang w:eastAsia="es-VE"/>
              </w:rPr>
              <w:t xml:space="preserve">. </w:t>
            </w:r>
          </w:p>
        </w:tc>
      </w:tr>
      <w:tr w:rsidR="008761CF" w:rsidRPr="006C0C4F" w14:paraId="22F82841"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600E62FB"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 xml:space="preserve">5.    Mapas mentales. </w:t>
            </w:r>
          </w:p>
        </w:tc>
      </w:tr>
      <w:tr w:rsidR="008761CF" w:rsidRPr="006C0C4F" w14:paraId="49E992B1"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52CFCC3" w14:textId="77777777" w:rsidR="008761CF" w:rsidRPr="006C0C4F" w:rsidRDefault="008761CF" w:rsidP="006C0C4F">
            <w:pPr>
              <w:spacing w:line="240" w:lineRule="auto"/>
              <w:rPr>
                <w:color w:val="000000"/>
                <w:sz w:val="22"/>
                <w:highlight w:val="cyan"/>
                <w:lang w:eastAsia="es-VE"/>
              </w:rPr>
            </w:pPr>
            <w:r w:rsidRPr="006C0C4F">
              <w:rPr>
                <w:color w:val="000000"/>
                <w:spacing w:val="-4"/>
                <w:sz w:val="22"/>
                <w:highlight w:val="cyan"/>
                <w:lang w:eastAsia="es-VE"/>
              </w:rPr>
              <w:t xml:space="preserve">SUBTEMA 5 Auditorías Internas </w:t>
            </w:r>
          </w:p>
        </w:tc>
      </w:tr>
      <w:tr w:rsidR="008761CF" w:rsidRPr="006C0C4F" w14:paraId="36386AFC"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0AD5F94"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1.    Dispersión Organizacional.</w:t>
            </w:r>
          </w:p>
        </w:tc>
      </w:tr>
      <w:tr w:rsidR="008761CF" w:rsidRPr="006C0C4F" w14:paraId="4F2041B6"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D6D248F"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2.    Digitalización.</w:t>
            </w:r>
          </w:p>
        </w:tc>
      </w:tr>
      <w:tr w:rsidR="008761CF" w:rsidRPr="006C0C4F" w14:paraId="5FFECE86"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385D310"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3.    Transparencia.</w:t>
            </w:r>
          </w:p>
        </w:tc>
      </w:tr>
      <w:tr w:rsidR="008761CF" w:rsidRPr="006C0C4F" w14:paraId="0A48C034" w14:textId="77777777" w:rsidTr="006C0C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4D45CFFB"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t>4.    Regulaciones y Volatilidad del mercado.</w:t>
            </w:r>
          </w:p>
        </w:tc>
      </w:tr>
      <w:tr w:rsidR="008761CF" w:rsidRPr="006C0C4F" w14:paraId="084CE93A" w14:textId="77777777" w:rsidTr="006C0C4F">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hideMark/>
          </w:tcPr>
          <w:p w14:paraId="24025393" w14:textId="77777777" w:rsidR="008761CF" w:rsidRPr="006C0C4F" w:rsidRDefault="008761CF" w:rsidP="006C0C4F">
            <w:pPr>
              <w:spacing w:line="240" w:lineRule="auto"/>
              <w:rPr>
                <w:b w:val="0"/>
                <w:bCs w:val="0"/>
                <w:color w:val="000000"/>
                <w:sz w:val="22"/>
                <w:highlight w:val="cyan"/>
                <w:lang w:eastAsia="es-VE"/>
              </w:rPr>
            </w:pPr>
            <w:r w:rsidRPr="006C0C4F">
              <w:rPr>
                <w:b w:val="0"/>
                <w:bCs w:val="0"/>
                <w:color w:val="000000"/>
                <w:spacing w:val="-4"/>
                <w:sz w:val="22"/>
                <w:highlight w:val="cyan"/>
                <w:lang w:eastAsia="es-VE"/>
              </w:rPr>
              <w:lastRenderedPageBreak/>
              <w:t>5.    Desafío de la Auditoría Interna.</w:t>
            </w:r>
          </w:p>
        </w:tc>
      </w:tr>
    </w:tbl>
    <w:p w14:paraId="099BF9BD" w14:textId="77777777" w:rsidR="008761CF" w:rsidRPr="006C0C4F" w:rsidRDefault="008761CF" w:rsidP="008761CF">
      <w:pPr>
        <w:jc w:val="both"/>
      </w:pPr>
      <w:r w:rsidRPr="006C0C4F">
        <w:rPr>
          <w:highlight w:val="cyan"/>
        </w:rPr>
        <w:t>Fuente: La tabla muestra el personal temporal para dictar la capacitación.</w:t>
      </w:r>
      <w:r w:rsidRPr="006C0C4F">
        <w:t xml:space="preserve"> </w:t>
      </w:r>
    </w:p>
    <w:p w14:paraId="3E526C8C" w14:textId="77777777" w:rsidR="00C0723E" w:rsidRPr="006C0C4F" w:rsidRDefault="00C0723E" w:rsidP="00C0723E">
      <w:pPr>
        <w:jc w:val="both"/>
        <w:rPr>
          <w:szCs w:val="24"/>
        </w:rPr>
      </w:pPr>
    </w:p>
    <w:p w14:paraId="376F18FD" w14:textId="10D2BEA6" w:rsidR="00A157B1" w:rsidRPr="006C0C4F" w:rsidRDefault="00A157B1" w:rsidP="005838EC">
      <w:pPr>
        <w:jc w:val="both"/>
        <w:rPr>
          <w:szCs w:val="24"/>
        </w:rPr>
      </w:pPr>
      <w:r w:rsidRPr="006C0C4F">
        <w:rPr>
          <w:szCs w:val="24"/>
        </w:rPr>
        <w:t>La propuesta se va a desarrollar en cuatro fases:</w:t>
      </w:r>
    </w:p>
    <w:p w14:paraId="541E79FF" w14:textId="722597C3" w:rsidR="00B21516" w:rsidRPr="006C0C4F" w:rsidRDefault="00B21516" w:rsidP="00B21516">
      <w:pPr>
        <w:pStyle w:val="Descripcin"/>
        <w:spacing w:after="0"/>
        <w:rPr>
          <w:iCs w:val="0"/>
          <w:color w:val="auto"/>
          <w:sz w:val="24"/>
          <w:szCs w:val="22"/>
        </w:rPr>
      </w:pPr>
      <w:bookmarkStart w:id="92" w:name="_Toc114384586"/>
      <w:r w:rsidRPr="006C0C4F">
        <w:rPr>
          <w:b/>
          <w:bCs/>
          <w:i w:val="0"/>
          <w:iCs w:val="0"/>
          <w:color w:val="auto"/>
          <w:sz w:val="24"/>
          <w:szCs w:val="22"/>
        </w:rPr>
        <w:t xml:space="preserve">Tabla </w:t>
      </w:r>
      <w:r w:rsidRPr="006C0C4F">
        <w:rPr>
          <w:b/>
          <w:bCs/>
          <w:i w:val="0"/>
          <w:iCs w:val="0"/>
          <w:color w:val="auto"/>
          <w:sz w:val="24"/>
          <w:szCs w:val="22"/>
        </w:rPr>
        <w:fldChar w:fldCharType="begin"/>
      </w:r>
      <w:r w:rsidRPr="006C0C4F">
        <w:rPr>
          <w:b/>
          <w:bCs/>
          <w:i w:val="0"/>
          <w:iCs w:val="0"/>
          <w:color w:val="auto"/>
          <w:sz w:val="24"/>
          <w:szCs w:val="22"/>
        </w:rPr>
        <w:instrText xml:space="preserve"> SEQ Tabla \* ARABIC </w:instrText>
      </w:r>
      <w:r w:rsidRPr="006C0C4F">
        <w:rPr>
          <w:b/>
          <w:bCs/>
          <w:i w:val="0"/>
          <w:iCs w:val="0"/>
          <w:color w:val="auto"/>
          <w:sz w:val="24"/>
          <w:szCs w:val="22"/>
        </w:rPr>
        <w:fldChar w:fldCharType="separate"/>
      </w:r>
      <w:r w:rsidR="004759F8" w:rsidRPr="006C0C4F">
        <w:rPr>
          <w:b/>
          <w:bCs/>
          <w:i w:val="0"/>
          <w:iCs w:val="0"/>
          <w:color w:val="auto"/>
          <w:sz w:val="24"/>
          <w:szCs w:val="22"/>
        </w:rPr>
        <w:t>21</w:t>
      </w:r>
      <w:r w:rsidRPr="006C0C4F">
        <w:rPr>
          <w:b/>
          <w:bCs/>
          <w:i w:val="0"/>
          <w:iCs w:val="0"/>
          <w:color w:val="auto"/>
          <w:sz w:val="24"/>
          <w:szCs w:val="22"/>
        </w:rPr>
        <w:fldChar w:fldCharType="end"/>
      </w:r>
      <w:r w:rsidRPr="006C0C4F">
        <w:rPr>
          <w:b/>
          <w:bCs/>
          <w:i w:val="0"/>
          <w:iCs w:val="0"/>
          <w:color w:val="auto"/>
          <w:sz w:val="24"/>
          <w:szCs w:val="22"/>
        </w:rPr>
        <w:t>.</w:t>
      </w:r>
      <w:r w:rsidRPr="006C0C4F">
        <w:rPr>
          <w:i w:val="0"/>
          <w:iCs w:val="0"/>
          <w:color w:val="auto"/>
          <w:sz w:val="24"/>
          <w:szCs w:val="22"/>
        </w:rPr>
        <w:t xml:space="preserve"> </w:t>
      </w:r>
      <w:r w:rsidRPr="006C0C4F">
        <w:rPr>
          <w:iCs w:val="0"/>
          <w:color w:val="auto"/>
          <w:sz w:val="24"/>
          <w:szCs w:val="22"/>
        </w:rPr>
        <w:t>Fases de la propuesta.</w:t>
      </w:r>
      <w:bookmarkEnd w:id="92"/>
      <w:r w:rsidRPr="006C0C4F">
        <w:rPr>
          <w:iCs w:val="0"/>
          <w:color w:val="auto"/>
          <w:sz w:val="24"/>
          <w:szCs w:val="22"/>
        </w:rPr>
        <w:t xml:space="preserve">  </w:t>
      </w:r>
    </w:p>
    <w:tbl>
      <w:tblPr>
        <w:tblStyle w:val="Tablaconcuadrculaclara"/>
        <w:tblW w:w="9493" w:type="dxa"/>
        <w:tblLook w:val="04A0" w:firstRow="1" w:lastRow="0" w:firstColumn="1" w:lastColumn="0" w:noHBand="0" w:noVBand="1"/>
      </w:tblPr>
      <w:tblGrid>
        <w:gridCol w:w="6799"/>
        <w:gridCol w:w="2694"/>
      </w:tblGrid>
      <w:tr w:rsidR="00E81A0C" w:rsidRPr="006C0C4F" w14:paraId="0CA5FF8D" w14:textId="77777777" w:rsidTr="00E81A0C">
        <w:trPr>
          <w:trHeight w:val="315"/>
        </w:trPr>
        <w:tc>
          <w:tcPr>
            <w:tcW w:w="9493" w:type="dxa"/>
            <w:gridSpan w:val="2"/>
            <w:noWrap/>
            <w:hideMark/>
          </w:tcPr>
          <w:p w14:paraId="45E566CF" w14:textId="710F9FC2" w:rsidR="00E81A0C" w:rsidRPr="006C0C4F" w:rsidRDefault="00E81A0C" w:rsidP="00604796">
            <w:pPr>
              <w:spacing w:line="240" w:lineRule="auto"/>
              <w:jc w:val="center"/>
              <w:rPr>
                <w:b/>
                <w:bCs/>
                <w:color w:val="000000"/>
                <w:szCs w:val="24"/>
                <w:lang w:eastAsia="es-VE"/>
              </w:rPr>
            </w:pPr>
            <w:r w:rsidRPr="006C0C4F">
              <w:rPr>
                <w:b/>
                <w:bCs/>
                <w:color w:val="000000"/>
                <w:szCs w:val="24"/>
                <w:lang w:eastAsia="es-VE"/>
              </w:rPr>
              <w:t xml:space="preserve">ESTRUCTURA DE LA CLASE POR MÓDULOS </w:t>
            </w:r>
          </w:p>
        </w:tc>
      </w:tr>
      <w:tr w:rsidR="00E81A0C" w:rsidRPr="006C0C4F" w14:paraId="368236B8" w14:textId="77777777" w:rsidTr="00E81A0C">
        <w:trPr>
          <w:trHeight w:val="315"/>
        </w:trPr>
        <w:tc>
          <w:tcPr>
            <w:tcW w:w="9493" w:type="dxa"/>
            <w:gridSpan w:val="2"/>
            <w:noWrap/>
            <w:hideMark/>
          </w:tcPr>
          <w:p w14:paraId="57496A5C" w14:textId="77777777" w:rsidR="00E81A0C" w:rsidRPr="006C0C4F" w:rsidRDefault="00E81A0C" w:rsidP="00604796">
            <w:pPr>
              <w:spacing w:line="240" w:lineRule="auto"/>
              <w:jc w:val="center"/>
              <w:rPr>
                <w:color w:val="000000"/>
                <w:szCs w:val="24"/>
                <w:lang w:eastAsia="es-VE"/>
              </w:rPr>
            </w:pPr>
            <w:r w:rsidRPr="006C0C4F">
              <w:rPr>
                <w:color w:val="000000"/>
                <w:szCs w:val="24"/>
                <w:lang w:eastAsia="es-VE"/>
              </w:rPr>
              <w:t xml:space="preserve">Secuencia didáctica </w:t>
            </w:r>
          </w:p>
        </w:tc>
      </w:tr>
      <w:tr w:rsidR="00E81A0C" w:rsidRPr="006C0C4F" w14:paraId="3199A601" w14:textId="77777777" w:rsidTr="00E81A0C">
        <w:trPr>
          <w:trHeight w:val="300"/>
        </w:trPr>
        <w:tc>
          <w:tcPr>
            <w:tcW w:w="9493" w:type="dxa"/>
            <w:gridSpan w:val="2"/>
            <w:hideMark/>
          </w:tcPr>
          <w:p w14:paraId="3C7A0EE1" w14:textId="5127B595" w:rsidR="00E81A0C" w:rsidRPr="006C0C4F" w:rsidRDefault="00E81A0C" w:rsidP="00604796">
            <w:pPr>
              <w:spacing w:line="240" w:lineRule="auto"/>
              <w:jc w:val="center"/>
              <w:rPr>
                <w:b/>
                <w:bCs/>
                <w:color w:val="000000"/>
                <w:szCs w:val="24"/>
                <w:lang w:eastAsia="es-VE"/>
              </w:rPr>
            </w:pPr>
            <w:r w:rsidRPr="006C0C4F">
              <w:rPr>
                <w:b/>
                <w:bCs/>
                <w:color w:val="000000"/>
                <w:szCs w:val="24"/>
                <w:lang w:eastAsia="es-VE"/>
              </w:rPr>
              <w:t>OBJETIVO</w:t>
            </w:r>
            <w:r w:rsidR="000D1ED6" w:rsidRPr="006C0C4F">
              <w:rPr>
                <w:b/>
                <w:bCs/>
                <w:color w:val="000000"/>
                <w:szCs w:val="24"/>
                <w:lang w:eastAsia="es-VE"/>
              </w:rPr>
              <w:t xml:space="preserve">S </w:t>
            </w:r>
            <w:r w:rsidRPr="006C0C4F">
              <w:rPr>
                <w:b/>
                <w:bCs/>
                <w:color w:val="000000"/>
                <w:szCs w:val="24"/>
                <w:lang w:eastAsia="es-VE"/>
              </w:rPr>
              <w:t>GENERAL</w:t>
            </w:r>
            <w:r w:rsidR="000D1ED6" w:rsidRPr="006C0C4F">
              <w:rPr>
                <w:b/>
                <w:bCs/>
                <w:color w:val="000000"/>
                <w:szCs w:val="24"/>
                <w:lang w:eastAsia="es-VE"/>
              </w:rPr>
              <w:t>ES</w:t>
            </w:r>
          </w:p>
        </w:tc>
      </w:tr>
      <w:tr w:rsidR="000D1ED6" w:rsidRPr="006C0C4F" w14:paraId="17D6B460" w14:textId="77777777" w:rsidTr="00604796">
        <w:trPr>
          <w:trHeight w:val="315"/>
        </w:trPr>
        <w:tc>
          <w:tcPr>
            <w:tcW w:w="9493" w:type="dxa"/>
            <w:gridSpan w:val="2"/>
            <w:noWrap/>
            <w:vAlign w:val="center"/>
            <w:hideMark/>
          </w:tcPr>
          <w:p w14:paraId="608AF3E0" w14:textId="77777777" w:rsidR="000D1ED6" w:rsidRPr="006C0C4F" w:rsidRDefault="000D1ED6" w:rsidP="000D1ED6">
            <w:pPr>
              <w:spacing w:line="240" w:lineRule="auto"/>
              <w:jc w:val="both"/>
              <w:rPr>
                <w:color w:val="000000"/>
                <w:szCs w:val="24"/>
                <w:lang w:eastAsia="es-VE"/>
              </w:rPr>
            </w:pPr>
            <w:r w:rsidRPr="006C0C4F">
              <w:rPr>
                <w:color w:val="000000"/>
                <w:szCs w:val="24"/>
                <w:lang w:eastAsia="es-VE"/>
              </w:rPr>
              <w:t>Activación de todos los conocimientos previos en consideración a los temas a abordar, Desarrollo de contenidos, Refuerzos básicos, Ampliación y profundización de contenido. Al finalizar el módulo el capacitado tendrá la habilidad de describir las normas preceptos y responder preguntas fundamentales del tema.</w:t>
            </w:r>
          </w:p>
          <w:p w14:paraId="4DA433D1" w14:textId="77777777" w:rsidR="000D1ED6" w:rsidRPr="006C0C4F" w:rsidRDefault="000D1ED6" w:rsidP="000D1ED6">
            <w:pPr>
              <w:spacing w:line="240" w:lineRule="auto"/>
              <w:jc w:val="both"/>
              <w:rPr>
                <w:color w:val="000000"/>
                <w:szCs w:val="24"/>
                <w:lang w:eastAsia="es-VE"/>
              </w:rPr>
            </w:pPr>
            <w:r w:rsidRPr="006C0C4F">
              <w:rPr>
                <w:color w:val="000000"/>
                <w:szCs w:val="24"/>
                <w:lang w:eastAsia="es-VE"/>
              </w:rPr>
              <w:t>Consolidar demostrar el desarrollo de competencias en el ámbito laboral y Procedimentales mediante estrategias pedagógicas</w:t>
            </w:r>
          </w:p>
          <w:p w14:paraId="6E824D27" w14:textId="2F64BD08" w:rsidR="000D1ED6" w:rsidRPr="006C0C4F" w:rsidRDefault="000D1ED6" w:rsidP="000D1ED6">
            <w:pPr>
              <w:spacing w:line="240" w:lineRule="auto"/>
              <w:jc w:val="both"/>
              <w:rPr>
                <w:color w:val="000000"/>
                <w:szCs w:val="24"/>
                <w:lang w:eastAsia="es-VE"/>
              </w:rPr>
            </w:pPr>
            <w:r w:rsidRPr="006C0C4F">
              <w:rPr>
                <w:color w:val="000000"/>
                <w:szCs w:val="24"/>
                <w:lang w:eastAsia="es-VE"/>
              </w:rPr>
              <w:t>Activación de la acción y participación en procesos del aprendizaje como punto necesario para activar saberes.</w:t>
            </w:r>
          </w:p>
        </w:tc>
      </w:tr>
      <w:tr w:rsidR="000D1ED6" w:rsidRPr="006C0C4F" w14:paraId="0280FFC8" w14:textId="77777777" w:rsidTr="00604796">
        <w:trPr>
          <w:trHeight w:val="300"/>
        </w:trPr>
        <w:tc>
          <w:tcPr>
            <w:tcW w:w="9493" w:type="dxa"/>
            <w:gridSpan w:val="2"/>
            <w:vAlign w:val="center"/>
            <w:hideMark/>
          </w:tcPr>
          <w:p w14:paraId="22D28D3C"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BIBLIOGRAFÍA</w:t>
            </w:r>
          </w:p>
        </w:tc>
      </w:tr>
      <w:tr w:rsidR="000D1ED6" w:rsidRPr="006C0C4F" w14:paraId="432CE275" w14:textId="77777777" w:rsidTr="00604796">
        <w:trPr>
          <w:trHeight w:val="869"/>
        </w:trPr>
        <w:tc>
          <w:tcPr>
            <w:tcW w:w="9493" w:type="dxa"/>
            <w:gridSpan w:val="2"/>
            <w:vAlign w:val="center"/>
            <w:hideMark/>
          </w:tcPr>
          <w:p w14:paraId="29E14BFD" w14:textId="07E7BEAF" w:rsidR="000D1ED6" w:rsidRPr="006C0C4F" w:rsidRDefault="000D1ED6" w:rsidP="000D1ED6">
            <w:pPr>
              <w:spacing w:line="240" w:lineRule="auto"/>
              <w:jc w:val="both"/>
              <w:rPr>
                <w:color w:val="000000"/>
                <w:szCs w:val="24"/>
                <w:lang w:eastAsia="es-VE"/>
              </w:rPr>
            </w:pPr>
            <w:r w:rsidRPr="00E9496D">
              <w:rPr>
                <w:color w:val="000000"/>
                <w:szCs w:val="24"/>
                <w:lang w:val="en-US" w:eastAsia="es-VE"/>
              </w:rPr>
              <w:t>1.    DONNELLY, J., GIBSON J: e INVAMCEVICH J. (</w:t>
            </w:r>
            <w:r w:rsidR="006824BA" w:rsidRPr="00E9496D">
              <w:rPr>
                <w:color w:val="000000"/>
                <w:szCs w:val="24"/>
                <w:lang w:val="en-US" w:eastAsia="es-VE"/>
              </w:rPr>
              <w:t>2017</w:t>
            </w:r>
            <w:r w:rsidRPr="00E9496D">
              <w:rPr>
                <w:color w:val="000000"/>
                <w:szCs w:val="24"/>
                <w:lang w:val="en-US" w:eastAsia="es-VE"/>
              </w:rPr>
              <w:t xml:space="preserve">). </w:t>
            </w:r>
            <w:r w:rsidRPr="006C0C4F">
              <w:rPr>
                <w:color w:val="000000"/>
                <w:szCs w:val="24"/>
                <w:u w:val="single"/>
                <w:lang w:eastAsia="es-VE"/>
              </w:rPr>
              <w:t>Dirección y administración de</w:t>
            </w:r>
            <w:r w:rsidRPr="006C0C4F">
              <w:rPr>
                <w:color w:val="000000"/>
                <w:szCs w:val="24"/>
                <w:lang w:eastAsia="es-VE"/>
              </w:rPr>
              <w:t xml:space="preserve"> </w:t>
            </w:r>
            <w:r w:rsidRPr="006C0C4F">
              <w:rPr>
                <w:color w:val="000000"/>
                <w:szCs w:val="24"/>
                <w:u w:val="single"/>
                <w:lang w:eastAsia="es-VE"/>
              </w:rPr>
              <w:t>empresas</w:t>
            </w:r>
            <w:r w:rsidRPr="006C0C4F">
              <w:rPr>
                <w:color w:val="000000"/>
                <w:szCs w:val="24"/>
                <w:lang w:eastAsia="es-VE"/>
              </w:rPr>
              <w:t xml:space="preserve"> </w:t>
            </w:r>
            <w:r w:rsidRPr="006C0C4F">
              <w:rPr>
                <w:color w:val="000000"/>
                <w:szCs w:val="24"/>
                <w:u w:val="single"/>
                <w:lang w:eastAsia="es-VE"/>
              </w:rPr>
              <w:t>Volumen 1.</w:t>
            </w:r>
            <w:r w:rsidRPr="006C0C4F">
              <w:rPr>
                <w:color w:val="000000"/>
                <w:szCs w:val="24"/>
                <w:lang w:eastAsia="es-VE"/>
              </w:rPr>
              <w:t xml:space="preserve"> (Octava edición). Colombia. (Editorial Mc Graw-Hill Interamericana, S.A.).</w:t>
            </w:r>
          </w:p>
        </w:tc>
      </w:tr>
      <w:tr w:rsidR="000D1ED6" w:rsidRPr="006C0C4F" w14:paraId="7759A70B" w14:textId="77777777" w:rsidTr="00604796">
        <w:trPr>
          <w:trHeight w:val="77"/>
        </w:trPr>
        <w:tc>
          <w:tcPr>
            <w:tcW w:w="9493" w:type="dxa"/>
            <w:gridSpan w:val="2"/>
            <w:vAlign w:val="center"/>
            <w:hideMark/>
          </w:tcPr>
          <w:p w14:paraId="2BF8802A" w14:textId="501B8C92" w:rsidR="000D1ED6" w:rsidRPr="006C0C4F" w:rsidRDefault="000D1ED6" w:rsidP="000D1ED6">
            <w:pPr>
              <w:spacing w:line="240" w:lineRule="auto"/>
              <w:jc w:val="both"/>
              <w:rPr>
                <w:color w:val="000000"/>
                <w:szCs w:val="24"/>
                <w:lang w:eastAsia="es-VE"/>
              </w:rPr>
            </w:pPr>
            <w:r w:rsidRPr="006C0C4F">
              <w:rPr>
                <w:color w:val="000000"/>
                <w:szCs w:val="24"/>
                <w:lang w:eastAsia="es-VE"/>
              </w:rPr>
              <w:t>2.  KOONTZ, H. y WEIHRICH. (</w:t>
            </w:r>
            <w:r w:rsidR="006824BA" w:rsidRPr="006C0C4F">
              <w:rPr>
                <w:color w:val="000000"/>
                <w:szCs w:val="24"/>
                <w:lang w:eastAsia="es-VE"/>
              </w:rPr>
              <w:t>2017</w:t>
            </w:r>
            <w:r w:rsidR="002A5E06" w:rsidRPr="006C0C4F">
              <w:rPr>
                <w:color w:val="000000"/>
                <w:szCs w:val="24"/>
                <w:lang w:eastAsia="es-VE"/>
              </w:rPr>
              <w:t>).</w:t>
            </w:r>
            <w:r w:rsidR="002A5E06" w:rsidRPr="006C0C4F">
              <w:rPr>
                <w:color w:val="000000"/>
                <w:szCs w:val="24"/>
                <w:u w:val="single"/>
                <w:lang w:eastAsia="es-VE"/>
              </w:rPr>
              <w:t xml:space="preserve"> Administración</w:t>
            </w:r>
            <w:r w:rsidRPr="006C0C4F">
              <w:rPr>
                <w:color w:val="000000"/>
                <w:szCs w:val="24"/>
                <w:u w:val="single"/>
                <w:lang w:eastAsia="es-VE"/>
              </w:rPr>
              <w:t>. Una perspectiva global</w:t>
            </w:r>
            <w:r w:rsidRPr="006C0C4F">
              <w:rPr>
                <w:color w:val="000000"/>
                <w:szCs w:val="24"/>
                <w:lang w:eastAsia="es-VE"/>
              </w:rPr>
              <w:t xml:space="preserve"> (Décima primera edición</w:t>
            </w:r>
            <w:r w:rsidR="002A5E06" w:rsidRPr="006C0C4F">
              <w:rPr>
                <w:color w:val="000000"/>
                <w:szCs w:val="24"/>
                <w:lang w:eastAsia="es-VE"/>
              </w:rPr>
              <w:t>). México</w:t>
            </w:r>
            <w:r w:rsidRPr="006C0C4F">
              <w:rPr>
                <w:color w:val="000000"/>
                <w:szCs w:val="24"/>
                <w:lang w:eastAsia="es-VE"/>
              </w:rPr>
              <w:t>. (Editorial MC Graw-Hill).</w:t>
            </w:r>
          </w:p>
        </w:tc>
      </w:tr>
      <w:tr w:rsidR="000D1ED6" w:rsidRPr="006C0C4F" w14:paraId="17E863AA" w14:textId="77777777" w:rsidTr="00604796">
        <w:trPr>
          <w:trHeight w:val="77"/>
        </w:trPr>
        <w:tc>
          <w:tcPr>
            <w:tcW w:w="9493" w:type="dxa"/>
            <w:gridSpan w:val="2"/>
            <w:vAlign w:val="center"/>
            <w:hideMark/>
          </w:tcPr>
          <w:p w14:paraId="456A3E64" w14:textId="78E36776" w:rsidR="000D1ED6" w:rsidRPr="006C0C4F" w:rsidRDefault="000D1ED6" w:rsidP="000D1ED6">
            <w:pPr>
              <w:spacing w:line="240" w:lineRule="auto"/>
              <w:jc w:val="both"/>
              <w:rPr>
                <w:color w:val="000000"/>
                <w:szCs w:val="24"/>
                <w:lang w:eastAsia="es-VE"/>
              </w:rPr>
            </w:pPr>
            <w:r w:rsidRPr="006C0C4F">
              <w:rPr>
                <w:color w:val="000000"/>
                <w:szCs w:val="24"/>
                <w:lang w:eastAsia="es-VE"/>
              </w:rPr>
              <w:t>3.  TERRY, F. (</w:t>
            </w:r>
            <w:r w:rsidR="006824BA" w:rsidRPr="006C0C4F">
              <w:rPr>
                <w:color w:val="000000"/>
                <w:szCs w:val="24"/>
                <w:lang w:eastAsia="es-VE"/>
              </w:rPr>
              <w:t>2017</w:t>
            </w:r>
            <w:r w:rsidRPr="006C0C4F">
              <w:rPr>
                <w:color w:val="000000"/>
                <w:szCs w:val="24"/>
                <w:lang w:eastAsia="es-VE"/>
              </w:rPr>
              <w:t xml:space="preserve">). </w:t>
            </w:r>
            <w:r w:rsidRPr="006C0C4F">
              <w:rPr>
                <w:color w:val="000000"/>
                <w:szCs w:val="24"/>
                <w:u w:val="single"/>
                <w:lang w:eastAsia="es-VE"/>
              </w:rPr>
              <w:t>Principios de administración</w:t>
            </w:r>
            <w:r w:rsidRPr="006C0C4F">
              <w:rPr>
                <w:color w:val="000000"/>
                <w:szCs w:val="24"/>
                <w:lang w:eastAsia="es-VE"/>
              </w:rPr>
              <w:t xml:space="preserve">. (Décima cuarta edición. </w:t>
            </w:r>
            <w:r w:rsidR="002A5E06" w:rsidRPr="006C0C4F">
              <w:rPr>
                <w:color w:val="000000"/>
                <w:szCs w:val="24"/>
                <w:lang w:eastAsia="es-VE"/>
              </w:rPr>
              <w:t>México. (</w:t>
            </w:r>
            <w:r w:rsidRPr="006C0C4F">
              <w:rPr>
                <w:color w:val="000000"/>
                <w:szCs w:val="24"/>
                <w:lang w:eastAsia="es-VE"/>
              </w:rPr>
              <w:t>Editorial Continental S.A. de C.V).</w:t>
            </w:r>
          </w:p>
        </w:tc>
      </w:tr>
      <w:tr w:rsidR="000D1ED6" w:rsidRPr="006C0C4F" w14:paraId="55E706B3" w14:textId="77777777" w:rsidTr="00604796">
        <w:trPr>
          <w:trHeight w:val="77"/>
        </w:trPr>
        <w:tc>
          <w:tcPr>
            <w:tcW w:w="9493" w:type="dxa"/>
            <w:gridSpan w:val="2"/>
            <w:vAlign w:val="center"/>
            <w:hideMark/>
          </w:tcPr>
          <w:p w14:paraId="4944225C" w14:textId="4E8EEA84" w:rsidR="000D1ED6" w:rsidRPr="006C0C4F" w:rsidRDefault="000D1ED6" w:rsidP="000D1ED6">
            <w:pPr>
              <w:spacing w:line="240" w:lineRule="auto"/>
              <w:jc w:val="both"/>
              <w:rPr>
                <w:color w:val="000000"/>
                <w:szCs w:val="24"/>
                <w:lang w:eastAsia="es-VE"/>
              </w:rPr>
            </w:pPr>
            <w:r w:rsidRPr="006C0C4F">
              <w:rPr>
                <w:color w:val="000000"/>
                <w:szCs w:val="24"/>
                <w:lang w:eastAsia="es-VE"/>
              </w:rPr>
              <w:t xml:space="preserve">4.  </w:t>
            </w:r>
            <w:r w:rsidR="002A5E06" w:rsidRPr="006C0C4F">
              <w:rPr>
                <w:color w:val="000000"/>
                <w:szCs w:val="24"/>
                <w:lang w:eastAsia="es-VE"/>
              </w:rPr>
              <w:t>LOGUZZO</w:t>
            </w:r>
            <w:r w:rsidRPr="006C0C4F">
              <w:rPr>
                <w:color w:val="000000"/>
                <w:szCs w:val="24"/>
                <w:lang w:eastAsia="es-VE"/>
              </w:rPr>
              <w:t xml:space="preserve">. </w:t>
            </w:r>
            <w:r w:rsidR="002A5E06" w:rsidRPr="006C0C4F">
              <w:rPr>
                <w:color w:val="000000"/>
                <w:szCs w:val="24"/>
                <w:lang w:eastAsia="es-VE"/>
              </w:rPr>
              <w:t>H</w:t>
            </w:r>
            <w:r w:rsidRPr="006C0C4F">
              <w:rPr>
                <w:color w:val="000000"/>
                <w:szCs w:val="24"/>
                <w:lang w:eastAsia="es-VE"/>
              </w:rPr>
              <w:t>. (</w:t>
            </w:r>
            <w:r w:rsidR="006824BA" w:rsidRPr="006C0C4F">
              <w:rPr>
                <w:color w:val="000000"/>
                <w:szCs w:val="24"/>
                <w:lang w:eastAsia="es-VE"/>
              </w:rPr>
              <w:t>2017</w:t>
            </w:r>
            <w:r w:rsidRPr="006C0C4F">
              <w:rPr>
                <w:color w:val="000000"/>
                <w:szCs w:val="24"/>
                <w:lang w:eastAsia="es-VE"/>
              </w:rPr>
              <w:t xml:space="preserve">). </w:t>
            </w:r>
            <w:r w:rsidR="002A5E06" w:rsidRPr="006C0C4F">
              <w:rPr>
                <w:color w:val="000000"/>
                <w:szCs w:val="24"/>
                <w:u w:val="single"/>
                <w:lang w:eastAsia="es-VE"/>
              </w:rPr>
              <w:t>Introducción</w:t>
            </w:r>
            <w:r w:rsidR="00E5328E" w:rsidRPr="006C0C4F">
              <w:rPr>
                <w:color w:val="000000"/>
                <w:szCs w:val="24"/>
                <w:u w:val="single"/>
                <w:lang w:eastAsia="es-VE"/>
              </w:rPr>
              <w:t xml:space="preserve"> a la </w:t>
            </w:r>
            <w:r w:rsidR="002A5E06" w:rsidRPr="006C0C4F">
              <w:rPr>
                <w:color w:val="000000"/>
                <w:szCs w:val="24"/>
                <w:u w:val="single"/>
                <w:lang w:eastAsia="es-VE"/>
              </w:rPr>
              <w:t>Gestión</w:t>
            </w:r>
            <w:r w:rsidR="00E5328E" w:rsidRPr="006C0C4F">
              <w:rPr>
                <w:color w:val="000000"/>
                <w:szCs w:val="24"/>
                <w:u w:val="single"/>
                <w:lang w:eastAsia="es-VE"/>
              </w:rPr>
              <w:t xml:space="preserve"> </w:t>
            </w:r>
            <w:r w:rsidRPr="006C0C4F">
              <w:rPr>
                <w:color w:val="000000"/>
                <w:szCs w:val="24"/>
                <w:u w:val="single"/>
                <w:lang w:eastAsia="es-VE"/>
              </w:rPr>
              <w:t>Administr</w:t>
            </w:r>
            <w:r w:rsidR="002A5E06" w:rsidRPr="006C0C4F">
              <w:rPr>
                <w:color w:val="000000"/>
                <w:szCs w:val="24"/>
                <w:u w:val="single"/>
                <w:lang w:eastAsia="es-VE"/>
              </w:rPr>
              <w:t>ativa</w:t>
            </w:r>
            <w:r w:rsidRPr="006C0C4F">
              <w:rPr>
                <w:color w:val="000000"/>
                <w:szCs w:val="24"/>
                <w:lang w:eastAsia="es-VE"/>
              </w:rPr>
              <w:t>. (Cuarta edición). México. (Editorial Prentice-Hall Hispanoamericana, S.A.</w:t>
            </w:r>
          </w:p>
        </w:tc>
      </w:tr>
      <w:tr w:rsidR="000D1ED6" w:rsidRPr="006C0C4F" w14:paraId="5BD0FBB4" w14:textId="77777777" w:rsidTr="00604796">
        <w:trPr>
          <w:trHeight w:val="77"/>
        </w:trPr>
        <w:tc>
          <w:tcPr>
            <w:tcW w:w="9493" w:type="dxa"/>
            <w:gridSpan w:val="2"/>
            <w:vAlign w:val="center"/>
            <w:hideMark/>
          </w:tcPr>
          <w:p w14:paraId="1AF8F4B8" w14:textId="4B9AF3EE" w:rsidR="000D1ED6" w:rsidRPr="006C0C4F" w:rsidRDefault="000D1ED6" w:rsidP="000D1ED6">
            <w:pPr>
              <w:spacing w:line="240" w:lineRule="auto"/>
              <w:jc w:val="both"/>
              <w:rPr>
                <w:color w:val="000000"/>
                <w:szCs w:val="24"/>
                <w:lang w:eastAsia="es-VE"/>
              </w:rPr>
            </w:pPr>
            <w:r w:rsidRPr="006C0C4F">
              <w:rPr>
                <w:color w:val="000000"/>
                <w:szCs w:val="24"/>
                <w:lang w:eastAsia="es-VE"/>
              </w:rPr>
              <w:t>Consolidar demostrar el desarrollo de competencias en el ámbito laboral y Procedimentales mediante estrategias pedagógicas</w:t>
            </w:r>
          </w:p>
        </w:tc>
      </w:tr>
      <w:tr w:rsidR="000D1ED6" w:rsidRPr="006C0C4F" w14:paraId="06D907E5" w14:textId="77777777" w:rsidTr="00604796">
        <w:trPr>
          <w:trHeight w:val="915"/>
        </w:trPr>
        <w:tc>
          <w:tcPr>
            <w:tcW w:w="9493" w:type="dxa"/>
            <w:gridSpan w:val="2"/>
            <w:vAlign w:val="center"/>
            <w:hideMark/>
          </w:tcPr>
          <w:p w14:paraId="7B54FF74" w14:textId="6484E172" w:rsidR="000D1ED6" w:rsidRPr="006C0C4F" w:rsidRDefault="000D1ED6" w:rsidP="000D1ED6">
            <w:pPr>
              <w:spacing w:line="240" w:lineRule="auto"/>
              <w:jc w:val="both"/>
              <w:rPr>
                <w:color w:val="000000"/>
                <w:szCs w:val="24"/>
                <w:lang w:eastAsia="es-VE"/>
              </w:rPr>
            </w:pPr>
            <w:r w:rsidRPr="006C0C4F">
              <w:rPr>
                <w:color w:val="000000"/>
                <w:szCs w:val="24"/>
                <w:lang w:eastAsia="es-VE"/>
              </w:rPr>
              <w:t xml:space="preserve">6.   </w:t>
            </w:r>
            <w:r w:rsidR="002A5E06" w:rsidRPr="006C0C4F">
              <w:rPr>
                <w:color w:val="000000"/>
                <w:szCs w:val="24"/>
                <w:lang w:eastAsia="es-VE"/>
              </w:rPr>
              <w:t>CANO</w:t>
            </w:r>
            <w:r w:rsidRPr="006C0C4F">
              <w:rPr>
                <w:color w:val="000000"/>
                <w:szCs w:val="24"/>
                <w:lang w:eastAsia="es-VE"/>
              </w:rPr>
              <w:t xml:space="preserve">, </w:t>
            </w:r>
            <w:r w:rsidR="002A5E06" w:rsidRPr="006C0C4F">
              <w:rPr>
                <w:color w:val="000000"/>
                <w:szCs w:val="24"/>
                <w:lang w:eastAsia="es-VE"/>
              </w:rPr>
              <w:t>C</w:t>
            </w:r>
            <w:r w:rsidRPr="006C0C4F">
              <w:rPr>
                <w:color w:val="000000"/>
                <w:szCs w:val="24"/>
                <w:lang w:eastAsia="es-VE"/>
              </w:rPr>
              <w:t>. (</w:t>
            </w:r>
            <w:r w:rsidR="006824BA" w:rsidRPr="006C0C4F">
              <w:rPr>
                <w:color w:val="000000"/>
                <w:szCs w:val="24"/>
                <w:lang w:eastAsia="es-VE"/>
              </w:rPr>
              <w:t>2017</w:t>
            </w:r>
            <w:r w:rsidRPr="006C0C4F">
              <w:rPr>
                <w:color w:val="000000"/>
                <w:szCs w:val="24"/>
                <w:lang w:eastAsia="es-VE"/>
              </w:rPr>
              <w:t xml:space="preserve">). </w:t>
            </w:r>
            <w:r w:rsidRPr="006C0C4F">
              <w:rPr>
                <w:color w:val="000000"/>
                <w:szCs w:val="24"/>
                <w:u w:val="single"/>
                <w:lang w:eastAsia="es-VE"/>
              </w:rPr>
              <w:t>Dirigir personas en tiempo de cambio.</w:t>
            </w:r>
            <w:r w:rsidRPr="006C0C4F">
              <w:rPr>
                <w:color w:val="000000"/>
                <w:szCs w:val="24"/>
                <w:lang w:eastAsia="es-VE"/>
              </w:rPr>
              <w:t xml:space="preserve"> (Segunda Edición). (Editorial </w:t>
            </w:r>
            <w:proofErr w:type="spellStart"/>
            <w:r w:rsidRPr="006C0C4F">
              <w:rPr>
                <w:color w:val="000000"/>
                <w:szCs w:val="24"/>
                <w:lang w:eastAsia="es-VE"/>
              </w:rPr>
              <w:t>Esic</w:t>
            </w:r>
            <w:proofErr w:type="spellEnd"/>
            <w:r w:rsidRPr="006C0C4F">
              <w:rPr>
                <w:color w:val="000000"/>
                <w:szCs w:val="24"/>
                <w:lang w:eastAsia="es-VE"/>
              </w:rPr>
              <w:t>).</w:t>
            </w:r>
          </w:p>
        </w:tc>
      </w:tr>
      <w:tr w:rsidR="000D1ED6" w:rsidRPr="006C0C4F" w14:paraId="6A88271A" w14:textId="77777777" w:rsidTr="00604796">
        <w:trPr>
          <w:trHeight w:val="300"/>
        </w:trPr>
        <w:tc>
          <w:tcPr>
            <w:tcW w:w="6799" w:type="dxa"/>
            <w:vMerge w:val="restart"/>
            <w:vAlign w:val="center"/>
            <w:hideMark/>
          </w:tcPr>
          <w:p w14:paraId="4F108E51" w14:textId="77777777" w:rsidR="000D1ED6" w:rsidRPr="006C0C4F" w:rsidRDefault="000D1ED6" w:rsidP="000D1ED6">
            <w:pPr>
              <w:spacing w:line="240" w:lineRule="auto"/>
              <w:rPr>
                <w:b/>
                <w:bCs/>
                <w:color w:val="000000"/>
                <w:szCs w:val="24"/>
                <w:lang w:eastAsia="es-VE"/>
              </w:rPr>
            </w:pPr>
            <w:r w:rsidRPr="006C0C4F">
              <w:rPr>
                <w:b/>
                <w:bCs/>
                <w:color w:val="000000"/>
                <w:szCs w:val="24"/>
                <w:lang w:eastAsia="es-VE"/>
              </w:rPr>
              <w:t>MODULO 1 FUNDAMENTOS DE DIRECCIÓN</w:t>
            </w:r>
          </w:p>
        </w:tc>
        <w:tc>
          <w:tcPr>
            <w:tcW w:w="2694" w:type="dxa"/>
            <w:hideMark/>
          </w:tcPr>
          <w:p w14:paraId="4930A71F"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HORAS:</w:t>
            </w:r>
          </w:p>
        </w:tc>
      </w:tr>
      <w:tr w:rsidR="000D1ED6" w:rsidRPr="006C0C4F" w14:paraId="333BD600" w14:textId="77777777" w:rsidTr="00604796">
        <w:trPr>
          <w:trHeight w:val="315"/>
        </w:trPr>
        <w:tc>
          <w:tcPr>
            <w:tcW w:w="6799" w:type="dxa"/>
            <w:vMerge/>
            <w:vAlign w:val="center"/>
            <w:hideMark/>
          </w:tcPr>
          <w:p w14:paraId="0450FE4B" w14:textId="77777777" w:rsidR="000D1ED6" w:rsidRPr="006C0C4F" w:rsidRDefault="000D1ED6" w:rsidP="000D1ED6">
            <w:pPr>
              <w:spacing w:line="240" w:lineRule="auto"/>
              <w:rPr>
                <w:b/>
                <w:bCs/>
                <w:color w:val="000000"/>
                <w:szCs w:val="24"/>
                <w:lang w:eastAsia="es-VE"/>
              </w:rPr>
            </w:pPr>
          </w:p>
        </w:tc>
        <w:tc>
          <w:tcPr>
            <w:tcW w:w="2694" w:type="dxa"/>
            <w:hideMark/>
          </w:tcPr>
          <w:p w14:paraId="323841AA"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72</w:t>
            </w:r>
          </w:p>
        </w:tc>
      </w:tr>
      <w:tr w:rsidR="000D1ED6" w:rsidRPr="006C0C4F" w14:paraId="640792D1" w14:textId="77777777" w:rsidTr="00604796">
        <w:trPr>
          <w:trHeight w:val="300"/>
        </w:trPr>
        <w:tc>
          <w:tcPr>
            <w:tcW w:w="9493" w:type="dxa"/>
            <w:gridSpan w:val="2"/>
            <w:vAlign w:val="center"/>
            <w:hideMark/>
          </w:tcPr>
          <w:p w14:paraId="198D7D2B"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TEMAS</w:t>
            </w:r>
          </w:p>
        </w:tc>
      </w:tr>
      <w:tr w:rsidR="000D1ED6" w:rsidRPr="006C0C4F" w14:paraId="5576F53A" w14:textId="77777777" w:rsidTr="00E81A0C">
        <w:trPr>
          <w:trHeight w:val="315"/>
        </w:trPr>
        <w:tc>
          <w:tcPr>
            <w:tcW w:w="9493" w:type="dxa"/>
            <w:gridSpan w:val="2"/>
            <w:hideMark/>
          </w:tcPr>
          <w:p w14:paraId="24F7E773" w14:textId="6EFC9530" w:rsidR="000D1ED6" w:rsidRPr="006C0C4F" w:rsidRDefault="000D1ED6" w:rsidP="000D1ED6">
            <w:pPr>
              <w:spacing w:line="240" w:lineRule="auto"/>
              <w:jc w:val="center"/>
              <w:rPr>
                <w:b/>
                <w:bCs/>
                <w:color w:val="000000"/>
                <w:szCs w:val="24"/>
                <w:lang w:eastAsia="es-VE"/>
              </w:rPr>
            </w:pPr>
            <w:bookmarkStart w:id="93" w:name="_Hlk118457707"/>
            <w:r w:rsidRPr="006C0C4F">
              <w:rPr>
                <w:b/>
                <w:bCs/>
                <w:color w:val="000000"/>
                <w:szCs w:val="24"/>
                <w:lang w:eastAsia="es-VE"/>
              </w:rPr>
              <w:t xml:space="preserve">ESTRATEGIAS </w:t>
            </w:r>
            <w:r w:rsidR="000E06C9" w:rsidRPr="006C0C4F">
              <w:rPr>
                <w:b/>
                <w:bCs/>
                <w:color w:val="000000"/>
                <w:szCs w:val="24"/>
                <w:lang w:eastAsia="es-VE"/>
              </w:rPr>
              <w:t>METODOLÓGICAS</w:t>
            </w:r>
            <w:r w:rsidRPr="006C0C4F">
              <w:rPr>
                <w:b/>
                <w:bCs/>
                <w:color w:val="000000"/>
                <w:szCs w:val="24"/>
                <w:lang w:eastAsia="es-VE"/>
              </w:rPr>
              <w:t xml:space="preserve"> 1</w:t>
            </w:r>
          </w:p>
        </w:tc>
      </w:tr>
      <w:tr w:rsidR="000D1ED6" w:rsidRPr="006C0C4F" w14:paraId="5DCBCF8C" w14:textId="77777777" w:rsidTr="00E81A0C">
        <w:trPr>
          <w:trHeight w:val="300"/>
        </w:trPr>
        <w:tc>
          <w:tcPr>
            <w:tcW w:w="9493" w:type="dxa"/>
            <w:gridSpan w:val="2"/>
            <w:hideMark/>
          </w:tcPr>
          <w:p w14:paraId="4FAA92BA"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1.  Exposiciones del profesor de los aspectos fundamentales al tema.</w:t>
            </w:r>
          </w:p>
        </w:tc>
      </w:tr>
      <w:tr w:rsidR="000D1ED6" w:rsidRPr="006C0C4F" w14:paraId="0AFB819B" w14:textId="77777777" w:rsidTr="00E81A0C">
        <w:trPr>
          <w:trHeight w:val="315"/>
        </w:trPr>
        <w:tc>
          <w:tcPr>
            <w:tcW w:w="9493" w:type="dxa"/>
            <w:gridSpan w:val="2"/>
            <w:hideMark/>
          </w:tcPr>
          <w:p w14:paraId="6EE60FDD"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2.  Estímulo y fomento de la participación de los estudiantes.</w:t>
            </w:r>
          </w:p>
        </w:tc>
      </w:tr>
      <w:tr w:rsidR="000D1ED6" w:rsidRPr="006C0C4F" w14:paraId="5AB94011" w14:textId="77777777" w:rsidTr="00E81A0C">
        <w:trPr>
          <w:trHeight w:val="315"/>
        </w:trPr>
        <w:tc>
          <w:tcPr>
            <w:tcW w:w="9493" w:type="dxa"/>
            <w:gridSpan w:val="2"/>
            <w:hideMark/>
          </w:tcPr>
          <w:p w14:paraId="6DA7D592" w14:textId="77777777" w:rsidR="000D1ED6" w:rsidRPr="006C0C4F" w:rsidRDefault="000D1ED6" w:rsidP="000D1ED6">
            <w:pPr>
              <w:spacing w:line="240" w:lineRule="auto"/>
              <w:ind w:firstLineChars="1500" w:firstLine="3614"/>
              <w:rPr>
                <w:b/>
                <w:bCs/>
                <w:color w:val="000000"/>
                <w:szCs w:val="24"/>
                <w:lang w:eastAsia="es-VE"/>
              </w:rPr>
            </w:pPr>
            <w:r w:rsidRPr="006C0C4F">
              <w:rPr>
                <w:b/>
                <w:bCs/>
                <w:color w:val="000000"/>
                <w:szCs w:val="24"/>
                <w:lang w:eastAsia="es-VE"/>
              </w:rPr>
              <w:t>ESTRATEGIAS DE EVALUACIÓN 1</w:t>
            </w:r>
          </w:p>
        </w:tc>
      </w:tr>
      <w:tr w:rsidR="000D1ED6" w:rsidRPr="006C0C4F" w14:paraId="7B7F1676" w14:textId="77777777" w:rsidTr="00E81A0C">
        <w:trPr>
          <w:trHeight w:val="300"/>
        </w:trPr>
        <w:tc>
          <w:tcPr>
            <w:tcW w:w="9493" w:type="dxa"/>
            <w:gridSpan w:val="2"/>
            <w:hideMark/>
          </w:tcPr>
          <w:p w14:paraId="0FDBBA19"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1.  Participación en clases.</w:t>
            </w:r>
          </w:p>
        </w:tc>
      </w:tr>
      <w:tr w:rsidR="000D1ED6" w:rsidRPr="006C0C4F" w14:paraId="385A9018" w14:textId="77777777" w:rsidTr="00E81A0C">
        <w:trPr>
          <w:trHeight w:val="300"/>
        </w:trPr>
        <w:tc>
          <w:tcPr>
            <w:tcW w:w="9493" w:type="dxa"/>
            <w:gridSpan w:val="2"/>
            <w:hideMark/>
          </w:tcPr>
          <w:p w14:paraId="558DB4B6"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2.  Exámenes prácticos y parciales</w:t>
            </w:r>
          </w:p>
        </w:tc>
      </w:tr>
      <w:tr w:rsidR="000D1ED6" w:rsidRPr="006C0C4F" w14:paraId="6DAC0B86" w14:textId="77777777" w:rsidTr="00E81A0C">
        <w:trPr>
          <w:trHeight w:val="315"/>
        </w:trPr>
        <w:tc>
          <w:tcPr>
            <w:tcW w:w="9493" w:type="dxa"/>
            <w:gridSpan w:val="2"/>
            <w:hideMark/>
          </w:tcPr>
          <w:p w14:paraId="0556CABB"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3.  Investigación de campo en empresas de la localidad de aspectos fundamentales del tema.</w:t>
            </w:r>
          </w:p>
        </w:tc>
      </w:tr>
      <w:bookmarkEnd w:id="93"/>
      <w:tr w:rsidR="000D1ED6" w:rsidRPr="006C0C4F" w14:paraId="3852217B" w14:textId="77777777" w:rsidTr="00E81A0C">
        <w:trPr>
          <w:trHeight w:val="300"/>
        </w:trPr>
        <w:tc>
          <w:tcPr>
            <w:tcW w:w="6799" w:type="dxa"/>
            <w:vMerge w:val="restart"/>
            <w:hideMark/>
          </w:tcPr>
          <w:p w14:paraId="7C42F83B" w14:textId="77777777" w:rsidR="000D1ED6" w:rsidRPr="006C0C4F" w:rsidRDefault="000D1ED6" w:rsidP="000D1ED6">
            <w:pPr>
              <w:spacing w:line="240" w:lineRule="auto"/>
              <w:rPr>
                <w:b/>
                <w:bCs/>
                <w:color w:val="000000"/>
                <w:szCs w:val="24"/>
                <w:lang w:eastAsia="es-VE"/>
              </w:rPr>
            </w:pPr>
            <w:r w:rsidRPr="006C0C4F">
              <w:rPr>
                <w:b/>
                <w:bCs/>
                <w:color w:val="000000"/>
                <w:szCs w:val="24"/>
                <w:lang w:eastAsia="es-VE"/>
              </w:rPr>
              <w:t>MODULO 2 DIAGNOSTICO</w:t>
            </w:r>
          </w:p>
        </w:tc>
        <w:tc>
          <w:tcPr>
            <w:tcW w:w="2694" w:type="dxa"/>
            <w:hideMark/>
          </w:tcPr>
          <w:p w14:paraId="3039E6A5" w14:textId="77777777" w:rsidR="000D1ED6" w:rsidRPr="006C0C4F" w:rsidRDefault="000D1ED6" w:rsidP="000D1ED6">
            <w:pPr>
              <w:spacing w:line="240" w:lineRule="auto"/>
              <w:ind w:firstLineChars="400" w:firstLine="964"/>
              <w:rPr>
                <w:b/>
                <w:bCs/>
                <w:color w:val="000000"/>
                <w:szCs w:val="24"/>
                <w:lang w:eastAsia="es-VE"/>
              </w:rPr>
            </w:pPr>
            <w:r w:rsidRPr="006C0C4F">
              <w:rPr>
                <w:b/>
                <w:bCs/>
                <w:color w:val="000000"/>
                <w:szCs w:val="24"/>
                <w:lang w:eastAsia="es-VE"/>
              </w:rPr>
              <w:t xml:space="preserve">HORAS: </w:t>
            </w:r>
          </w:p>
        </w:tc>
      </w:tr>
      <w:tr w:rsidR="000D1ED6" w:rsidRPr="006C0C4F" w14:paraId="44D2E3B2" w14:textId="77777777" w:rsidTr="00E81A0C">
        <w:trPr>
          <w:trHeight w:val="315"/>
        </w:trPr>
        <w:tc>
          <w:tcPr>
            <w:tcW w:w="6799" w:type="dxa"/>
            <w:vMerge/>
            <w:hideMark/>
          </w:tcPr>
          <w:p w14:paraId="41DB47D8" w14:textId="77777777" w:rsidR="000D1ED6" w:rsidRPr="006C0C4F" w:rsidRDefault="000D1ED6" w:rsidP="000D1ED6">
            <w:pPr>
              <w:spacing w:line="240" w:lineRule="auto"/>
              <w:rPr>
                <w:b/>
                <w:bCs/>
                <w:color w:val="000000"/>
                <w:szCs w:val="24"/>
                <w:lang w:eastAsia="es-VE"/>
              </w:rPr>
            </w:pPr>
          </w:p>
        </w:tc>
        <w:tc>
          <w:tcPr>
            <w:tcW w:w="2694" w:type="dxa"/>
            <w:hideMark/>
          </w:tcPr>
          <w:p w14:paraId="14601358"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96</w:t>
            </w:r>
          </w:p>
        </w:tc>
      </w:tr>
      <w:tr w:rsidR="000D1ED6" w:rsidRPr="006C0C4F" w14:paraId="08EABAA3" w14:textId="77777777" w:rsidTr="00E81A0C">
        <w:trPr>
          <w:trHeight w:val="315"/>
        </w:trPr>
        <w:tc>
          <w:tcPr>
            <w:tcW w:w="9493" w:type="dxa"/>
            <w:gridSpan w:val="2"/>
            <w:hideMark/>
          </w:tcPr>
          <w:p w14:paraId="4E936DDE" w14:textId="5AB0729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lastRenderedPageBreak/>
              <w:t xml:space="preserve">ESTRATEGIAS </w:t>
            </w:r>
            <w:r w:rsidR="000E06C9" w:rsidRPr="006C0C4F">
              <w:rPr>
                <w:b/>
                <w:bCs/>
                <w:color w:val="000000"/>
                <w:szCs w:val="24"/>
                <w:lang w:eastAsia="es-VE"/>
              </w:rPr>
              <w:t>METODOLÓGICAS</w:t>
            </w:r>
            <w:r w:rsidRPr="006C0C4F">
              <w:rPr>
                <w:b/>
                <w:bCs/>
                <w:color w:val="000000"/>
                <w:szCs w:val="24"/>
                <w:lang w:eastAsia="es-VE"/>
              </w:rPr>
              <w:t xml:space="preserve"> 2</w:t>
            </w:r>
          </w:p>
        </w:tc>
      </w:tr>
      <w:tr w:rsidR="000D1ED6" w:rsidRPr="006C0C4F" w14:paraId="0E66466E" w14:textId="77777777" w:rsidTr="00E81A0C">
        <w:trPr>
          <w:trHeight w:val="300"/>
        </w:trPr>
        <w:tc>
          <w:tcPr>
            <w:tcW w:w="9493" w:type="dxa"/>
            <w:gridSpan w:val="2"/>
            <w:hideMark/>
          </w:tcPr>
          <w:p w14:paraId="3006C2A7"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1.  Exposiciones del profesor de los aspectos fundamentales al tema.</w:t>
            </w:r>
          </w:p>
        </w:tc>
      </w:tr>
      <w:tr w:rsidR="000D1ED6" w:rsidRPr="006C0C4F" w14:paraId="544ABC3F" w14:textId="77777777" w:rsidTr="00E81A0C">
        <w:trPr>
          <w:trHeight w:val="300"/>
        </w:trPr>
        <w:tc>
          <w:tcPr>
            <w:tcW w:w="9493" w:type="dxa"/>
            <w:gridSpan w:val="2"/>
            <w:hideMark/>
          </w:tcPr>
          <w:p w14:paraId="04A8A190"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2.  Trabajo en equipo.</w:t>
            </w:r>
          </w:p>
        </w:tc>
      </w:tr>
      <w:tr w:rsidR="000D1ED6" w:rsidRPr="006C0C4F" w14:paraId="612D09F0" w14:textId="77777777" w:rsidTr="00E81A0C">
        <w:trPr>
          <w:trHeight w:val="315"/>
        </w:trPr>
        <w:tc>
          <w:tcPr>
            <w:tcW w:w="9493" w:type="dxa"/>
            <w:gridSpan w:val="2"/>
            <w:hideMark/>
          </w:tcPr>
          <w:p w14:paraId="522499CC"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3.  Discusiones de casos.</w:t>
            </w:r>
          </w:p>
        </w:tc>
      </w:tr>
      <w:tr w:rsidR="000D1ED6" w:rsidRPr="006C0C4F" w14:paraId="012C558D" w14:textId="77777777" w:rsidTr="00E81A0C">
        <w:trPr>
          <w:trHeight w:val="315"/>
        </w:trPr>
        <w:tc>
          <w:tcPr>
            <w:tcW w:w="9493" w:type="dxa"/>
            <w:gridSpan w:val="2"/>
            <w:hideMark/>
          </w:tcPr>
          <w:p w14:paraId="17E32C6F"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ESTRATEGIAS DE EVALUACIÓN 2</w:t>
            </w:r>
          </w:p>
        </w:tc>
      </w:tr>
      <w:tr w:rsidR="000D1ED6" w:rsidRPr="006C0C4F" w14:paraId="0CB8CE5E" w14:textId="77777777" w:rsidTr="00E81A0C">
        <w:trPr>
          <w:trHeight w:val="300"/>
        </w:trPr>
        <w:tc>
          <w:tcPr>
            <w:tcW w:w="9493" w:type="dxa"/>
            <w:gridSpan w:val="2"/>
            <w:hideMark/>
          </w:tcPr>
          <w:p w14:paraId="1CDAB0AE"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1.  Prueba escrita.</w:t>
            </w:r>
          </w:p>
        </w:tc>
      </w:tr>
      <w:tr w:rsidR="000D1ED6" w:rsidRPr="006C0C4F" w14:paraId="0FAFDEAA" w14:textId="77777777" w:rsidTr="00E81A0C">
        <w:trPr>
          <w:trHeight w:val="315"/>
        </w:trPr>
        <w:tc>
          <w:tcPr>
            <w:tcW w:w="9493" w:type="dxa"/>
            <w:gridSpan w:val="2"/>
            <w:hideMark/>
          </w:tcPr>
          <w:p w14:paraId="28D1B23F" w14:textId="77777777" w:rsidR="000D1ED6" w:rsidRPr="006C0C4F" w:rsidRDefault="000D1ED6" w:rsidP="000D1ED6">
            <w:pPr>
              <w:spacing w:line="240" w:lineRule="auto"/>
              <w:ind w:firstLineChars="200" w:firstLine="480"/>
              <w:rPr>
                <w:color w:val="000000"/>
                <w:szCs w:val="24"/>
                <w:lang w:eastAsia="es-VE"/>
              </w:rPr>
            </w:pPr>
            <w:r w:rsidRPr="006C0C4F">
              <w:rPr>
                <w:color w:val="000000"/>
                <w:szCs w:val="24"/>
                <w:lang w:eastAsia="es-VE"/>
              </w:rPr>
              <w:t>2.  Presentación de casos.</w:t>
            </w:r>
          </w:p>
        </w:tc>
      </w:tr>
      <w:tr w:rsidR="000D1ED6" w:rsidRPr="006C0C4F" w14:paraId="7DD20F8D" w14:textId="77777777" w:rsidTr="00E81A0C">
        <w:trPr>
          <w:trHeight w:val="300"/>
        </w:trPr>
        <w:tc>
          <w:tcPr>
            <w:tcW w:w="6799" w:type="dxa"/>
            <w:vMerge w:val="restart"/>
            <w:hideMark/>
          </w:tcPr>
          <w:p w14:paraId="68FDCB54" w14:textId="77777777" w:rsidR="000D1ED6" w:rsidRPr="006C0C4F" w:rsidRDefault="000D1ED6" w:rsidP="000D1ED6">
            <w:pPr>
              <w:spacing w:line="240" w:lineRule="auto"/>
              <w:rPr>
                <w:b/>
                <w:bCs/>
                <w:color w:val="000000"/>
                <w:szCs w:val="24"/>
                <w:lang w:eastAsia="es-VE"/>
              </w:rPr>
            </w:pPr>
            <w:r w:rsidRPr="006C0C4F">
              <w:rPr>
                <w:b/>
                <w:bCs/>
                <w:color w:val="000000"/>
                <w:szCs w:val="24"/>
                <w:lang w:eastAsia="es-VE"/>
              </w:rPr>
              <w:t>MODULO 3 CONTROLES</w:t>
            </w:r>
          </w:p>
        </w:tc>
        <w:tc>
          <w:tcPr>
            <w:tcW w:w="2694" w:type="dxa"/>
            <w:hideMark/>
          </w:tcPr>
          <w:p w14:paraId="6B6E341C" w14:textId="77777777" w:rsidR="000D1ED6" w:rsidRPr="006C0C4F" w:rsidRDefault="000D1ED6" w:rsidP="000D1ED6">
            <w:pPr>
              <w:spacing w:line="240" w:lineRule="auto"/>
              <w:ind w:firstLineChars="400" w:firstLine="964"/>
              <w:rPr>
                <w:b/>
                <w:bCs/>
                <w:color w:val="000000"/>
                <w:szCs w:val="24"/>
                <w:lang w:eastAsia="es-VE"/>
              </w:rPr>
            </w:pPr>
            <w:r w:rsidRPr="006C0C4F">
              <w:rPr>
                <w:b/>
                <w:bCs/>
                <w:color w:val="000000"/>
                <w:szCs w:val="24"/>
                <w:lang w:eastAsia="es-VE"/>
              </w:rPr>
              <w:t>HORAS:</w:t>
            </w:r>
          </w:p>
        </w:tc>
      </w:tr>
      <w:tr w:rsidR="000D1ED6" w:rsidRPr="006C0C4F" w14:paraId="31C508F8" w14:textId="77777777" w:rsidTr="00E81A0C">
        <w:trPr>
          <w:trHeight w:val="315"/>
        </w:trPr>
        <w:tc>
          <w:tcPr>
            <w:tcW w:w="6799" w:type="dxa"/>
            <w:vMerge/>
            <w:hideMark/>
          </w:tcPr>
          <w:p w14:paraId="7EAB9E50" w14:textId="77777777" w:rsidR="000D1ED6" w:rsidRPr="006C0C4F" w:rsidRDefault="000D1ED6" w:rsidP="000D1ED6">
            <w:pPr>
              <w:spacing w:line="240" w:lineRule="auto"/>
              <w:rPr>
                <w:b/>
                <w:bCs/>
                <w:color w:val="000000"/>
                <w:szCs w:val="24"/>
                <w:lang w:eastAsia="es-VE"/>
              </w:rPr>
            </w:pPr>
          </w:p>
        </w:tc>
        <w:tc>
          <w:tcPr>
            <w:tcW w:w="2694" w:type="dxa"/>
            <w:hideMark/>
          </w:tcPr>
          <w:p w14:paraId="18E55A47"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96</w:t>
            </w:r>
          </w:p>
        </w:tc>
      </w:tr>
      <w:tr w:rsidR="000D1ED6" w:rsidRPr="006C0C4F" w14:paraId="2184AA36" w14:textId="77777777" w:rsidTr="00E81A0C">
        <w:trPr>
          <w:trHeight w:val="300"/>
        </w:trPr>
        <w:tc>
          <w:tcPr>
            <w:tcW w:w="9493" w:type="dxa"/>
            <w:gridSpan w:val="2"/>
            <w:hideMark/>
          </w:tcPr>
          <w:p w14:paraId="1E258C50" w14:textId="031BC64E"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 xml:space="preserve">ESTRATEGIAS </w:t>
            </w:r>
            <w:r w:rsidR="000E06C9" w:rsidRPr="006C0C4F">
              <w:rPr>
                <w:b/>
                <w:bCs/>
                <w:color w:val="000000"/>
                <w:szCs w:val="24"/>
                <w:lang w:eastAsia="es-VE"/>
              </w:rPr>
              <w:t>METODOLÓGICAS</w:t>
            </w:r>
            <w:r w:rsidRPr="006C0C4F">
              <w:rPr>
                <w:b/>
                <w:bCs/>
                <w:color w:val="000000"/>
                <w:szCs w:val="24"/>
                <w:lang w:eastAsia="es-VE"/>
              </w:rPr>
              <w:t xml:space="preserve"> 3</w:t>
            </w:r>
          </w:p>
        </w:tc>
      </w:tr>
      <w:tr w:rsidR="000D1ED6" w:rsidRPr="006C0C4F" w14:paraId="248A93EE" w14:textId="77777777" w:rsidTr="00E81A0C">
        <w:trPr>
          <w:trHeight w:val="300"/>
        </w:trPr>
        <w:tc>
          <w:tcPr>
            <w:tcW w:w="9493" w:type="dxa"/>
            <w:gridSpan w:val="2"/>
            <w:hideMark/>
          </w:tcPr>
          <w:p w14:paraId="7982A897" w14:textId="77777777" w:rsidR="000D1ED6" w:rsidRPr="006C0C4F" w:rsidRDefault="000D1ED6" w:rsidP="000D1ED6">
            <w:pPr>
              <w:spacing w:line="240" w:lineRule="auto"/>
              <w:rPr>
                <w:color w:val="000000"/>
                <w:szCs w:val="24"/>
                <w:lang w:eastAsia="es-VE"/>
              </w:rPr>
            </w:pPr>
            <w:r w:rsidRPr="006C0C4F">
              <w:rPr>
                <w:color w:val="000000"/>
                <w:szCs w:val="24"/>
                <w:lang w:eastAsia="es-VE"/>
              </w:rPr>
              <w:t>1.  Exposiciones del profesor de los aspectos fundamentales del tema.</w:t>
            </w:r>
          </w:p>
        </w:tc>
      </w:tr>
      <w:tr w:rsidR="000D1ED6" w:rsidRPr="006C0C4F" w14:paraId="5926975B" w14:textId="77777777" w:rsidTr="00E81A0C">
        <w:trPr>
          <w:trHeight w:val="300"/>
        </w:trPr>
        <w:tc>
          <w:tcPr>
            <w:tcW w:w="9493" w:type="dxa"/>
            <w:gridSpan w:val="2"/>
            <w:hideMark/>
          </w:tcPr>
          <w:p w14:paraId="7359DAAA" w14:textId="77777777" w:rsidR="000D1ED6" w:rsidRPr="006C0C4F" w:rsidRDefault="000D1ED6" w:rsidP="000D1ED6">
            <w:pPr>
              <w:spacing w:line="240" w:lineRule="auto"/>
              <w:rPr>
                <w:color w:val="000000"/>
                <w:szCs w:val="24"/>
                <w:lang w:eastAsia="es-VE"/>
              </w:rPr>
            </w:pPr>
            <w:r w:rsidRPr="006C0C4F">
              <w:rPr>
                <w:color w:val="000000"/>
                <w:szCs w:val="24"/>
                <w:lang w:eastAsia="es-VE"/>
              </w:rPr>
              <w:t>2.  Participación de los estudiantes.</w:t>
            </w:r>
          </w:p>
        </w:tc>
      </w:tr>
      <w:tr w:rsidR="000D1ED6" w:rsidRPr="006C0C4F" w14:paraId="070C6F18" w14:textId="77777777" w:rsidTr="00E81A0C">
        <w:trPr>
          <w:trHeight w:val="300"/>
        </w:trPr>
        <w:tc>
          <w:tcPr>
            <w:tcW w:w="9493" w:type="dxa"/>
            <w:gridSpan w:val="2"/>
            <w:hideMark/>
          </w:tcPr>
          <w:p w14:paraId="3889519B" w14:textId="77777777" w:rsidR="000D1ED6" w:rsidRPr="006C0C4F" w:rsidRDefault="000D1ED6" w:rsidP="000D1ED6">
            <w:pPr>
              <w:spacing w:line="240" w:lineRule="auto"/>
              <w:rPr>
                <w:color w:val="000000"/>
                <w:szCs w:val="24"/>
                <w:lang w:eastAsia="es-VE"/>
              </w:rPr>
            </w:pPr>
            <w:r w:rsidRPr="006C0C4F">
              <w:rPr>
                <w:color w:val="000000"/>
                <w:szCs w:val="24"/>
                <w:lang w:eastAsia="es-VE"/>
              </w:rPr>
              <w:t>3.  Casos Prácticos.</w:t>
            </w:r>
          </w:p>
        </w:tc>
      </w:tr>
      <w:tr w:rsidR="000D1ED6" w:rsidRPr="006C0C4F" w14:paraId="630F520F" w14:textId="77777777" w:rsidTr="00E81A0C">
        <w:trPr>
          <w:trHeight w:val="300"/>
        </w:trPr>
        <w:tc>
          <w:tcPr>
            <w:tcW w:w="9493" w:type="dxa"/>
            <w:gridSpan w:val="2"/>
            <w:hideMark/>
          </w:tcPr>
          <w:p w14:paraId="030E9FA6" w14:textId="77777777" w:rsidR="000D1ED6" w:rsidRPr="006C0C4F" w:rsidRDefault="000D1ED6" w:rsidP="000D1ED6">
            <w:pPr>
              <w:spacing w:line="240" w:lineRule="auto"/>
              <w:jc w:val="center"/>
              <w:rPr>
                <w:b/>
                <w:bCs/>
                <w:color w:val="000000"/>
                <w:szCs w:val="24"/>
                <w:lang w:eastAsia="es-VE"/>
              </w:rPr>
            </w:pPr>
            <w:r w:rsidRPr="006C0C4F">
              <w:rPr>
                <w:b/>
                <w:bCs/>
                <w:color w:val="000000"/>
                <w:szCs w:val="24"/>
                <w:lang w:eastAsia="es-VE"/>
              </w:rPr>
              <w:t>ESTRATEGIAS DE EVALUACIÓN 3</w:t>
            </w:r>
          </w:p>
        </w:tc>
      </w:tr>
      <w:tr w:rsidR="000D1ED6" w:rsidRPr="006C0C4F" w14:paraId="73D55FCB" w14:textId="77777777" w:rsidTr="00E81A0C">
        <w:trPr>
          <w:trHeight w:val="300"/>
        </w:trPr>
        <w:tc>
          <w:tcPr>
            <w:tcW w:w="9493" w:type="dxa"/>
            <w:gridSpan w:val="2"/>
            <w:hideMark/>
          </w:tcPr>
          <w:p w14:paraId="5DCBF07A" w14:textId="77777777" w:rsidR="000D1ED6" w:rsidRPr="006C0C4F" w:rsidRDefault="000D1ED6" w:rsidP="000D1ED6">
            <w:pPr>
              <w:spacing w:line="240" w:lineRule="auto"/>
              <w:rPr>
                <w:color w:val="000000"/>
                <w:szCs w:val="24"/>
                <w:lang w:eastAsia="es-VE"/>
              </w:rPr>
            </w:pPr>
            <w:r w:rsidRPr="006C0C4F">
              <w:rPr>
                <w:color w:val="000000"/>
                <w:szCs w:val="24"/>
                <w:lang w:eastAsia="es-VE"/>
              </w:rPr>
              <w:t>1.  Participación en clases.</w:t>
            </w:r>
          </w:p>
        </w:tc>
      </w:tr>
      <w:tr w:rsidR="000D1ED6" w:rsidRPr="006C0C4F" w14:paraId="45A09C2A" w14:textId="77777777" w:rsidTr="00E81A0C">
        <w:trPr>
          <w:trHeight w:val="300"/>
        </w:trPr>
        <w:tc>
          <w:tcPr>
            <w:tcW w:w="9493" w:type="dxa"/>
            <w:gridSpan w:val="2"/>
            <w:hideMark/>
          </w:tcPr>
          <w:p w14:paraId="5BC8E907" w14:textId="77777777" w:rsidR="000D1ED6" w:rsidRPr="006C0C4F" w:rsidRDefault="000D1ED6" w:rsidP="000D1ED6">
            <w:pPr>
              <w:spacing w:line="240" w:lineRule="auto"/>
              <w:rPr>
                <w:color w:val="000000"/>
                <w:szCs w:val="24"/>
                <w:lang w:eastAsia="es-VE"/>
              </w:rPr>
            </w:pPr>
            <w:r w:rsidRPr="006C0C4F">
              <w:rPr>
                <w:color w:val="000000"/>
                <w:szCs w:val="24"/>
                <w:lang w:eastAsia="es-VE"/>
              </w:rPr>
              <w:t>2.  Prueba Escrita.</w:t>
            </w:r>
          </w:p>
        </w:tc>
      </w:tr>
      <w:tr w:rsidR="000D1ED6" w:rsidRPr="006C0C4F" w14:paraId="6D83FE53" w14:textId="77777777" w:rsidTr="00E81A0C">
        <w:trPr>
          <w:trHeight w:val="300"/>
        </w:trPr>
        <w:tc>
          <w:tcPr>
            <w:tcW w:w="9493" w:type="dxa"/>
            <w:gridSpan w:val="2"/>
            <w:hideMark/>
          </w:tcPr>
          <w:p w14:paraId="3D93E34E" w14:textId="77777777" w:rsidR="000D1ED6" w:rsidRPr="006C0C4F" w:rsidRDefault="000D1ED6" w:rsidP="000D1ED6">
            <w:pPr>
              <w:spacing w:line="240" w:lineRule="auto"/>
              <w:rPr>
                <w:color w:val="000000"/>
                <w:szCs w:val="24"/>
                <w:lang w:eastAsia="es-VE"/>
              </w:rPr>
            </w:pPr>
            <w:r w:rsidRPr="006C0C4F">
              <w:rPr>
                <w:color w:val="000000"/>
                <w:szCs w:val="24"/>
                <w:lang w:eastAsia="es-VE"/>
              </w:rPr>
              <w:t>3.  Presentación de Casos Asignados.</w:t>
            </w:r>
          </w:p>
        </w:tc>
      </w:tr>
    </w:tbl>
    <w:p w14:paraId="55AC842C" w14:textId="265E7D23" w:rsidR="00A62F75" w:rsidRPr="006C0C4F" w:rsidRDefault="00456C5D" w:rsidP="005756A0">
      <w:pPr>
        <w:spacing w:before="240"/>
        <w:jc w:val="both"/>
        <w:rPr>
          <w:szCs w:val="24"/>
        </w:rPr>
      </w:pPr>
      <w:r w:rsidRPr="006C0C4F">
        <w:rPr>
          <w:szCs w:val="24"/>
        </w:rPr>
        <w:t>Nota</w:t>
      </w:r>
      <w:r w:rsidR="00C8378B" w:rsidRPr="006C0C4F">
        <w:rPr>
          <w:szCs w:val="24"/>
        </w:rPr>
        <w:t>:</w:t>
      </w:r>
      <w:r w:rsidR="00B21516" w:rsidRPr="006C0C4F">
        <w:rPr>
          <w:szCs w:val="24"/>
        </w:rPr>
        <w:t xml:space="preserve"> La tabla muestra los modelos</w:t>
      </w:r>
      <w:r w:rsidR="00A157B1" w:rsidRPr="006C0C4F">
        <w:rPr>
          <w:szCs w:val="24"/>
        </w:rPr>
        <w:t xml:space="preserve"> de </w:t>
      </w:r>
      <w:r w:rsidR="00B21516" w:rsidRPr="006C0C4F">
        <w:rPr>
          <w:szCs w:val="24"/>
        </w:rPr>
        <w:t>c</w:t>
      </w:r>
      <w:r w:rsidR="00A157B1" w:rsidRPr="006C0C4F">
        <w:rPr>
          <w:szCs w:val="24"/>
        </w:rPr>
        <w:t>apacitación.</w:t>
      </w:r>
    </w:p>
    <w:p w14:paraId="78FB2FCB" w14:textId="40D8BBE1" w:rsidR="00B848C5" w:rsidRPr="006C0C4F" w:rsidRDefault="00B848C5" w:rsidP="00D5360D">
      <w:pPr>
        <w:jc w:val="both"/>
        <w:rPr>
          <w:szCs w:val="24"/>
        </w:rPr>
      </w:pPr>
      <w:r w:rsidRPr="006C0C4F">
        <w:rPr>
          <w:szCs w:val="24"/>
        </w:rPr>
        <w:t xml:space="preserve">En este punto una vez descrito los temas y subtemas, se tiene que los requerimientos de los empleados se fundamentan en: </w:t>
      </w:r>
    </w:p>
    <w:p w14:paraId="0F5FB6D6" w14:textId="4C86C219" w:rsidR="00B848C5" w:rsidRPr="006C0C4F" w:rsidRDefault="00B848C5" w:rsidP="00B848C5">
      <w:pPr>
        <w:pStyle w:val="Textoindependiente"/>
        <w:ind w:left="0"/>
        <w:jc w:val="both"/>
        <w:rPr>
          <w:b/>
          <w:bCs/>
          <w:color w:val="000000"/>
          <w:lang w:eastAsia="es-VE"/>
        </w:rPr>
      </w:pPr>
      <w:r w:rsidRPr="006C0C4F">
        <w:rPr>
          <w:b/>
          <w:bCs/>
          <w:color w:val="000000"/>
          <w:lang w:eastAsia="es-VE"/>
        </w:rPr>
        <w:t xml:space="preserve">Requerimiento de </w:t>
      </w:r>
      <w:r w:rsidR="00846DD9" w:rsidRPr="006C0C4F">
        <w:rPr>
          <w:b/>
          <w:bCs/>
          <w:color w:val="000000"/>
          <w:lang w:eastAsia="es-VE"/>
        </w:rPr>
        <w:t>L</w:t>
      </w:r>
      <w:r w:rsidRPr="006C0C4F">
        <w:rPr>
          <w:b/>
          <w:bCs/>
          <w:color w:val="000000"/>
          <w:lang w:eastAsia="es-VE"/>
        </w:rPr>
        <w:t>os empleados:</w:t>
      </w:r>
    </w:p>
    <w:p w14:paraId="699EC5E4" w14:textId="681A8DDB" w:rsidR="00B848C5" w:rsidRPr="006C0C4F" w:rsidRDefault="00B848C5" w:rsidP="00B848C5">
      <w:pPr>
        <w:pStyle w:val="Textoindependiente"/>
        <w:ind w:left="426"/>
        <w:jc w:val="both"/>
      </w:pPr>
      <w:r w:rsidRPr="006C0C4F">
        <w:t xml:space="preserve">- </w:t>
      </w:r>
      <w:r w:rsidR="00846DD9" w:rsidRPr="006C0C4F">
        <w:t>Temas basados en los a</w:t>
      </w:r>
      <w:r w:rsidRPr="006C0C4F">
        <w:t xml:space="preserve">tributos del competidor: Se refiere al perfil del competidor en términos de nivel de </w:t>
      </w:r>
      <w:r w:rsidR="00846DD9" w:rsidRPr="006C0C4F">
        <w:t>comunicación, gestión, control</w:t>
      </w:r>
      <w:r w:rsidRPr="006C0C4F">
        <w:t>,</w:t>
      </w:r>
      <w:r w:rsidR="00846DD9" w:rsidRPr="006C0C4F">
        <w:t xml:space="preserve"> </w:t>
      </w:r>
      <w:proofErr w:type="spellStart"/>
      <w:r w:rsidR="00846DD9" w:rsidRPr="006C0C4F">
        <w:t>s</w:t>
      </w:r>
      <w:proofErr w:type="spellEnd"/>
      <w:r w:rsidR="00846DD9" w:rsidRPr="006C0C4F">
        <w:t xml:space="preserve"> decir,</w:t>
      </w:r>
      <w:r w:rsidRPr="006C0C4F">
        <w:t xml:space="preserve"> conocimientos específicos y otros conocimientos que pueden ser importantes o pueden afectar el resultado del curso de formación. </w:t>
      </w:r>
    </w:p>
    <w:p w14:paraId="0B1AB118" w14:textId="77777777" w:rsidR="00B848C5" w:rsidRPr="006C0C4F" w:rsidRDefault="00B848C5" w:rsidP="00B848C5">
      <w:pPr>
        <w:pStyle w:val="Textoindependiente"/>
        <w:ind w:left="426"/>
        <w:jc w:val="both"/>
      </w:pPr>
      <w:r w:rsidRPr="006C0C4F">
        <w:t xml:space="preserve"> - Atributos de la enseñanza: Puntuaciones como adecuación de los recursos tecnológicos para la enseñanza, atributos de las aulas o espacios para la formación, número de competidores por curso, etc. debe ser tomado en cuenta. </w:t>
      </w:r>
    </w:p>
    <w:p w14:paraId="1A08A376" w14:textId="77777777" w:rsidR="00B848C5" w:rsidRPr="006C0C4F" w:rsidRDefault="00B848C5" w:rsidP="00B848C5">
      <w:pPr>
        <w:pStyle w:val="Textoindependiente"/>
        <w:numPr>
          <w:ilvl w:val="0"/>
          <w:numId w:val="12"/>
        </w:numPr>
        <w:ind w:left="426"/>
        <w:jc w:val="both"/>
      </w:pPr>
      <w:r w:rsidRPr="006C0C4F">
        <w:t xml:space="preserve">Forma de voluntad y motivación. </w:t>
      </w:r>
    </w:p>
    <w:p w14:paraId="5873B31E" w14:textId="77777777" w:rsidR="00B848C5" w:rsidRPr="006C0C4F" w:rsidRDefault="00B848C5" w:rsidP="00B848C5">
      <w:pPr>
        <w:pStyle w:val="Textoindependiente"/>
        <w:ind w:left="426"/>
        <w:jc w:val="both"/>
      </w:pPr>
      <w:r w:rsidRPr="006C0C4F">
        <w:t xml:space="preserve">Estos componentes afectan el éxito de la capacitación porque tienen un impacto en la receptividad de la información de compras. Considerando las propiedades del parentesco descrito entre los medios prefabricados para la construcción del aprendizaje o los temas de interés enfocado en el crecimiento de los trabajadores, se debe prestar especial atención a las barreras psicológicas que puedan entorpecer el proceso. Asimismo, la aplicación de refuerzos agresivos y la eliminación de métodos de amenaza serán efectivos. </w:t>
      </w:r>
    </w:p>
    <w:p w14:paraId="69AB6A26" w14:textId="77777777" w:rsidR="00B848C5" w:rsidRPr="006C0C4F" w:rsidRDefault="00B848C5" w:rsidP="00B848C5">
      <w:pPr>
        <w:pStyle w:val="Textoindependiente"/>
        <w:ind w:left="426"/>
        <w:jc w:val="both"/>
      </w:pPr>
      <w:r w:rsidRPr="006C0C4F">
        <w:lastRenderedPageBreak/>
        <w:t xml:space="preserve">Los principios relacionados con la motivación que deben tenerse en cuenta a la hora de evaluar el diseño del entrenamiento: </w:t>
      </w:r>
    </w:p>
    <w:p w14:paraId="7014355A" w14:textId="77777777" w:rsidR="00B848C5" w:rsidRPr="006C0C4F" w:rsidRDefault="00B848C5" w:rsidP="00B848C5">
      <w:pPr>
        <w:pStyle w:val="Textoindependiente"/>
        <w:numPr>
          <w:ilvl w:val="0"/>
          <w:numId w:val="13"/>
        </w:numPr>
        <w:ind w:left="426"/>
        <w:jc w:val="both"/>
      </w:pPr>
      <w:r w:rsidRPr="006C0C4F">
        <w:t xml:space="preserve">Estados de ánimo, preferencias y creencias de los competidores: Impacta el esfuerzo en el sujeto que estás dispuesto a realizar aprender y sus hábitos de pensamiento. </w:t>
      </w:r>
    </w:p>
    <w:p w14:paraId="524FC012" w14:textId="77777777" w:rsidR="00B848C5" w:rsidRPr="006C0C4F" w:rsidRDefault="00B848C5" w:rsidP="00B848C5">
      <w:pPr>
        <w:pStyle w:val="Textoindependiente"/>
        <w:numPr>
          <w:ilvl w:val="0"/>
          <w:numId w:val="13"/>
        </w:numPr>
        <w:ind w:left="426"/>
        <w:jc w:val="both"/>
      </w:pPr>
      <w:r w:rsidRPr="006C0C4F">
        <w:t xml:space="preserve">La capacidad del sujeto (mental, físico y sensorial) y la curiosidad, la creatividad y la responsabilidad son los componentes que sustentan la función de aprendizaje. </w:t>
      </w:r>
    </w:p>
    <w:p w14:paraId="58884E7A" w14:textId="77777777" w:rsidR="00B848C5" w:rsidRPr="006C0C4F" w:rsidRDefault="00B848C5" w:rsidP="00B848C5">
      <w:pPr>
        <w:pStyle w:val="Textoindependiente"/>
        <w:numPr>
          <w:ilvl w:val="0"/>
          <w:numId w:val="13"/>
        </w:numPr>
        <w:ind w:left="426"/>
        <w:jc w:val="both"/>
      </w:pPr>
      <w:r w:rsidRPr="006C0C4F">
        <w:t xml:space="preserve">Los sentimientos de autoestima y felicidad influyen positivamente en el esfuerzo académico. </w:t>
      </w:r>
    </w:p>
    <w:p w14:paraId="0037734B" w14:textId="7139C085" w:rsidR="00B848C5" w:rsidRPr="006C0C4F" w:rsidRDefault="00B848C5" w:rsidP="00B848C5">
      <w:pPr>
        <w:pStyle w:val="Textoindependiente"/>
        <w:numPr>
          <w:ilvl w:val="0"/>
          <w:numId w:val="13"/>
        </w:numPr>
        <w:ind w:left="426"/>
        <w:jc w:val="both"/>
      </w:pPr>
      <w:r w:rsidRPr="006C0C4F">
        <w:t xml:space="preserve">Para aprender es necesario cierto entusiasmo, mientras que el estrés, la ansiedad y la depresión son obstáculos para el aprendizaje, </w:t>
      </w:r>
      <w:sdt>
        <w:sdtPr>
          <w:id w:val="-2117819989"/>
          <w:citation/>
        </w:sdtPr>
        <w:sdtContent>
          <w:r w:rsidRPr="006C0C4F">
            <w:fldChar w:fldCharType="begin"/>
          </w:r>
          <w:r w:rsidR="0098141D" w:rsidRPr="006C0C4F">
            <w:instrText xml:space="preserve">CITATION Chi09 \l 8202 </w:instrText>
          </w:r>
          <w:r w:rsidRPr="006C0C4F">
            <w:fldChar w:fldCharType="separate"/>
          </w:r>
          <w:r w:rsidR="0098141D" w:rsidRPr="006C0C4F">
            <w:t>(Chiavenato, 2017)</w:t>
          </w:r>
          <w:r w:rsidRPr="006C0C4F">
            <w:fldChar w:fldCharType="end"/>
          </w:r>
        </w:sdtContent>
      </w:sdt>
      <w:r w:rsidRPr="006C0C4F">
        <w:t xml:space="preserve">. </w:t>
      </w:r>
    </w:p>
    <w:p w14:paraId="6A4EB6F8" w14:textId="77777777" w:rsidR="00B848C5" w:rsidRPr="006C0C4F" w:rsidRDefault="00B848C5" w:rsidP="00B848C5">
      <w:pPr>
        <w:pStyle w:val="Textoindependiente"/>
        <w:numPr>
          <w:ilvl w:val="0"/>
          <w:numId w:val="12"/>
        </w:numPr>
        <w:ind w:left="426"/>
        <w:jc w:val="both"/>
      </w:pPr>
      <w:r w:rsidRPr="006C0C4F">
        <w:t xml:space="preserve">Definir metas de aprendizaje. </w:t>
      </w:r>
    </w:p>
    <w:p w14:paraId="68CE472C" w14:textId="77777777" w:rsidR="00B848C5" w:rsidRPr="006C0C4F" w:rsidRDefault="00B848C5" w:rsidP="00B848C5">
      <w:pPr>
        <w:pStyle w:val="Textoindependiente"/>
        <w:ind w:left="426"/>
        <w:jc w:val="both"/>
      </w:pPr>
      <w:r w:rsidRPr="006C0C4F">
        <w:t xml:space="preserve">Se refiere al resultado de entrenamiento deseado. Donde las habilidades laborales destacadas en este sentido son: el conocimiento, la capacidad intelectual, la psicomotricidad, la comunicación interpersonal y la capacidad de determinar la dirección espiritual para el trabajo. Se recomienda que estos objetivos de aprendizaje se escriban y describan como una brecha de comportamiento y/o rendimiento. Las necesidades de formación deben traducirse en comportamientos específicos, es decir, en conceptualizar qué se quiere que el individuo haga de forma diferente en su lugar de trabajo (acción). </w:t>
      </w:r>
    </w:p>
    <w:p w14:paraId="4C8D4D9B" w14:textId="77777777" w:rsidR="00B848C5" w:rsidRPr="006C0C4F" w:rsidRDefault="00B848C5" w:rsidP="00B848C5">
      <w:pPr>
        <w:pStyle w:val="Textoindependiente"/>
        <w:numPr>
          <w:ilvl w:val="0"/>
          <w:numId w:val="12"/>
        </w:numPr>
        <w:ind w:left="426"/>
        <w:jc w:val="both"/>
      </w:pPr>
      <w:r w:rsidRPr="006C0C4F">
        <w:t xml:space="preserve">Definición de contenido. </w:t>
      </w:r>
    </w:p>
    <w:p w14:paraId="63E71F5A" w14:textId="77777777" w:rsidR="00B848C5" w:rsidRPr="006C0C4F" w:rsidRDefault="00B848C5" w:rsidP="00B848C5">
      <w:pPr>
        <w:pStyle w:val="Textoindependiente"/>
        <w:ind w:left="426"/>
        <w:jc w:val="both"/>
      </w:pPr>
      <w:r w:rsidRPr="006C0C4F">
        <w:t>A la hora de realizar el contenido de una actividad formativa se deben tener en cuenta tres puntos:</w:t>
      </w:r>
    </w:p>
    <w:p w14:paraId="34AABD0D" w14:textId="77777777" w:rsidR="00B848C5" w:rsidRPr="006C0C4F" w:rsidRDefault="00B848C5" w:rsidP="00B848C5">
      <w:pPr>
        <w:pStyle w:val="Textoindependiente"/>
        <w:numPr>
          <w:ilvl w:val="0"/>
          <w:numId w:val="14"/>
        </w:numPr>
        <w:ind w:left="426"/>
        <w:jc w:val="both"/>
      </w:pPr>
      <w:r w:rsidRPr="006C0C4F">
        <w:t xml:space="preserve">Definición de contenido: La selección de contenidos debe implicar una interacción directa, continuar con el aprendizaje metas. </w:t>
      </w:r>
    </w:p>
    <w:p w14:paraId="15237125" w14:textId="77777777" w:rsidR="00B848C5" w:rsidRPr="006C0C4F" w:rsidRDefault="00B848C5" w:rsidP="00B848C5">
      <w:pPr>
        <w:pStyle w:val="Textoindependiente"/>
        <w:numPr>
          <w:ilvl w:val="0"/>
          <w:numId w:val="14"/>
        </w:numPr>
        <w:ind w:left="426"/>
        <w:jc w:val="both"/>
      </w:pPr>
      <w:r w:rsidRPr="006C0C4F">
        <w:t xml:space="preserve">Decidir la secuencia del contenido: Puede ser deductivo (de lo general a lo específico) o inductivo (de lo especial a lo general). </w:t>
      </w:r>
    </w:p>
    <w:p w14:paraId="0BB84E9E" w14:textId="77777777" w:rsidR="00B848C5" w:rsidRPr="006C0C4F" w:rsidRDefault="00B848C5" w:rsidP="00B848C5">
      <w:pPr>
        <w:pStyle w:val="Textoindependiente"/>
        <w:numPr>
          <w:ilvl w:val="0"/>
          <w:numId w:val="14"/>
        </w:numPr>
        <w:ind w:left="426"/>
        <w:jc w:val="both"/>
      </w:pPr>
      <w:r w:rsidRPr="006C0C4F">
        <w:t xml:space="preserve">Épocas específicas de la materia: Se debe verificar la relevancia del contenido y la dificultad de los objetivos de aprendizaje. Se necesita más tiempo para que el contenido más relevante alcance los objetivos de aprendizaje. </w:t>
      </w:r>
    </w:p>
    <w:p w14:paraId="38ACC363" w14:textId="77777777" w:rsidR="00B848C5" w:rsidRPr="006C0C4F" w:rsidRDefault="00B848C5" w:rsidP="00B848C5">
      <w:pPr>
        <w:pStyle w:val="Textoindependiente"/>
        <w:numPr>
          <w:ilvl w:val="0"/>
          <w:numId w:val="12"/>
        </w:numPr>
        <w:ind w:left="426"/>
        <w:jc w:val="both"/>
      </w:pPr>
      <w:r w:rsidRPr="006C0C4F">
        <w:t xml:space="preserve">Definición de profesiones y metodología. </w:t>
      </w:r>
    </w:p>
    <w:p w14:paraId="56D08B73" w14:textId="77777777" w:rsidR="00B848C5" w:rsidRPr="006C0C4F" w:rsidRDefault="00B848C5" w:rsidP="00B848C5">
      <w:pPr>
        <w:pStyle w:val="Textoindependiente"/>
        <w:numPr>
          <w:ilvl w:val="0"/>
          <w:numId w:val="15"/>
        </w:numPr>
        <w:ind w:left="426"/>
        <w:jc w:val="both"/>
      </w:pPr>
      <w:r w:rsidRPr="006C0C4F">
        <w:t xml:space="preserve">Votar por ocupaciones y métodos de formación es un canal para transmitir los conocimientos, habilidades y destrezas requeridas, por lo que elegir el más adecuado a cada entorno puede ser muy importante para poder crear el triunfo de la formación. </w:t>
      </w:r>
    </w:p>
    <w:p w14:paraId="5D6F3C0D" w14:textId="3216D3EF" w:rsidR="00B848C5" w:rsidRPr="006C0C4F" w:rsidRDefault="00B848C5" w:rsidP="00B848C5">
      <w:pPr>
        <w:jc w:val="both"/>
      </w:pPr>
      <w:r w:rsidRPr="006C0C4F">
        <w:lastRenderedPageBreak/>
        <w:t xml:space="preserve">En este sentido, la propuesta tiene en cuenta las metodologías destinadas a distinguir entre métodos de formación no gestionados y gestionados, según quién sea el público objetivo. </w:t>
      </w:r>
    </w:p>
    <w:p w14:paraId="4E080C58" w14:textId="77777777" w:rsidR="00A62F75" w:rsidRPr="006C0C4F" w:rsidRDefault="00A62F75" w:rsidP="00A62F75">
      <w:pPr>
        <w:pStyle w:val="Textoindependiente"/>
        <w:spacing w:before="240"/>
        <w:ind w:left="0"/>
        <w:jc w:val="both"/>
        <w:rPr>
          <w:b/>
          <w:bCs/>
        </w:rPr>
      </w:pPr>
      <w:r w:rsidRPr="006C0C4F">
        <w:rPr>
          <w:b/>
          <w:bCs/>
        </w:rPr>
        <w:t>Temas y rubricas de medición</w:t>
      </w:r>
    </w:p>
    <w:p w14:paraId="25CE7A31" w14:textId="77777777" w:rsidR="00A62F75" w:rsidRPr="006C0C4F" w:rsidRDefault="00A62F75" w:rsidP="00A62F75">
      <w:pPr>
        <w:pStyle w:val="Textoindependiente"/>
        <w:numPr>
          <w:ilvl w:val="1"/>
          <w:numId w:val="31"/>
        </w:numPr>
        <w:jc w:val="both"/>
      </w:pPr>
      <w:r w:rsidRPr="006C0C4F">
        <w:t>Gestión de cambio</w:t>
      </w:r>
    </w:p>
    <w:p w14:paraId="7D3264B1" w14:textId="77777777" w:rsidR="00A62F75" w:rsidRPr="006C0C4F" w:rsidRDefault="00A62F75" w:rsidP="00A62F75">
      <w:pPr>
        <w:pStyle w:val="Textoindependiente"/>
        <w:numPr>
          <w:ilvl w:val="1"/>
          <w:numId w:val="31"/>
        </w:numPr>
        <w:jc w:val="both"/>
      </w:pPr>
      <w:r w:rsidRPr="006C0C4F">
        <w:t>Liderazgo Remoto</w:t>
      </w:r>
    </w:p>
    <w:p w14:paraId="114DD1AA" w14:textId="77777777" w:rsidR="00A62F75" w:rsidRPr="006C0C4F" w:rsidRDefault="00A62F75" w:rsidP="00A62F75">
      <w:pPr>
        <w:pStyle w:val="Textoindependiente"/>
        <w:numPr>
          <w:ilvl w:val="1"/>
          <w:numId w:val="31"/>
        </w:numPr>
        <w:jc w:val="both"/>
      </w:pPr>
      <w:r w:rsidRPr="006C0C4F">
        <w:t xml:space="preserve">Comunicación Afectiva </w:t>
      </w:r>
    </w:p>
    <w:p w14:paraId="717127DE" w14:textId="77777777" w:rsidR="00A62F75" w:rsidRPr="006C0C4F" w:rsidRDefault="00A62F75" w:rsidP="00A62F75">
      <w:pPr>
        <w:pStyle w:val="Textoindependiente"/>
        <w:numPr>
          <w:ilvl w:val="1"/>
          <w:numId w:val="31"/>
        </w:numPr>
        <w:jc w:val="both"/>
      </w:pPr>
      <w:r w:rsidRPr="006C0C4F">
        <w:t>Nomina</w:t>
      </w:r>
    </w:p>
    <w:p w14:paraId="1D1369EF" w14:textId="77777777" w:rsidR="00A62F75" w:rsidRPr="006C0C4F" w:rsidRDefault="00A62F75" w:rsidP="00A62F75">
      <w:pPr>
        <w:pStyle w:val="Textoindependiente"/>
        <w:numPr>
          <w:ilvl w:val="1"/>
          <w:numId w:val="31"/>
        </w:numPr>
        <w:jc w:val="both"/>
      </w:pPr>
      <w:r w:rsidRPr="006C0C4F">
        <w:t>Diagnostico</w:t>
      </w:r>
    </w:p>
    <w:p w14:paraId="0CD3BA16" w14:textId="77777777" w:rsidR="00A62F75" w:rsidRPr="006C0C4F" w:rsidRDefault="00A62F75" w:rsidP="00A62F75">
      <w:pPr>
        <w:pStyle w:val="Textoindependiente"/>
        <w:numPr>
          <w:ilvl w:val="1"/>
          <w:numId w:val="31"/>
        </w:numPr>
        <w:jc w:val="both"/>
      </w:pPr>
      <w:r w:rsidRPr="006C0C4F">
        <w:t xml:space="preserve">Cronogramas de trabajo </w:t>
      </w:r>
    </w:p>
    <w:p w14:paraId="3196A3AD" w14:textId="5A470497" w:rsidR="00A62F75" w:rsidRPr="006C0C4F" w:rsidRDefault="00FD15F5" w:rsidP="00A62F75">
      <w:pPr>
        <w:pStyle w:val="Textoindependiente"/>
        <w:numPr>
          <w:ilvl w:val="1"/>
          <w:numId w:val="31"/>
        </w:numPr>
        <w:jc w:val="both"/>
      </w:pPr>
      <w:r w:rsidRPr="006C0C4F">
        <w:t>Evaluación</w:t>
      </w:r>
      <w:r w:rsidR="00A62F75" w:rsidRPr="006C0C4F">
        <w:t xml:space="preserve"> de procesos </w:t>
      </w:r>
    </w:p>
    <w:p w14:paraId="7B11FAD6" w14:textId="77777777" w:rsidR="00A62F75" w:rsidRPr="006C0C4F" w:rsidRDefault="00A62F75" w:rsidP="00A62F75">
      <w:pPr>
        <w:pStyle w:val="Textoindependiente"/>
        <w:numPr>
          <w:ilvl w:val="1"/>
          <w:numId w:val="31"/>
        </w:numPr>
        <w:jc w:val="both"/>
      </w:pPr>
      <w:r w:rsidRPr="006C0C4F">
        <w:t xml:space="preserve">Identidad corporativa </w:t>
      </w:r>
    </w:p>
    <w:p w14:paraId="7BD0DF85" w14:textId="77777777" w:rsidR="00A62F75" w:rsidRPr="006C0C4F" w:rsidRDefault="00A62F75" w:rsidP="00A62F75">
      <w:pPr>
        <w:pStyle w:val="Textoindependiente"/>
        <w:numPr>
          <w:ilvl w:val="1"/>
          <w:numId w:val="31"/>
        </w:numPr>
        <w:jc w:val="both"/>
      </w:pPr>
      <w:r w:rsidRPr="006C0C4F">
        <w:t>Impuestos</w:t>
      </w:r>
    </w:p>
    <w:p w14:paraId="171BF438" w14:textId="77777777" w:rsidR="00A62F75" w:rsidRPr="006C0C4F" w:rsidRDefault="00A62F75" w:rsidP="00A62F75">
      <w:pPr>
        <w:pStyle w:val="Textoindependiente"/>
        <w:numPr>
          <w:ilvl w:val="1"/>
          <w:numId w:val="31"/>
        </w:numPr>
        <w:jc w:val="both"/>
      </w:pPr>
      <w:r w:rsidRPr="006C0C4F">
        <w:t>Leyes regulatorias</w:t>
      </w:r>
    </w:p>
    <w:p w14:paraId="2674C869" w14:textId="77777777" w:rsidR="00A62F75" w:rsidRPr="006C0C4F" w:rsidRDefault="00A62F75" w:rsidP="00A62F75">
      <w:pPr>
        <w:pStyle w:val="Textoindependiente"/>
        <w:numPr>
          <w:ilvl w:val="1"/>
          <w:numId w:val="31"/>
        </w:numPr>
        <w:jc w:val="both"/>
      </w:pPr>
      <w:r w:rsidRPr="006C0C4F">
        <w:t>Control de equipos</w:t>
      </w:r>
    </w:p>
    <w:p w14:paraId="6939233B" w14:textId="77777777" w:rsidR="00A62F75" w:rsidRPr="006C0C4F" w:rsidRDefault="00A62F75" w:rsidP="00A62F75">
      <w:pPr>
        <w:pStyle w:val="Textoindependiente"/>
        <w:numPr>
          <w:ilvl w:val="1"/>
          <w:numId w:val="31"/>
        </w:numPr>
        <w:jc w:val="both"/>
      </w:pPr>
      <w:r w:rsidRPr="006C0C4F">
        <w:t>Propiedad planta y equipos</w:t>
      </w:r>
    </w:p>
    <w:p w14:paraId="50098C63" w14:textId="77777777" w:rsidR="00A62F75" w:rsidRPr="006C0C4F" w:rsidRDefault="00A62F75" w:rsidP="00A62F75">
      <w:pPr>
        <w:pStyle w:val="Textoindependiente"/>
        <w:numPr>
          <w:ilvl w:val="1"/>
          <w:numId w:val="31"/>
        </w:numPr>
        <w:jc w:val="both"/>
      </w:pPr>
      <w:r w:rsidRPr="006C0C4F">
        <w:t>Ciber seguridad</w:t>
      </w:r>
    </w:p>
    <w:p w14:paraId="195B98C5" w14:textId="77777777" w:rsidR="00A62F75" w:rsidRPr="006C0C4F" w:rsidRDefault="00A62F75" w:rsidP="00A62F75">
      <w:pPr>
        <w:pStyle w:val="Textoindependiente"/>
        <w:numPr>
          <w:ilvl w:val="1"/>
          <w:numId w:val="31"/>
        </w:numPr>
        <w:jc w:val="both"/>
      </w:pPr>
      <w:r w:rsidRPr="006C0C4F">
        <w:t>Gestión de tiempo</w:t>
      </w:r>
    </w:p>
    <w:p w14:paraId="6A007922" w14:textId="77777777" w:rsidR="00A62F75" w:rsidRPr="006C0C4F" w:rsidRDefault="00A62F75" w:rsidP="00A62F75">
      <w:pPr>
        <w:pStyle w:val="Textoindependiente"/>
        <w:numPr>
          <w:ilvl w:val="1"/>
          <w:numId w:val="31"/>
        </w:numPr>
        <w:jc w:val="both"/>
      </w:pPr>
      <w:r w:rsidRPr="006C0C4F">
        <w:t>Fichaje de empleados</w:t>
      </w:r>
    </w:p>
    <w:p w14:paraId="30CD4620" w14:textId="75027D44" w:rsidR="00A62F75" w:rsidRPr="005756A0" w:rsidRDefault="00A62F75" w:rsidP="00B848C5">
      <w:pPr>
        <w:pStyle w:val="Textoindependiente"/>
        <w:numPr>
          <w:ilvl w:val="1"/>
          <w:numId w:val="31"/>
        </w:numPr>
        <w:jc w:val="both"/>
      </w:pPr>
      <w:r w:rsidRPr="006C0C4F">
        <w:t xml:space="preserve">Auditorías internas </w:t>
      </w:r>
    </w:p>
    <w:p w14:paraId="0C197061" w14:textId="77777777" w:rsidR="00B848C5" w:rsidRPr="006C0C4F" w:rsidRDefault="00B2517C" w:rsidP="00B848C5">
      <w:pPr>
        <w:rPr>
          <w:b/>
          <w:bCs/>
          <w:szCs w:val="24"/>
        </w:rPr>
      </w:pPr>
      <w:r w:rsidRPr="006C0C4F">
        <w:rPr>
          <w:b/>
          <w:bCs/>
          <w:szCs w:val="24"/>
        </w:rPr>
        <w:t>Necesidad</w:t>
      </w:r>
      <w:r w:rsidR="008A526D" w:rsidRPr="006C0C4F">
        <w:rPr>
          <w:b/>
          <w:bCs/>
          <w:szCs w:val="24"/>
        </w:rPr>
        <w:t xml:space="preserve">: </w:t>
      </w:r>
    </w:p>
    <w:p w14:paraId="00628E9D" w14:textId="59F9737C" w:rsidR="008A526D" w:rsidRPr="006C0C4F" w:rsidRDefault="00B848C5" w:rsidP="00B848C5">
      <w:pPr>
        <w:rPr>
          <w:szCs w:val="24"/>
        </w:rPr>
      </w:pPr>
      <w:r w:rsidRPr="006C0C4F">
        <w:rPr>
          <w:szCs w:val="24"/>
        </w:rPr>
        <w:t>L</w:t>
      </w:r>
      <w:r w:rsidR="008A526D" w:rsidRPr="006C0C4F">
        <w:rPr>
          <w:szCs w:val="24"/>
        </w:rPr>
        <w:t>a capacitación es necesaria debido a que el personal no posee conocimientos actuales que repercutan en la producción de las pymes y en su posicionamient</w:t>
      </w:r>
      <w:r w:rsidR="005A726C" w:rsidRPr="006C0C4F">
        <w:rPr>
          <w:szCs w:val="24"/>
        </w:rPr>
        <w:t xml:space="preserve">o </w:t>
      </w:r>
    </w:p>
    <w:p w14:paraId="068B5737" w14:textId="41FC1FF3" w:rsidR="00A157B1" w:rsidRPr="006C0C4F" w:rsidRDefault="00A157B1" w:rsidP="008A526D">
      <w:pPr>
        <w:jc w:val="both"/>
        <w:rPr>
          <w:szCs w:val="24"/>
        </w:rPr>
      </w:pPr>
      <w:r w:rsidRPr="006C0C4F">
        <w:rPr>
          <w:szCs w:val="24"/>
        </w:rPr>
        <w:t xml:space="preserve">El objetivo fundamental de esta fase es identificar la necesidad que afecta el desenvolvimiento de los empleados de una empresa y que al final la afecta con su desempeño, favorable o desfavorablemente. Adicional se plantean las expectativas que puedan tener todo el personal de la empresa, desde el personal de gerencia hasta los operadores de menor jerarquía. </w:t>
      </w:r>
    </w:p>
    <w:p w14:paraId="0BF08A7B" w14:textId="5F1A6EB5" w:rsidR="00A157B1" w:rsidRPr="006C0C4F" w:rsidRDefault="00A157B1" w:rsidP="0083249E">
      <w:pPr>
        <w:jc w:val="both"/>
        <w:rPr>
          <w:szCs w:val="24"/>
        </w:rPr>
      </w:pPr>
      <w:r w:rsidRPr="006C0C4F">
        <w:rPr>
          <w:szCs w:val="24"/>
        </w:rPr>
        <w:t>Para agilizar el análisis de los causales de problemas, necesidades o brechas en el desempeño laboral, se efectuarán entrevistas al personal para que indiquen cuales son inquietudes que ellos tienen sobre la capacitación en su área de trabajo.</w:t>
      </w:r>
      <w:r w:rsidR="0083249E" w:rsidRPr="006C0C4F">
        <w:rPr>
          <w:szCs w:val="24"/>
        </w:rPr>
        <w:t xml:space="preserve"> Con el fin de puntualizar</w:t>
      </w:r>
      <w:r w:rsidRPr="006C0C4F">
        <w:t>:</w:t>
      </w:r>
    </w:p>
    <w:p w14:paraId="25FD4296" w14:textId="77777777" w:rsidR="00A157B1" w:rsidRPr="006C0C4F" w:rsidRDefault="00A157B1">
      <w:pPr>
        <w:pStyle w:val="Textoindependiente"/>
        <w:numPr>
          <w:ilvl w:val="0"/>
          <w:numId w:val="11"/>
        </w:numPr>
        <w:ind w:left="284"/>
        <w:jc w:val="both"/>
      </w:pPr>
      <w:r w:rsidRPr="006C0C4F">
        <w:t xml:space="preserve"> Identificación de actores claves: </w:t>
      </w:r>
    </w:p>
    <w:p w14:paraId="24E02A19" w14:textId="18732038" w:rsidR="005A726C" w:rsidRPr="006C0C4F" w:rsidRDefault="005A726C" w:rsidP="00D5360D">
      <w:pPr>
        <w:pStyle w:val="Textoindependiente"/>
        <w:ind w:left="284"/>
        <w:jc w:val="both"/>
      </w:pPr>
      <w:r w:rsidRPr="006C0C4F">
        <w:t xml:space="preserve">Para efectos de este estudio los actores claves son los analistas del departamento de </w:t>
      </w:r>
      <w:r w:rsidR="00071D70" w:rsidRPr="006C0C4F">
        <w:lastRenderedPageBreak/>
        <w:t>recursos humanos</w:t>
      </w:r>
      <w:r w:rsidRPr="006C0C4F">
        <w:t xml:space="preserve"> </w:t>
      </w:r>
    </w:p>
    <w:p w14:paraId="40D1A65D" w14:textId="77777777" w:rsidR="00A157B1" w:rsidRPr="006C0C4F" w:rsidRDefault="00A157B1">
      <w:pPr>
        <w:pStyle w:val="Textoindependiente"/>
        <w:numPr>
          <w:ilvl w:val="0"/>
          <w:numId w:val="11"/>
        </w:numPr>
        <w:ind w:left="284"/>
        <w:jc w:val="both"/>
      </w:pPr>
      <w:r w:rsidRPr="006C0C4F">
        <w:t xml:space="preserve">Estudio de la empresa a nivel organizacional: </w:t>
      </w:r>
    </w:p>
    <w:p w14:paraId="45E80425" w14:textId="5BEF6DB5" w:rsidR="00A157B1" w:rsidRPr="006C0C4F" w:rsidRDefault="00A157B1" w:rsidP="00D5360D">
      <w:pPr>
        <w:pStyle w:val="Textoindependiente"/>
        <w:ind w:left="284"/>
        <w:jc w:val="both"/>
      </w:pPr>
      <w:r w:rsidRPr="006C0C4F">
        <w:t xml:space="preserve">La finalidad de este estudio es averiguar </w:t>
      </w:r>
      <w:r w:rsidR="00B21516" w:rsidRPr="006C0C4F">
        <w:t>cuál</w:t>
      </w:r>
      <w:r w:rsidRPr="006C0C4F">
        <w:t xml:space="preserve"> es el punto de partida donde nacen las necesidades que requieren revisión. Según</w:t>
      </w:r>
      <w:r w:rsidR="00B21516" w:rsidRPr="006C0C4F">
        <w:t xml:space="preserve"> Chiavenato</w:t>
      </w:r>
      <w:r w:rsidRPr="006C0C4F">
        <w:t xml:space="preserve"> </w:t>
      </w:r>
      <w:sdt>
        <w:sdtPr>
          <w:id w:val="-1849323724"/>
          <w:citation/>
        </w:sdtPr>
        <w:sdtContent>
          <w:r w:rsidRPr="006C0C4F">
            <w:fldChar w:fldCharType="begin"/>
          </w:r>
          <w:r w:rsidR="0098141D" w:rsidRPr="006C0C4F">
            <w:instrText xml:space="preserve">CITATION Chi09 \n  \t  \l 8202 </w:instrText>
          </w:r>
          <w:r w:rsidRPr="006C0C4F">
            <w:fldChar w:fldCharType="separate"/>
          </w:r>
          <w:r w:rsidR="0098141D" w:rsidRPr="006C0C4F">
            <w:t>(2017)</w:t>
          </w:r>
          <w:r w:rsidRPr="006C0C4F">
            <w:fldChar w:fldCharType="end"/>
          </w:r>
        </w:sdtContent>
      </w:sdt>
      <w:r w:rsidRPr="006C0C4F">
        <w:t xml:space="preserve"> es necesario revisar varios aspectos de la empresa u organización, tales como: misión, visión, objetivos estratégicos, recursos y estrategias a desarrollar. Por lo tanto, en las empresas pequeñas y medianas se deben chequear esos ítems y así facilitar la identificación de necesidades en el transcurrir dl tiempo, presente, pasadas o futuras</w:t>
      </w:r>
      <w:r w:rsidR="00B21516" w:rsidRPr="006C0C4F">
        <w:t>. (p.378)</w:t>
      </w:r>
      <w:r w:rsidRPr="006C0C4F">
        <w:t xml:space="preserve"> </w:t>
      </w:r>
    </w:p>
    <w:p w14:paraId="5992EA6B" w14:textId="66ECCFF4" w:rsidR="005A726C" w:rsidRPr="006C0C4F" w:rsidRDefault="005A726C" w:rsidP="00D5360D">
      <w:pPr>
        <w:pStyle w:val="Textoindependiente"/>
        <w:ind w:left="284"/>
        <w:jc w:val="both"/>
      </w:pPr>
      <w:r w:rsidRPr="006C0C4F">
        <w:t xml:space="preserve">Se evidencia que la entidad destinada a la fabricación de bienes y </w:t>
      </w:r>
      <w:r w:rsidR="00492C20" w:rsidRPr="006C0C4F">
        <w:t xml:space="preserve">prestación de </w:t>
      </w:r>
      <w:r w:rsidRPr="006C0C4F">
        <w:t>servicios está organizada de manera divisoria es decir posee:</w:t>
      </w:r>
    </w:p>
    <w:p w14:paraId="03604454" w14:textId="3712219E" w:rsidR="005A726C" w:rsidRPr="006C0C4F" w:rsidRDefault="005A726C" w:rsidP="005A726C">
      <w:pPr>
        <w:pStyle w:val="Textoindependiente"/>
        <w:numPr>
          <w:ilvl w:val="0"/>
          <w:numId w:val="27"/>
        </w:numPr>
        <w:jc w:val="both"/>
      </w:pPr>
      <w:r w:rsidRPr="006C0C4F">
        <w:t>Gerencia</w:t>
      </w:r>
    </w:p>
    <w:p w14:paraId="4DA06D30" w14:textId="0FFD80F7" w:rsidR="005A726C" w:rsidRPr="006C0C4F" w:rsidRDefault="005A726C" w:rsidP="005A726C">
      <w:pPr>
        <w:pStyle w:val="Textoindependiente"/>
        <w:numPr>
          <w:ilvl w:val="0"/>
          <w:numId w:val="27"/>
        </w:numPr>
        <w:jc w:val="both"/>
      </w:pPr>
      <w:proofErr w:type="spellStart"/>
      <w:r w:rsidRPr="006C0C4F">
        <w:t>Dpto</w:t>
      </w:r>
      <w:proofErr w:type="spellEnd"/>
      <w:r w:rsidRPr="006C0C4F">
        <w:t xml:space="preserve"> administrativo</w:t>
      </w:r>
    </w:p>
    <w:p w14:paraId="034E25BF" w14:textId="4ADABA23" w:rsidR="005A726C" w:rsidRPr="006C0C4F" w:rsidRDefault="005A726C" w:rsidP="005A726C">
      <w:pPr>
        <w:pStyle w:val="Textoindependiente"/>
        <w:numPr>
          <w:ilvl w:val="0"/>
          <w:numId w:val="27"/>
        </w:numPr>
        <w:jc w:val="both"/>
      </w:pPr>
      <w:proofErr w:type="spellStart"/>
      <w:r w:rsidRPr="006C0C4F">
        <w:t>Dpto</w:t>
      </w:r>
      <w:proofErr w:type="spellEnd"/>
      <w:r w:rsidRPr="006C0C4F">
        <w:t xml:space="preserve"> producción </w:t>
      </w:r>
    </w:p>
    <w:p w14:paraId="4423A65C" w14:textId="33354CD4" w:rsidR="005A726C" w:rsidRPr="006C0C4F" w:rsidRDefault="005A726C" w:rsidP="005A726C">
      <w:pPr>
        <w:pStyle w:val="Textoindependiente"/>
        <w:numPr>
          <w:ilvl w:val="0"/>
          <w:numId w:val="27"/>
        </w:numPr>
        <w:jc w:val="both"/>
      </w:pPr>
      <w:proofErr w:type="spellStart"/>
      <w:r w:rsidRPr="006C0C4F">
        <w:t>Dpto</w:t>
      </w:r>
      <w:proofErr w:type="spellEnd"/>
      <w:r w:rsidRPr="006C0C4F">
        <w:t xml:space="preserve"> de ventas </w:t>
      </w:r>
    </w:p>
    <w:p w14:paraId="70F3C86B" w14:textId="77777777" w:rsidR="00A157B1" w:rsidRPr="006C0C4F" w:rsidRDefault="00A157B1">
      <w:pPr>
        <w:pStyle w:val="Textoindependiente"/>
        <w:numPr>
          <w:ilvl w:val="0"/>
          <w:numId w:val="11"/>
        </w:numPr>
        <w:ind w:left="284"/>
        <w:jc w:val="both"/>
      </w:pPr>
      <w:r w:rsidRPr="006C0C4F">
        <w:t>Estudio de los puestos de trabajo:</w:t>
      </w:r>
    </w:p>
    <w:p w14:paraId="535CADED" w14:textId="21E7CC83" w:rsidR="00A157B1" w:rsidRPr="006C0C4F" w:rsidRDefault="00A157B1" w:rsidP="00D5360D">
      <w:pPr>
        <w:pStyle w:val="Textoindependiente"/>
        <w:ind w:left="284"/>
        <w:jc w:val="both"/>
      </w:pPr>
      <w:r w:rsidRPr="006C0C4F">
        <w:t>Para</w:t>
      </w:r>
      <w:r w:rsidR="00B21516" w:rsidRPr="006C0C4F">
        <w:t>,</w:t>
      </w:r>
      <w:r w:rsidRPr="006C0C4F">
        <w:t xml:space="preserve"> </w:t>
      </w:r>
      <w:r w:rsidR="00B21516" w:rsidRPr="006C0C4F">
        <w:t xml:space="preserve">Chiavenato </w:t>
      </w:r>
      <w:sdt>
        <w:sdtPr>
          <w:id w:val="-298611962"/>
          <w:citation/>
        </w:sdtPr>
        <w:sdtContent>
          <w:r w:rsidR="00B21516" w:rsidRPr="006C0C4F">
            <w:fldChar w:fldCharType="begin"/>
          </w:r>
          <w:r w:rsidR="0098141D" w:rsidRPr="006C0C4F">
            <w:instrText xml:space="preserve">CITATION Chi09 \n  \t  \l 8202 </w:instrText>
          </w:r>
          <w:r w:rsidR="00B21516" w:rsidRPr="006C0C4F">
            <w:fldChar w:fldCharType="separate"/>
          </w:r>
          <w:r w:rsidR="0098141D" w:rsidRPr="006C0C4F">
            <w:t>(2017)</w:t>
          </w:r>
          <w:r w:rsidR="00B21516" w:rsidRPr="006C0C4F">
            <w:fldChar w:fldCharType="end"/>
          </w:r>
        </w:sdtContent>
      </w:sdt>
      <w:r w:rsidRPr="006C0C4F">
        <w:t xml:space="preserve"> es necesario analizar los requerimientos y especificaciones que tiene un puesto de trabajo, los cuales debe cumplir una persona para optar a ducho puesto y así poder identificar destrezas, habilidades que amerita para realizar sus funciones de una manera adecuada. Una vez que se identifican dichas variables, se puede determinar la base de conocimientos para la capacitación. Luego se convoca una reunión con la parte supervisora de la empresa para revisar los requerimientos de los puestos de trabajo y formalizarlos, y en este punto también es oportuno revisar si se deben cambiar o innovar esas especificaciones de acuerdo a la realidad puntual de la empresa en ese momento.</w:t>
      </w:r>
      <w:r w:rsidR="00B21516" w:rsidRPr="006C0C4F">
        <w:t xml:space="preserve"> (p.379)</w:t>
      </w:r>
    </w:p>
    <w:p w14:paraId="25893D15" w14:textId="77777777" w:rsidR="00A157B1" w:rsidRPr="006C0C4F" w:rsidRDefault="00A157B1">
      <w:pPr>
        <w:pStyle w:val="Textoindependiente"/>
        <w:numPr>
          <w:ilvl w:val="0"/>
          <w:numId w:val="11"/>
        </w:numPr>
        <w:ind w:left="284"/>
        <w:jc w:val="both"/>
      </w:pPr>
      <w:r w:rsidRPr="006C0C4F">
        <w:t>Análisis de las personas:</w:t>
      </w:r>
    </w:p>
    <w:p w14:paraId="1CF91C42" w14:textId="45FCED13" w:rsidR="00A157B1" w:rsidRPr="006C0C4F" w:rsidRDefault="00A157B1" w:rsidP="00D5360D">
      <w:pPr>
        <w:pStyle w:val="Textoindependiente"/>
        <w:ind w:left="284"/>
        <w:jc w:val="both"/>
      </w:pPr>
      <w:r w:rsidRPr="006C0C4F">
        <w:t>Según</w:t>
      </w:r>
      <w:r w:rsidR="00B21516" w:rsidRPr="006C0C4F">
        <w:t xml:space="preserve">, Chiavenato </w:t>
      </w:r>
      <w:sdt>
        <w:sdtPr>
          <w:id w:val="-1084301299"/>
          <w:citation/>
        </w:sdtPr>
        <w:sdtContent>
          <w:r w:rsidR="00B21516" w:rsidRPr="006C0C4F">
            <w:fldChar w:fldCharType="begin"/>
          </w:r>
          <w:r w:rsidR="0098141D" w:rsidRPr="006C0C4F">
            <w:instrText xml:space="preserve">CITATION Chi09 \n  \t  \l 8202 </w:instrText>
          </w:r>
          <w:r w:rsidR="00B21516" w:rsidRPr="006C0C4F">
            <w:fldChar w:fldCharType="separate"/>
          </w:r>
          <w:r w:rsidR="0098141D" w:rsidRPr="006C0C4F">
            <w:t>(2017)</w:t>
          </w:r>
          <w:r w:rsidR="00B21516" w:rsidRPr="006C0C4F">
            <w:fldChar w:fldCharType="end"/>
          </w:r>
        </w:sdtContent>
      </w:sdt>
      <w:r w:rsidRPr="006C0C4F">
        <w:t xml:space="preserve"> es necesario analizar el perfil de las personas para identificar sus actitudes, destrezas, comportamientos y estudios necesarios con la finalidad de que estos trabajadores estén alineados con las planificaciones estratégicas de la empresa y así contribuir con la consecución de sus objetivos, ser una parte activa de la misma.  Este estudio conjuntamente con el puesto de trabajo debe ir a la par para identificar lo que requiere el puesto de trabajo y la persona que vaya a cumplir con las actividades estén entrelazados, cumplir con del perfil del puesto. Esto a su vez puede dar indicios del margen de diferencia o brecha que pueda tener una persona al desempeñar sus funciones </w:t>
      </w:r>
      <w:r w:rsidRPr="006C0C4F">
        <w:lastRenderedPageBreak/>
        <w:t xml:space="preserve">laborales. </w:t>
      </w:r>
      <w:r w:rsidR="00B21516" w:rsidRPr="006C0C4F">
        <w:t>(p.378)</w:t>
      </w:r>
    </w:p>
    <w:p w14:paraId="30DE0509" w14:textId="2B806BF6" w:rsidR="00A157B1" w:rsidRPr="006C0C4F" w:rsidRDefault="00B848C5" w:rsidP="00B848C5">
      <w:pPr>
        <w:pStyle w:val="Textoindependiente"/>
        <w:ind w:left="0"/>
        <w:jc w:val="both"/>
      </w:pPr>
      <w:r w:rsidRPr="006C0C4F">
        <w:t>Por lo cual para e</w:t>
      </w:r>
      <w:r w:rsidR="00A157B1" w:rsidRPr="006C0C4F">
        <w:t xml:space="preserve">valuar la aplicación de los métodos según el siguiente diagrama según corresponda: </w:t>
      </w:r>
    </w:p>
    <w:p w14:paraId="4266EA70" w14:textId="77777777" w:rsidR="0050794C" w:rsidRPr="006C0C4F" w:rsidRDefault="0050794C" w:rsidP="00CB1F2E">
      <w:pPr>
        <w:pStyle w:val="Descripcin"/>
        <w:spacing w:after="0"/>
        <w:rPr>
          <w:b/>
          <w:bCs/>
          <w:i w:val="0"/>
          <w:iCs w:val="0"/>
          <w:color w:val="auto"/>
          <w:sz w:val="24"/>
          <w:szCs w:val="24"/>
        </w:rPr>
        <w:sectPr w:rsidR="0050794C" w:rsidRPr="006C0C4F" w:rsidSect="006539A4">
          <w:pgSz w:w="11910" w:h="16840" w:code="9"/>
          <w:pgMar w:top="1418" w:right="1418" w:bottom="1701" w:left="1701" w:header="0" w:footer="918" w:gutter="0"/>
          <w:cols w:space="720"/>
          <w:docGrid w:linePitch="299"/>
        </w:sectPr>
      </w:pPr>
    </w:p>
    <w:p w14:paraId="1DC63BB2" w14:textId="013C9ACA" w:rsidR="00CB1F2E" w:rsidRPr="006C0C4F" w:rsidRDefault="00CB1F2E" w:rsidP="00CB1F2E">
      <w:pPr>
        <w:pStyle w:val="Descripcin"/>
        <w:spacing w:after="0"/>
        <w:rPr>
          <w:color w:val="auto"/>
          <w:sz w:val="24"/>
          <w:szCs w:val="24"/>
        </w:rPr>
      </w:pPr>
      <w:bookmarkStart w:id="94" w:name="_Toc114384587"/>
      <w:r w:rsidRPr="006C0C4F">
        <w:rPr>
          <w:b/>
          <w:bCs/>
          <w:i w:val="0"/>
          <w:iCs w:val="0"/>
          <w:color w:val="auto"/>
          <w:sz w:val="24"/>
          <w:szCs w:val="24"/>
        </w:rPr>
        <w:lastRenderedPageBreak/>
        <w:t xml:space="preserve">Tabla </w:t>
      </w:r>
      <w:r w:rsidRPr="006C0C4F">
        <w:rPr>
          <w:b/>
          <w:bCs/>
          <w:i w:val="0"/>
          <w:iCs w:val="0"/>
          <w:color w:val="auto"/>
          <w:sz w:val="24"/>
          <w:szCs w:val="24"/>
        </w:rPr>
        <w:fldChar w:fldCharType="begin"/>
      </w:r>
      <w:r w:rsidRPr="006C0C4F">
        <w:rPr>
          <w:b/>
          <w:bCs/>
          <w:i w:val="0"/>
          <w:iCs w:val="0"/>
          <w:color w:val="auto"/>
          <w:sz w:val="24"/>
          <w:szCs w:val="24"/>
        </w:rPr>
        <w:instrText xml:space="preserve"> SEQ Tabla \* ARABIC </w:instrText>
      </w:r>
      <w:r w:rsidRPr="006C0C4F">
        <w:rPr>
          <w:b/>
          <w:bCs/>
          <w:i w:val="0"/>
          <w:iCs w:val="0"/>
          <w:color w:val="auto"/>
          <w:sz w:val="24"/>
          <w:szCs w:val="24"/>
        </w:rPr>
        <w:fldChar w:fldCharType="separate"/>
      </w:r>
      <w:r w:rsidR="004759F8" w:rsidRPr="006C0C4F">
        <w:rPr>
          <w:b/>
          <w:bCs/>
          <w:i w:val="0"/>
          <w:iCs w:val="0"/>
          <w:color w:val="auto"/>
          <w:sz w:val="24"/>
          <w:szCs w:val="24"/>
        </w:rPr>
        <w:t>22</w:t>
      </w:r>
      <w:r w:rsidRPr="006C0C4F">
        <w:rPr>
          <w:b/>
          <w:bCs/>
          <w:i w:val="0"/>
          <w:iCs w:val="0"/>
          <w:color w:val="auto"/>
          <w:sz w:val="24"/>
          <w:szCs w:val="24"/>
        </w:rPr>
        <w:fldChar w:fldCharType="end"/>
      </w:r>
      <w:r w:rsidRPr="006C0C4F">
        <w:rPr>
          <w:b/>
          <w:bCs/>
          <w:i w:val="0"/>
          <w:iCs w:val="0"/>
          <w:color w:val="auto"/>
          <w:sz w:val="24"/>
          <w:szCs w:val="24"/>
        </w:rPr>
        <w:t>.</w:t>
      </w:r>
      <w:r w:rsidRPr="006C0C4F">
        <w:rPr>
          <w:i w:val="0"/>
          <w:iCs w:val="0"/>
          <w:color w:val="auto"/>
          <w:sz w:val="24"/>
          <w:szCs w:val="24"/>
        </w:rPr>
        <w:t xml:space="preserve"> </w:t>
      </w:r>
      <w:r w:rsidRPr="006C0C4F">
        <w:rPr>
          <w:iCs w:val="0"/>
          <w:color w:val="auto"/>
          <w:sz w:val="24"/>
          <w:szCs w:val="24"/>
        </w:rPr>
        <w:t>Diagrama de evaluación de métodos</w:t>
      </w:r>
      <w:r w:rsidRPr="006C0C4F">
        <w:rPr>
          <w:color w:val="auto"/>
          <w:sz w:val="24"/>
          <w:szCs w:val="24"/>
        </w:rPr>
        <w:t>.</w:t>
      </w:r>
      <w:bookmarkEnd w:id="94"/>
    </w:p>
    <w:tbl>
      <w:tblPr>
        <w:tblW w:w="13760" w:type="dxa"/>
        <w:tblLayout w:type="fixed"/>
        <w:tblCellMar>
          <w:left w:w="70" w:type="dxa"/>
          <w:right w:w="70" w:type="dxa"/>
        </w:tblCellMar>
        <w:tblLook w:val="04A0" w:firstRow="1" w:lastRow="0" w:firstColumn="1" w:lastColumn="0" w:noHBand="0" w:noVBand="1"/>
      </w:tblPr>
      <w:tblGrid>
        <w:gridCol w:w="1550"/>
        <w:gridCol w:w="1275"/>
        <w:gridCol w:w="1419"/>
        <w:gridCol w:w="1781"/>
        <w:gridCol w:w="1905"/>
        <w:gridCol w:w="1701"/>
        <w:gridCol w:w="3969"/>
        <w:gridCol w:w="160"/>
      </w:tblGrid>
      <w:tr w:rsidR="0050794C" w:rsidRPr="006C0C4F" w14:paraId="4893265A" w14:textId="77777777" w:rsidTr="00862628">
        <w:trPr>
          <w:gridAfter w:val="1"/>
          <w:wAfter w:w="160" w:type="dxa"/>
          <w:trHeight w:val="330"/>
        </w:trPr>
        <w:tc>
          <w:tcPr>
            <w:tcW w:w="1550" w:type="dxa"/>
            <w:tcBorders>
              <w:top w:val="single" w:sz="8" w:space="0" w:color="BFBFBF"/>
              <w:left w:val="single" w:sz="8" w:space="0" w:color="FFFFFF"/>
              <w:bottom w:val="single" w:sz="8" w:space="0" w:color="BFBFBF"/>
              <w:right w:val="single" w:sz="8" w:space="0" w:color="FFFFFF"/>
            </w:tcBorders>
            <w:shd w:val="clear" w:color="auto" w:fill="auto"/>
            <w:noWrap/>
            <w:vAlign w:val="center"/>
            <w:hideMark/>
          </w:tcPr>
          <w:p w14:paraId="10C9BB56"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Objetivos</w:t>
            </w:r>
          </w:p>
        </w:tc>
        <w:tc>
          <w:tcPr>
            <w:tcW w:w="1275" w:type="dxa"/>
            <w:tcBorders>
              <w:top w:val="single" w:sz="8" w:space="0" w:color="BFBFBF"/>
              <w:left w:val="nil"/>
              <w:bottom w:val="single" w:sz="8" w:space="0" w:color="BFBFBF"/>
              <w:right w:val="single" w:sz="8" w:space="0" w:color="FFFFFF"/>
            </w:tcBorders>
            <w:shd w:val="clear" w:color="auto" w:fill="auto"/>
            <w:noWrap/>
            <w:vAlign w:val="center"/>
            <w:hideMark/>
          </w:tcPr>
          <w:p w14:paraId="26248D10" w14:textId="3A700178"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xml:space="preserve">Nivel de evaluación </w:t>
            </w:r>
          </w:p>
        </w:tc>
        <w:tc>
          <w:tcPr>
            <w:tcW w:w="1419" w:type="dxa"/>
            <w:tcBorders>
              <w:top w:val="single" w:sz="8" w:space="0" w:color="BFBFBF"/>
              <w:left w:val="nil"/>
              <w:bottom w:val="single" w:sz="8" w:space="0" w:color="BFBFBF"/>
              <w:right w:val="single" w:sz="8" w:space="0" w:color="FFFFFF"/>
            </w:tcBorders>
            <w:shd w:val="clear" w:color="auto" w:fill="auto"/>
            <w:noWrap/>
            <w:vAlign w:val="center"/>
            <w:hideMark/>
          </w:tcPr>
          <w:p w14:paraId="634468D7" w14:textId="40C50181"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xml:space="preserve">Ponderación </w:t>
            </w:r>
          </w:p>
        </w:tc>
        <w:tc>
          <w:tcPr>
            <w:tcW w:w="1781" w:type="dxa"/>
            <w:tcBorders>
              <w:top w:val="single" w:sz="8" w:space="0" w:color="BFBFBF"/>
              <w:left w:val="nil"/>
              <w:bottom w:val="single" w:sz="8" w:space="0" w:color="BFBFBF"/>
              <w:right w:val="single" w:sz="8" w:space="0" w:color="FFFFFF"/>
            </w:tcBorders>
            <w:shd w:val="clear" w:color="auto" w:fill="auto"/>
            <w:noWrap/>
            <w:vAlign w:val="center"/>
            <w:hideMark/>
          </w:tcPr>
          <w:p w14:paraId="5276EBA0"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Naturaleza del trabajo</w:t>
            </w:r>
          </w:p>
        </w:tc>
        <w:tc>
          <w:tcPr>
            <w:tcW w:w="1905" w:type="dxa"/>
            <w:tcBorders>
              <w:top w:val="single" w:sz="8" w:space="0" w:color="BFBFBF"/>
              <w:left w:val="nil"/>
              <w:bottom w:val="single" w:sz="8" w:space="0" w:color="BFBFBF"/>
              <w:right w:val="single" w:sz="8" w:space="0" w:color="FFFFFF"/>
            </w:tcBorders>
            <w:shd w:val="clear" w:color="auto" w:fill="auto"/>
            <w:noWrap/>
            <w:vAlign w:val="center"/>
            <w:hideMark/>
          </w:tcPr>
          <w:p w14:paraId="373A4C11"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Objetivos aprendizaje</w:t>
            </w:r>
          </w:p>
        </w:tc>
        <w:tc>
          <w:tcPr>
            <w:tcW w:w="1701" w:type="dxa"/>
            <w:tcBorders>
              <w:top w:val="single" w:sz="8" w:space="0" w:color="BFBFBF"/>
              <w:left w:val="nil"/>
              <w:bottom w:val="single" w:sz="8" w:space="0" w:color="BFBFBF"/>
              <w:right w:val="single" w:sz="8" w:space="0" w:color="FFFFFF"/>
            </w:tcBorders>
            <w:shd w:val="clear" w:color="auto" w:fill="auto"/>
            <w:noWrap/>
            <w:vAlign w:val="center"/>
            <w:hideMark/>
          </w:tcPr>
          <w:p w14:paraId="5284F414"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Como medirlos</w:t>
            </w:r>
          </w:p>
        </w:tc>
        <w:tc>
          <w:tcPr>
            <w:tcW w:w="3969" w:type="dxa"/>
            <w:tcBorders>
              <w:top w:val="single" w:sz="8" w:space="0" w:color="BFBFBF"/>
              <w:left w:val="nil"/>
              <w:bottom w:val="single" w:sz="8" w:space="0" w:color="BFBFBF"/>
              <w:right w:val="single" w:sz="8" w:space="0" w:color="FFFFFF"/>
            </w:tcBorders>
            <w:shd w:val="clear" w:color="auto" w:fill="auto"/>
            <w:noWrap/>
            <w:vAlign w:val="center"/>
            <w:hideMark/>
          </w:tcPr>
          <w:p w14:paraId="51947D2E"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Recursos</w:t>
            </w:r>
          </w:p>
        </w:tc>
      </w:tr>
      <w:tr w:rsidR="0050794C" w:rsidRPr="006C0C4F" w14:paraId="092C3F57" w14:textId="77777777" w:rsidTr="00862628">
        <w:trPr>
          <w:gridAfter w:val="1"/>
          <w:wAfter w:w="160" w:type="dxa"/>
          <w:trHeight w:val="315"/>
        </w:trPr>
        <w:tc>
          <w:tcPr>
            <w:tcW w:w="1550" w:type="dxa"/>
            <w:vMerge w:val="restart"/>
            <w:tcBorders>
              <w:top w:val="nil"/>
              <w:left w:val="nil"/>
              <w:bottom w:val="single" w:sz="8" w:space="0" w:color="BFBFBF"/>
              <w:right w:val="nil"/>
            </w:tcBorders>
            <w:shd w:val="clear" w:color="auto" w:fill="auto"/>
            <w:vAlign w:val="center"/>
            <w:hideMark/>
          </w:tcPr>
          <w:p w14:paraId="50331FF7" w14:textId="5F1E1671" w:rsidR="0050794C" w:rsidRPr="006C0C4F" w:rsidRDefault="00E10A8E" w:rsidP="00862628">
            <w:pPr>
              <w:widowControl/>
              <w:autoSpaceDE/>
              <w:autoSpaceDN/>
              <w:spacing w:line="240" w:lineRule="auto"/>
              <w:jc w:val="both"/>
              <w:rPr>
                <w:color w:val="000000"/>
                <w:szCs w:val="24"/>
                <w:lang w:eastAsia="es-VE"/>
              </w:rPr>
            </w:pPr>
            <w:r w:rsidRPr="006C0C4F">
              <w:rPr>
                <w:color w:val="000000"/>
                <w:szCs w:val="24"/>
                <w:lang w:eastAsia="es-VE"/>
              </w:rPr>
              <w:t xml:space="preserve">Activación de todos los conocimientos previos en consideración a los temas a abordar, Desarrollo de contenidos, Refuerzos básicos, Ampliación y profundización de contenido. Al finalizar el módulo el capacitado tendrá la habilidad de describir las normas preceptos y responder preguntas fundamentales del tema  </w:t>
            </w:r>
          </w:p>
        </w:tc>
        <w:tc>
          <w:tcPr>
            <w:tcW w:w="1275" w:type="dxa"/>
            <w:vMerge w:val="restart"/>
            <w:tcBorders>
              <w:top w:val="nil"/>
              <w:left w:val="nil"/>
              <w:bottom w:val="single" w:sz="8" w:space="0" w:color="BFBFBF"/>
              <w:right w:val="nil"/>
            </w:tcBorders>
            <w:shd w:val="clear" w:color="auto" w:fill="auto"/>
            <w:vAlign w:val="center"/>
            <w:hideMark/>
          </w:tcPr>
          <w:p w14:paraId="545E1554"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xml:space="preserve">Clases pregrabadas y video conferencias </w:t>
            </w:r>
          </w:p>
        </w:tc>
        <w:tc>
          <w:tcPr>
            <w:tcW w:w="1419" w:type="dxa"/>
            <w:vMerge w:val="restart"/>
            <w:tcBorders>
              <w:top w:val="nil"/>
              <w:left w:val="nil"/>
              <w:bottom w:val="single" w:sz="8" w:space="0" w:color="BFBFBF"/>
              <w:right w:val="single" w:sz="8" w:space="0" w:color="FFFFFF"/>
            </w:tcBorders>
            <w:shd w:val="clear" w:color="auto" w:fill="auto"/>
            <w:noWrap/>
            <w:vAlign w:val="center"/>
            <w:hideMark/>
          </w:tcPr>
          <w:p w14:paraId="3865261C"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10%</w:t>
            </w:r>
          </w:p>
        </w:tc>
        <w:tc>
          <w:tcPr>
            <w:tcW w:w="1781" w:type="dxa"/>
            <w:vMerge w:val="restart"/>
            <w:tcBorders>
              <w:top w:val="nil"/>
              <w:left w:val="single" w:sz="8" w:space="0" w:color="FFFFFF"/>
              <w:bottom w:val="single" w:sz="8" w:space="0" w:color="BFBFBF"/>
              <w:right w:val="single" w:sz="8" w:space="0" w:color="FFFFFF"/>
            </w:tcBorders>
            <w:shd w:val="clear" w:color="auto" w:fill="auto"/>
            <w:noWrap/>
            <w:vAlign w:val="center"/>
            <w:hideMark/>
          </w:tcPr>
          <w:p w14:paraId="1B73DDE9" w14:textId="514556B2"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xml:space="preserve">Generan las estrategias, políticas y practicas </w:t>
            </w:r>
          </w:p>
        </w:tc>
        <w:tc>
          <w:tcPr>
            <w:tcW w:w="1905" w:type="dxa"/>
            <w:vMerge w:val="restart"/>
            <w:tcBorders>
              <w:top w:val="nil"/>
              <w:left w:val="single" w:sz="8" w:space="0" w:color="FFFFFF"/>
              <w:bottom w:val="single" w:sz="8" w:space="0" w:color="BFBFBF"/>
              <w:right w:val="single" w:sz="8" w:space="0" w:color="FFFFFF"/>
            </w:tcBorders>
            <w:shd w:val="clear" w:color="auto" w:fill="auto"/>
            <w:noWrap/>
            <w:vAlign w:val="center"/>
            <w:hideMark/>
          </w:tcPr>
          <w:p w14:paraId="4714F009" w14:textId="2D68E242"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Orientación al proceso y contenido</w:t>
            </w:r>
          </w:p>
        </w:tc>
        <w:tc>
          <w:tcPr>
            <w:tcW w:w="1701" w:type="dxa"/>
            <w:tcBorders>
              <w:top w:val="nil"/>
              <w:left w:val="nil"/>
              <w:bottom w:val="nil"/>
              <w:right w:val="single" w:sz="8" w:space="0" w:color="FFFFFF"/>
            </w:tcBorders>
            <w:shd w:val="clear" w:color="auto" w:fill="auto"/>
            <w:noWrap/>
            <w:vAlign w:val="center"/>
            <w:hideMark/>
          </w:tcPr>
          <w:p w14:paraId="0949728C"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Seminarios y conferencias.</w:t>
            </w:r>
          </w:p>
        </w:tc>
        <w:tc>
          <w:tcPr>
            <w:tcW w:w="3969" w:type="dxa"/>
            <w:tcBorders>
              <w:top w:val="nil"/>
              <w:left w:val="nil"/>
              <w:bottom w:val="nil"/>
              <w:right w:val="single" w:sz="8" w:space="0" w:color="FFFFFF"/>
            </w:tcBorders>
            <w:shd w:val="clear" w:color="auto" w:fill="auto"/>
            <w:noWrap/>
            <w:vAlign w:val="center"/>
            <w:hideMark/>
          </w:tcPr>
          <w:p w14:paraId="61BC2033"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Se utilizan para comunicar ideas, procedimientos, políticas, y análisis de problemas. Ejemplo: Debates.</w:t>
            </w:r>
          </w:p>
        </w:tc>
      </w:tr>
      <w:tr w:rsidR="0050794C" w:rsidRPr="006C0C4F" w14:paraId="363347B1" w14:textId="77777777" w:rsidTr="00862628">
        <w:trPr>
          <w:gridAfter w:val="1"/>
          <w:wAfter w:w="160" w:type="dxa"/>
          <w:trHeight w:val="315"/>
        </w:trPr>
        <w:tc>
          <w:tcPr>
            <w:tcW w:w="1550" w:type="dxa"/>
            <w:vMerge/>
            <w:tcBorders>
              <w:top w:val="nil"/>
              <w:left w:val="nil"/>
              <w:bottom w:val="single" w:sz="8" w:space="0" w:color="BFBFBF"/>
              <w:right w:val="nil"/>
            </w:tcBorders>
            <w:vAlign w:val="center"/>
            <w:hideMark/>
          </w:tcPr>
          <w:p w14:paraId="018694EC"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230BCA93"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16671CA8"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0CC3214E"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34E15503" w14:textId="77777777" w:rsidR="0050794C" w:rsidRPr="006C0C4F" w:rsidRDefault="0050794C" w:rsidP="0050794C">
            <w:pPr>
              <w:widowControl/>
              <w:autoSpaceDE/>
              <w:autoSpaceDN/>
              <w:spacing w:line="240" w:lineRule="auto"/>
              <w:rPr>
                <w:color w:val="000000"/>
                <w:szCs w:val="24"/>
                <w:lang w:eastAsia="es-VE"/>
              </w:rPr>
            </w:pPr>
          </w:p>
        </w:tc>
        <w:tc>
          <w:tcPr>
            <w:tcW w:w="1701" w:type="dxa"/>
            <w:vMerge w:val="restart"/>
            <w:tcBorders>
              <w:top w:val="nil"/>
              <w:left w:val="single" w:sz="8" w:space="0" w:color="FFFFFF"/>
              <w:bottom w:val="single" w:sz="8" w:space="0" w:color="BFBFBF"/>
              <w:right w:val="single" w:sz="8" w:space="0" w:color="FFFFFF"/>
            </w:tcBorders>
            <w:shd w:val="clear" w:color="auto" w:fill="auto"/>
            <w:noWrap/>
            <w:vAlign w:val="center"/>
            <w:hideMark/>
          </w:tcPr>
          <w:p w14:paraId="4387219A"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Programas educativos</w:t>
            </w:r>
          </w:p>
        </w:tc>
        <w:tc>
          <w:tcPr>
            <w:tcW w:w="3969" w:type="dxa"/>
            <w:tcBorders>
              <w:top w:val="nil"/>
              <w:left w:val="nil"/>
              <w:bottom w:val="nil"/>
              <w:right w:val="single" w:sz="8" w:space="0" w:color="FFFFFF"/>
            </w:tcBorders>
            <w:shd w:val="clear" w:color="auto" w:fill="auto"/>
            <w:noWrap/>
            <w:vAlign w:val="center"/>
            <w:hideMark/>
          </w:tcPr>
          <w:p w14:paraId="3220FA68"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Ayuda para cursar estudios formales.</w:t>
            </w:r>
          </w:p>
        </w:tc>
      </w:tr>
      <w:tr w:rsidR="0050794C" w:rsidRPr="006C0C4F" w14:paraId="0A50E70C" w14:textId="77777777" w:rsidTr="00862628">
        <w:trPr>
          <w:gridAfter w:val="1"/>
          <w:wAfter w:w="160" w:type="dxa"/>
          <w:trHeight w:val="1260"/>
        </w:trPr>
        <w:tc>
          <w:tcPr>
            <w:tcW w:w="1550" w:type="dxa"/>
            <w:vMerge/>
            <w:tcBorders>
              <w:top w:val="nil"/>
              <w:left w:val="nil"/>
              <w:bottom w:val="single" w:sz="8" w:space="0" w:color="BFBFBF"/>
              <w:right w:val="nil"/>
            </w:tcBorders>
            <w:vAlign w:val="center"/>
            <w:hideMark/>
          </w:tcPr>
          <w:p w14:paraId="685217F5"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306DF6DC"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05A41C22"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03D7FF66"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106DA4A1" w14:textId="77777777" w:rsidR="0050794C" w:rsidRPr="006C0C4F" w:rsidRDefault="0050794C" w:rsidP="0050794C">
            <w:pPr>
              <w:widowControl/>
              <w:autoSpaceDE/>
              <w:autoSpaceDN/>
              <w:spacing w:line="240" w:lineRule="auto"/>
              <w:rPr>
                <w:color w:val="000000"/>
                <w:szCs w:val="24"/>
                <w:lang w:eastAsia="es-VE"/>
              </w:rPr>
            </w:pPr>
          </w:p>
        </w:tc>
        <w:tc>
          <w:tcPr>
            <w:tcW w:w="1701" w:type="dxa"/>
            <w:vMerge/>
            <w:tcBorders>
              <w:top w:val="nil"/>
              <w:left w:val="single" w:sz="8" w:space="0" w:color="FFFFFF"/>
              <w:bottom w:val="single" w:sz="8" w:space="0" w:color="BFBFBF"/>
              <w:right w:val="single" w:sz="8" w:space="0" w:color="FFFFFF"/>
            </w:tcBorders>
            <w:vAlign w:val="center"/>
            <w:hideMark/>
          </w:tcPr>
          <w:p w14:paraId="59516D48" w14:textId="77777777" w:rsidR="0050794C" w:rsidRPr="006C0C4F" w:rsidRDefault="0050794C" w:rsidP="0050794C">
            <w:pPr>
              <w:widowControl/>
              <w:autoSpaceDE/>
              <w:autoSpaceDN/>
              <w:spacing w:line="240" w:lineRule="auto"/>
              <w:rPr>
                <w:color w:val="000000"/>
                <w:szCs w:val="24"/>
                <w:lang w:eastAsia="es-VE"/>
              </w:rPr>
            </w:pPr>
          </w:p>
        </w:tc>
        <w:tc>
          <w:tcPr>
            <w:tcW w:w="3969" w:type="dxa"/>
            <w:vMerge w:val="restart"/>
            <w:tcBorders>
              <w:top w:val="nil"/>
              <w:left w:val="single" w:sz="8" w:space="0" w:color="FFFFFF"/>
              <w:bottom w:val="single" w:sz="8" w:space="0" w:color="BFBFBF"/>
              <w:right w:val="single" w:sz="8" w:space="0" w:color="FFFFFF"/>
            </w:tcBorders>
            <w:shd w:val="clear" w:color="auto" w:fill="auto"/>
            <w:noWrap/>
            <w:vAlign w:val="center"/>
            <w:hideMark/>
          </w:tcPr>
          <w:p w14:paraId="23DA5739"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Ejemplo: cursos, diplomados, etc.</w:t>
            </w:r>
          </w:p>
        </w:tc>
      </w:tr>
      <w:tr w:rsidR="0050794C" w:rsidRPr="006C0C4F" w14:paraId="10190904" w14:textId="77777777" w:rsidTr="00862628">
        <w:trPr>
          <w:trHeight w:val="300"/>
        </w:trPr>
        <w:tc>
          <w:tcPr>
            <w:tcW w:w="1550" w:type="dxa"/>
            <w:vMerge/>
            <w:tcBorders>
              <w:top w:val="nil"/>
              <w:left w:val="nil"/>
              <w:bottom w:val="single" w:sz="8" w:space="0" w:color="BFBFBF"/>
              <w:right w:val="nil"/>
            </w:tcBorders>
            <w:vAlign w:val="center"/>
            <w:hideMark/>
          </w:tcPr>
          <w:p w14:paraId="5CBC79D2"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459A4B8D"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4B512708"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03532A56"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288BE336" w14:textId="77777777" w:rsidR="0050794C" w:rsidRPr="006C0C4F" w:rsidRDefault="0050794C" w:rsidP="0050794C">
            <w:pPr>
              <w:widowControl/>
              <w:autoSpaceDE/>
              <w:autoSpaceDN/>
              <w:spacing w:line="240" w:lineRule="auto"/>
              <w:rPr>
                <w:color w:val="000000"/>
                <w:szCs w:val="24"/>
                <w:lang w:eastAsia="es-VE"/>
              </w:rPr>
            </w:pPr>
          </w:p>
        </w:tc>
        <w:tc>
          <w:tcPr>
            <w:tcW w:w="1701" w:type="dxa"/>
            <w:vMerge/>
            <w:tcBorders>
              <w:top w:val="nil"/>
              <w:left w:val="single" w:sz="8" w:space="0" w:color="FFFFFF"/>
              <w:bottom w:val="single" w:sz="8" w:space="0" w:color="BFBFBF"/>
              <w:right w:val="single" w:sz="8" w:space="0" w:color="FFFFFF"/>
            </w:tcBorders>
            <w:vAlign w:val="center"/>
            <w:hideMark/>
          </w:tcPr>
          <w:p w14:paraId="19984A6A" w14:textId="77777777" w:rsidR="0050794C" w:rsidRPr="006C0C4F" w:rsidRDefault="0050794C" w:rsidP="0050794C">
            <w:pPr>
              <w:widowControl/>
              <w:autoSpaceDE/>
              <w:autoSpaceDN/>
              <w:spacing w:line="240" w:lineRule="auto"/>
              <w:rPr>
                <w:color w:val="000000"/>
                <w:szCs w:val="24"/>
                <w:lang w:eastAsia="es-VE"/>
              </w:rPr>
            </w:pPr>
          </w:p>
        </w:tc>
        <w:tc>
          <w:tcPr>
            <w:tcW w:w="3969" w:type="dxa"/>
            <w:vMerge/>
            <w:tcBorders>
              <w:top w:val="nil"/>
              <w:left w:val="single" w:sz="8" w:space="0" w:color="FFFFFF"/>
              <w:bottom w:val="single" w:sz="8" w:space="0" w:color="BFBFBF"/>
              <w:right w:val="single" w:sz="8" w:space="0" w:color="FFFFFF"/>
            </w:tcBorders>
            <w:vAlign w:val="center"/>
            <w:hideMark/>
          </w:tcPr>
          <w:p w14:paraId="026B8D0B" w14:textId="77777777" w:rsidR="0050794C" w:rsidRPr="006C0C4F" w:rsidRDefault="0050794C" w:rsidP="0050794C">
            <w:pPr>
              <w:widowControl/>
              <w:autoSpaceDE/>
              <w:autoSpaceDN/>
              <w:spacing w:line="240" w:lineRule="auto"/>
              <w:rPr>
                <w:color w:val="000000"/>
                <w:szCs w:val="24"/>
                <w:lang w:eastAsia="es-VE"/>
              </w:rPr>
            </w:pPr>
          </w:p>
        </w:tc>
        <w:tc>
          <w:tcPr>
            <w:tcW w:w="160" w:type="dxa"/>
            <w:tcBorders>
              <w:top w:val="nil"/>
              <w:left w:val="nil"/>
              <w:bottom w:val="nil"/>
              <w:right w:val="nil"/>
            </w:tcBorders>
            <w:shd w:val="clear" w:color="auto" w:fill="auto"/>
            <w:noWrap/>
            <w:vAlign w:val="bottom"/>
            <w:hideMark/>
          </w:tcPr>
          <w:p w14:paraId="730E8BE0" w14:textId="77777777" w:rsidR="0050794C" w:rsidRPr="006C0C4F" w:rsidRDefault="0050794C" w:rsidP="0050794C">
            <w:pPr>
              <w:widowControl/>
              <w:autoSpaceDE/>
              <w:autoSpaceDN/>
              <w:spacing w:line="240" w:lineRule="auto"/>
              <w:jc w:val="center"/>
              <w:rPr>
                <w:color w:val="000000"/>
                <w:szCs w:val="24"/>
                <w:lang w:eastAsia="es-VE"/>
              </w:rPr>
            </w:pPr>
          </w:p>
        </w:tc>
      </w:tr>
      <w:tr w:rsidR="0050794C" w:rsidRPr="006C0C4F" w14:paraId="212ED4C0" w14:textId="77777777" w:rsidTr="00862628">
        <w:trPr>
          <w:trHeight w:val="300"/>
        </w:trPr>
        <w:tc>
          <w:tcPr>
            <w:tcW w:w="1550" w:type="dxa"/>
            <w:vMerge/>
            <w:tcBorders>
              <w:top w:val="nil"/>
              <w:left w:val="nil"/>
              <w:bottom w:val="single" w:sz="8" w:space="0" w:color="BFBFBF"/>
              <w:right w:val="nil"/>
            </w:tcBorders>
            <w:vAlign w:val="center"/>
            <w:hideMark/>
          </w:tcPr>
          <w:p w14:paraId="2B7B9394"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3ED9664A"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3535F056"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7151E9B5"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6E7FB61E" w14:textId="77777777" w:rsidR="0050794C" w:rsidRPr="006C0C4F" w:rsidRDefault="0050794C" w:rsidP="0050794C">
            <w:pPr>
              <w:widowControl/>
              <w:autoSpaceDE/>
              <w:autoSpaceDN/>
              <w:spacing w:line="240" w:lineRule="auto"/>
              <w:rPr>
                <w:color w:val="000000"/>
                <w:szCs w:val="24"/>
                <w:lang w:eastAsia="es-VE"/>
              </w:rPr>
            </w:pPr>
          </w:p>
        </w:tc>
        <w:tc>
          <w:tcPr>
            <w:tcW w:w="1701" w:type="dxa"/>
            <w:vMerge/>
            <w:tcBorders>
              <w:top w:val="nil"/>
              <w:left w:val="single" w:sz="8" w:space="0" w:color="FFFFFF"/>
              <w:bottom w:val="single" w:sz="8" w:space="0" w:color="BFBFBF"/>
              <w:right w:val="single" w:sz="8" w:space="0" w:color="FFFFFF"/>
            </w:tcBorders>
            <w:vAlign w:val="center"/>
            <w:hideMark/>
          </w:tcPr>
          <w:p w14:paraId="347A965C" w14:textId="77777777" w:rsidR="0050794C" w:rsidRPr="006C0C4F" w:rsidRDefault="0050794C" w:rsidP="0050794C">
            <w:pPr>
              <w:widowControl/>
              <w:autoSpaceDE/>
              <w:autoSpaceDN/>
              <w:spacing w:line="240" w:lineRule="auto"/>
              <w:rPr>
                <w:color w:val="000000"/>
                <w:szCs w:val="24"/>
                <w:lang w:eastAsia="es-VE"/>
              </w:rPr>
            </w:pPr>
          </w:p>
        </w:tc>
        <w:tc>
          <w:tcPr>
            <w:tcW w:w="3969" w:type="dxa"/>
            <w:vMerge/>
            <w:tcBorders>
              <w:top w:val="nil"/>
              <w:left w:val="single" w:sz="8" w:space="0" w:color="FFFFFF"/>
              <w:bottom w:val="single" w:sz="8" w:space="0" w:color="BFBFBF"/>
              <w:right w:val="single" w:sz="8" w:space="0" w:color="FFFFFF"/>
            </w:tcBorders>
            <w:vAlign w:val="center"/>
            <w:hideMark/>
          </w:tcPr>
          <w:p w14:paraId="5DE70BD4" w14:textId="77777777" w:rsidR="0050794C" w:rsidRPr="006C0C4F" w:rsidRDefault="0050794C" w:rsidP="0050794C">
            <w:pPr>
              <w:widowControl/>
              <w:autoSpaceDE/>
              <w:autoSpaceDN/>
              <w:spacing w:line="240" w:lineRule="auto"/>
              <w:rPr>
                <w:color w:val="000000"/>
                <w:szCs w:val="24"/>
                <w:lang w:eastAsia="es-VE"/>
              </w:rPr>
            </w:pPr>
          </w:p>
        </w:tc>
        <w:tc>
          <w:tcPr>
            <w:tcW w:w="160" w:type="dxa"/>
            <w:tcBorders>
              <w:top w:val="nil"/>
              <w:left w:val="nil"/>
              <w:bottom w:val="nil"/>
              <w:right w:val="nil"/>
            </w:tcBorders>
            <w:shd w:val="clear" w:color="auto" w:fill="auto"/>
            <w:noWrap/>
            <w:vAlign w:val="bottom"/>
            <w:hideMark/>
          </w:tcPr>
          <w:p w14:paraId="03BDBE01"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5A54125F" w14:textId="77777777" w:rsidTr="00862628">
        <w:trPr>
          <w:trHeight w:val="315"/>
        </w:trPr>
        <w:tc>
          <w:tcPr>
            <w:tcW w:w="1550" w:type="dxa"/>
            <w:vMerge/>
            <w:tcBorders>
              <w:top w:val="nil"/>
              <w:left w:val="nil"/>
              <w:bottom w:val="single" w:sz="8" w:space="0" w:color="BFBFBF"/>
              <w:right w:val="nil"/>
            </w:tcBorders>
            <w:vAlign w:val="center"/>
            <w:hideMark/>
          </w:tcPr>
          <w:p w14:paraId="1CA49FEC"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7297CFDD"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450E34CA"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4D0C0B9D"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622664E5" w14:textId="77777777" w:rsidR="0050794C" w:rsidRPr="006C0C4F" w:rsidRDefault="0050794C" w:rsidP="0050794C">
            <w:pPr>
              <w:widowControl/>
              <w:autoSpaceDE/>
              <w:autoSpaceDN/>
              <w:spacing w:line="240" w:lineRule="auto"/>
              <w:rPr>
                <w:color w:val="000000"/>
                <w:szCs w:val="24"/>
                <w:lang w:eastAsia="es-VE"/>
              </w:rPr>
            </w:pPr>
          </w:p>
        </w:tc>
        <w:tc>
          <w:tcPr>
            <w:tcW w:w="1701" w:type="dxa"/>
            <w:vMerge/>
            <w:tcBorders>
              <w:top w:val="nil"/>
              <w:left w:val="single" w:sz="8" w:space="0" w:color="FFFFFF"/>
              <w:bottom w:val="single" w:sz="8" w:space="0" w:color="BFBFBF"/>
              <w:right w:val="single" w:sz="8" w:space="0" w:color="FFFFFF"/>
            </w:tcBorders>
            <w:vAlign w:val="center"/>
            <w:hideMark/>
          </w:tcPr>
          <w:p w14:paraId="75F97D61" w14:textId="77777777" w:rsidR="0050794C" w:rsidRPr="006C0C4F" w:rsidRDefault="0050794C" w:rsidP="0050794C">
            <w:pPr>
              <w:widowControl/>
              <w:autoSpaceDE/>
              <w:autoSpaceDN/>
              <w:spacing w:line="240" w:lineRule="auto"/>
              <w:rPr>
                <w:color w:val="000000"/>
                <w:szCs w:val="24"/>
                <w:lang w:eastAsia="es-VE"/>
              </w:rPr>
            </w:pPr>
          </w:p>
        </w:tc>
        <w:tc>
          <w:tcPr>
            <w:tcW w:w="3969" w:type="dxa"/>
            <w:vMerge/>
            <w:tcBorders>
              <w:top w:val="nil"/>
              <w:left w:val="single" w:sz="8" w:space="0" w:color="FFFFFF"/>
              <w:bottom w:val="single" w:sz="8" w:space="0" w:color="BFBFBF"/>
              <w:right w:val="single" w:sz="8" w:space="0" w:color="FFFFFF"/>
            </w:tcBorders>
            <w:vAlign w:val="center"/>
            <w:hideMark/>
          </w:tcPr>
          <w:p w14:paraId="7F4BEA6B" w14:textId="77777777" w:rsidR="0050794C" w:rsidRPr="006C0C4F" w:rsidRDefault="0050794C" w:rsidP="0050794C">
            <w:pPr>
              <w:widowControl/>
              <w:autoSpaceDE/>
              <w:autoSpaceDN/>
              <w:spacing w:line="240" w:lineRule="auto"/>
              <w:rPr>
                <w:color w:val="000000"/>
                <w:szCs w:val="24"/>
                <w:lang w:eastAsia="es-VE"/>
              </w:rPr>
            </w:pPr>
          </w:p>
        </w:tc>
        <w:tc>
          <w:tcPr>
            <w:tcW w:w="160" w:type="dxa"/>
            <w:tcBorders>
              <w:top w:val="nil"/>
              <w:left w:val="nil"/>
              <w:bottom w:val="nil"/>
              <w:right w:val="nil"/>
            </w:tcBorders>
            <w:shd w:val="clear" w:color="auto" w:fill="auto"/>
            <w:noWrap/>
            <w:vAlign w:val="bottom"/>
            <w:hideMark/>
          </w:tcPr>
          <w:p w14:paraId="1E6D1890"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2364AA1A" w14:textId="77777777" w:rsidTr="00862628">
        <w:trPr>
          <w:trHeight w:val="315"/>
        </w:trPr>
        <w:tc>
          <w:tcPr>
            <w:tcW w:w="1550" w:type="dxa"/>
            <w:vMerge w:val="restart"/>
            <w:tcBorders>
              <w:top w:val="nil"/>
              <w:left w:val="single" w:sz="8" w:space="0" w:color="FFFFFF"/>
              <w:bottom w:val="single" w:sz="8" w:space="0" w:color="BFBFBF"/>
              <w:right w:val="single" w:sz="8" w:space="0" w:color="FFFFFF"/>
            </w:tcBorders>
            <w:shd w:val="clear" w:color="auto" w:fill="auto"/>
            <w:vAlign w:val="center"/>
            <w:hideMark/>
          </w:tcPr>
          <w:p w14:paraId="665199FB" w14:textId="42A7BB6B" w:rsidR="0050794C" w:rsidRPr="006C0C4F" w:rsidRDefault="00E10A8E" w:rsidP="00862628">
            <w:pPr>
              <w:widowControl/>
              <w:autoSpaceDE/>
              <w:autoSpaceDN/>
              <w:spacing w:line="240" w:lineRule="auto"/>
              <w:jc w:val="both"/>
              <w:rPr>
                <w:color w:val="000000"/>
                <w:szCs w:val="24"/>
                <w:lang w:eastAsia="es-VE"/>
              </w:rPr>
            </w:pPr>
            <w:r w:rsidRPr="006C0C4F">
              <w:rPr>
                <w:color w:val="000000"/>
                <w:szCs w:val="24"/>
                <w:lang w:eastAsia="es-VE"/>
              </w:rPr>
              <w:lastRenderedPageBreak/>
              <w:t>Consolidar demostrar el desarrollo de competencias en el ámbito laboral y Procedimentales mediante estrategias pedagógicas</w:t>
            </w:r>
          </w:p>
        </w:tc>
        <w:tc>
          <w:tcPr>
            <w:tcW w:w="1275" w:type="dxa"/>
            <w:vMerge w:val="restart"/>
            <w:tcBorders>
              <w:top w:val="nil"/>
              <w:left w:val="single" w:sz="8" w:space="0" w:color="FFFFFF"/>
              <w:bottom w:val="single" w:sz="8" w:space="0" w:color="BFBFBF"/>
              <w:right w:val="nil"/>
            </w:tcBorders>
            <w:shd w:val="clear" w:color="auto" w:fill="auto"/>
            <w:vAlign w:val="center"/>
            <w:hideMark/>
          </w:tcPr>
          <w:p w14:paraId="638D195C"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Video conferencias, encuestas, Quiz</w:t>
            </w:r>
          </w:p>
        </w:tc>
        <w:tc>
          <w:tcPr>
            <w:tcW w:w="1419" w:type="dxa"/>
            <w:vMerge w:val="restart"/>
            <w:tcBorders>
              <w:top w:val="nil"/>
              <w:left w:val="nil"/>
              <w:bottom w:val="single" w:sz="8" w:space="0" w:color="BFBFBF"/>
              <w:right w:val="single" w:sz="8" w:space="0" w:color="FFFFFF"/>
            </w:tcBorders>
            <w:shd w:val="clear" w:color="auto" w:fill="auto"/>
            <w:noWrap/>
            <w:vAlign w:val="center"/>
            <w:hideMark/>
          </w:tcPr>
          <w:p w14:paraId="3712BCD5"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50%</w:t>
            </w:r>
          </w:p>
        </w:tc>
        <w:tc>
          <w:tcPr>
            <w:tcW w:w="1781" w:type="dxa"/>
            <w:vMerge w:val="restart"/>
            <w:tcBorders>
              <w:top w:val="nil"/>
              <w:left w:val="single" w:sz="8" w:space="0" w:color="FFFFFF"/>
              <w:bottom w:val="single" w:sz="8" w:space="0" w:color="BFBFBF"/>
              <w:right w:val="single" w:sz="8" w:space="0" w:color="FFFFFF"/>
            </w:tcBorders>
            <w:shd w:val="clear" w:color="auto" w:fill="auto"/>
            <w:vAlign w:val="center"/>
            <w:hideMark/>
          </w:tcPr>
          <w:p w14:paraId="64E30C1F"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pacing w:val="-1"/>
                <w:szCs w:val="24"/>
                <w:lang w:eastAsia="es-VE"/>
              </w:rPr>
              <w:t>procedimientos para la organización.</w:t>
            </w:r>
          </w:p>
        </w:tc>
        <w:tc>
          <w:tcPr>
            <w:tcW w:w="1905" w:type="dxa"/>
            <w:vMerge w:val="restart"/>
            <w:tcBorders>
              <w:top w:val="nil"/>
              <w:left w:val="single" w:sz="8" w:space="0" w:color="FFFFFF"/>
              <w:bottom w:val="single" w:sz="8" w:space="0" w:color="BFBFBF"/>
              <w:right w:val="single" w:sz="8" w:space="0" w:color="FFFFFF"/>
            </w:tcBorders>
            <w:shd w:val="clear" w:color="auto" w:fill="auto"/>
            <w:noWrap/>
            <w:vAlign w:val="center"/>
            <w:hideMark/>
          </w:tcPr>
          <w:p w14:paraId="7554EBCF"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(mixta).</w:t>
            </w:r>
          </w:p>
        </w:tc>
        <w:tc>
          <w:tcPr>
            <w:tcW w:w="1701" w:type="dxa"/>
            <w:tcBorders>
              <w:top w:val="nil"/>
              <w:left w:val="nil"/>
              <w:bottom w:val="nil"/>
              <w:right w:val="single" w:sz="8" w:space="0" w:color="FFFFFF"/>
            </w:tcBorders>
            <w:shd w:val="clear" w:color="auto" w:fill="auto"/>
            <w:noWrap/>
            <w:vAlign w:val="center"/>
            <w:hideMark/>
          </w:tcPr>
          <w:p w14:paraId="55E74947"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pacing w:val="-1"/>
                <w:szCs w:val="24"/>
                <w:lang w:eastAsia="es-VE"/>
              </w:rPr>
              <w:t>Estudio de casos.</w:t>
            </w:r>
          </w:p>
        </w:tc>
        <w:tc>
          <w:tcPr>
            <w:tcW w:w="3969" w:type="dxa"/>
            <w:tcBorders>
              <w:top w:val="nil"/>
              <w:left w:val="nil"/>
              <w:bottom w:val="nil"/>
              <w:right w:val="single" w:sz="8" w:space="0" w:color="FFFFFF"/>
            </w:tcBorders>
            <w:shd w:val="clear" w:color="auto" w:fill="auto"/>
            <w:noWrap/>
            <w:vAlign w:val="center"/>
            <w:hideMark/>
          </w:tcPr>
          <w:p w14:paraId="24F303FC"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Se aprende a partir de ejemplos documentados, en general para estimular la toma de decisiones.</w:t>
            </w:r>
          </w:p>
        </w:tc>
        <w:tc>
          <w:tcPr>
            <w:tcW w:w="160" w:type="dxa"/>
            <w:vAlign w:val="center"/>
            <w:hideMark/>
          </w:tcPr>
          <w:p w14:paraId="19EC9033"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17DA527A" w14:textId="77777777" w:rsidTr="00862628">
        <w:trPr>
          <w:trHeight w:val="2205"/>
        </w:trPr>
        <w:tc>
          <w:tcPr>
            <w:tcW w:w="1550" w:type="dxa"/>
            <w:vMerge/>
            <w:tcBorders>
              <w:top w:val="nil"/>
              <w:left w:val="single" w:sz="8" w:space="0" w:color="FFFFFF"/>
              <w:bottom w:val="single" w:sz="8" w:space="0" w:color="BFBFBF"/>
              <w:right w:val="single" w:sz="8" w:space="0" w:color="FFFFFF"/>
            </w:tcBorders>
            <w:vAlign w:val="center"/>
            <w:hideMark/>
          </w:tcPr>
          <w:p w14:paraId="67DE7C69"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5D57C799"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0B91114D"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57516CD8"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69C98B4F"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73F244AA"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Capacitación</w:t>
            </w:r>
          </w:p>
        </w:tc>
        <w:tc>
          <w:tcPr>
            <w:tcW w:w="3969" w:type="dxa"/>
            <w:tcBorders>
              <w:top w:val="nil"/>
              <w:left w:val="nil"/>
              <w:bottom w:val="nil"/>
              <w:right w:val="single" w:sz="8" w:space="0" w:color="FFFFFF"/>
            </w:tcBorders>
            <w:shd w:val="clear" w:color="auto" w:fill="auto"/>
            <w:noWrap/>
            <w:vAlign w:val="center"/>
            <w:hideMark/>
          </w:tcPr>
          <w:p w14:paraId="30412E56"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Las instrucciones y experiencia en los</w:t>
            </w:r>
          </w:p>
        </w:tc>
        <w:tc>
          <w:tcPr>
            <w:tcW w:w="160" w:type="dxa"/>
            <w:vAlign w:val="center"/>
            <w:hideMark/>
          </w:tcPr>
          <w:p w14:paraId="4F9B6764"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05D0307F"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2D9AE26C"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29ED0361"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04A77848"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27BE260B"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44C63D33"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0426B921"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de aprendizaje</w:t>
            </w:r>
          </w:p>
        </w:tc>
        <w:tc>
          <w:tcPr>
            <w:tcW w:w="3969" w:type="dxa"/>
            <w:tcBorders>
              <w:top w:val="nil"/>
              <w:left w:val="nil"/>
              <w:bottom w:val="nil"/>
              <w:right w:val="single" w:sz="8" w:space="0" w:color="FFFFFF"/>
            </w:tcBorders>
            <w:shd w:val="clear" w:color="auto" w:fill="auto"/>
            <w:noWrap/>
            <w:vAlign w:val="center"/>
            <w:hideMark/>
          </w:tcPr>
          <w:p w14:paraId="5C98D42B"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aspectos teóricos y prácticos se</w:t>
            </w:r>
          </w:p>
        </w:tc>
        <w:tc>
          <w:tcPr>
            <w:tcW w:w="160" w:type="dxa"/>
            <w:vAlign w:val="center"/>
            <w:hideMark/>
          </w:tcPr>
          <w:p w14:paraId="6E1063C3"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1C8902B3"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1EE126F8"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3EA0BFBA"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37E80EEC"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5C915118"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4DE0EBFF"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48CA6D27"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práctico.</w:t>
            </w:r>
          </w:p>
        </w:tc>
        <w:tc>
          <w:tcPr>
            <w:tcW w:w="3969" w:type="dxa"/>
            <w:tcBorders>
              <w:top w:val="nil"/>
              <w:left w:val="nil"/>
              <w:bottom w:val="nil"/>
              <w:right w:val="single" w:sz="8" w:space="0" w:color="FFFFFF"/>
            </w:tcBorders>
            <w:shd w:val="clear" w:color="auto" w:fill="auto"/>
            <w:noWrap/>
            <w:vAlign w:val="center"/>
            <w:hideMark/>
          </w:tcPr>
          <w:p w14:paraId="18CA5101"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adquieren en el trabajo y fuera de él.</w:t>
            </w:r>
          </w:p>
        </w:tc>
        <w:tc>
          <w:tcPr>
            <w:tcW w:w="160" w:type="dxa"/>
            <w:vAlign w:val="center"/>
            <w:hideMark/>
          </w:tcPr>
          <w:p w14:paraId="2492530E"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762741AA"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4F3952DC"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652CA6D9"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7D09C65E"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7B0C07CB"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1793FC7F"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234A5075"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74FD5472"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Ejemplo: Operación de puente grúa.</w:t>
            </w:r>
          </w:p>
        </w:tc>
        <w:tc>
          <w:tcPr>
            <w:tcW w:w="160" w:type="dxa"/>
            <w:vAlign w:val="center"/>
            <w:hideMark/>
          </w:tcPr>
          <w:p w14:paraId="359D7F3E"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7F15909C"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5B0F1649"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6CD6CE5A"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07B738C0"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1B08E084"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3E99D55C"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2E9B071C"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Instrucción en el aula</w:t>
            </w:r>
          </w:p>
        </w:tc>
        <w:tc>
          <w:tcPr>
            <w:tcW w:w="3969" w:type="dxa"/>
            <w:tcBorders>
              <w:top w:val="nil"/>
              <w:left w:val="nil"/>
              <w:bottom w:val="nil"/>
              <w:right w:val="single" w:sz="8" w:space="0" w:color="FFFFFF"/>
            </w:tcBorders>
            <w:shd w:val="clear" w:color="auto" w:fill="auto"/>
            <w:noWrap/>
            <w:vAlign w:val="center"/>
            <w:hideMark/>
          </w:tcPr>
          <w:p w14:paraId="0C6C8B1A"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Actividad de aula donde se usan</w:t>
            </w:r>
          </w:p>
        </w:tc>
        <w:tc>
          <w:tcPr>
            <w:tcW w:w="160" w:type="dxa"/>
            <w:vAlign w:val="center"/>
            <w:hideMark/>
          </w:tcPr>
          <w:p w14:paraId="3B211453"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02F9091C"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7959B66A"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01B8098E"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0C53489B"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721528BE"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30C8E7F8"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2677CF77"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5D5ECED0"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distintos métodos de aprendizaje para lograr el aprendizaje óptimo.</w:t>
            </w:r>
          </w:p>
        </w:tc>
        <w:tc>
          <w:tcPr>
            <w:tcW w:w="160" w:type="dxa"/>
            <w:vAlign w:val="center"/>
            <w:hideMark/>
          </w:tcPr>
          <w:p w14:paraId="1930DF73"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56CF42D5"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26DF31D8"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5B87E790"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07CB63B8"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20BD4C9B"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1930AA15"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7AF99DF3"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xml:space="preserve">E – </w:t>
            </w:r>
            <w:proofErr w:type="spellStart"/>
            <w:r w:rsidRPr="006C0C4F">
              <w:rPr>
                <w:color w:val="000000"/>
                <w:szCs w:val="24"/>
                <w:lang w:eastAsia="es-VE"/>
              </w:rPr>
              <w:t>Learning</w:t>
            </w:r>
            <w:proofErr w:type="spellEnd"/>
            <w:r w:rsidRPr="006C0C4F">
              <w:rPr>
                <w:color w:val="000000"/>
                <w:szCs w:val="24"/>
                <w:lang w:eastAsia="es-VE"/>
              </w:rPr>
              <w:t>.</w:t>
            </w:r>
          </w:p>
        </w:tc>
        <w:tc>
          <w:tcPr>
            <w:tcW w:w="3969" w:type="dxa"/>
            <w:tcBorders>
              <w:top w:val="nil"/>
              <w:left w:val="nil"/>
              <w:bottom w:val="nil"/>
              <w:right w:val="single" w:sz="8" w:space="0" w:color="FFFFFF"/>
            </w:tcBorders>
            <w:shd w:val="clear" w:color="auto" w:fill="auto"/>
            <w:noWrap/>
            <w:vAlign w:val="center"/>
            <w:hideMark/>
          </w:tcPr>
          <w:p w14:paraId="552D6791"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El aprendizaje se realiza por medios</w:t>
            </w:r>
          </w:p>
        </w:tc>
        <w:tc>
          <w:tcPr>
            <w:tcW w:w="160" w:type="dxa"/>
            <w:vAlign w:val="center"/>
            <w:hideMark/>
          </w:tcPr>
          <w:p w14:paraId="49EAFBEB"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7A9C03F5"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6843C4C3"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0AE04F73"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5A54A3C0"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7C1AE6B2"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2F1134B9"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42207300"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71E8A003"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electrónicos, como computadores, web</w:t>
            </w:r>
          </w:p>
        </w:tc>
        <w:tc>
          <w:tcPr>
            <w:tcW w:w="160" w:type="dxa"/>
            <w:vAlign w:val="center"/>
            <w:hideMark/>
          </w:tcPr>
          <w:p w14:paraId="044F8B34"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7291569F" w14:textId="77777777" w:rsidTr="00862628">
        <w:trPr>
          <w:trHeight w:val="330"/>
        </w:trPr>
        <w:tc>
          <w:tcPr>
            <w:tcW w:w="1550" w:type="dxa"/>
            <w:vMerge/>
            <w:tcBorders>
              <w:top w:val="nil"/>
              <w:left w:val="single" w:sz="8" w:space="0" w:color="FFFFFF"/>
              <w:bottom w:val="single" w:sz="8" w:space="0" w:color="BFBFBF"/>
              <w:right w:val="single" w:sz="8" w:space="0" w:color="FFFFFF"/>
            </w:tcBorders>
            <w:vAlign w:val="center"/>
            <w:hideMark/>
          </w:tcPr>
          <w:p w14:paraId="4E50C570"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0BB34836"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77E5F005" w14:textId="77777777" w:rsidR="0050794C" w:rsidRPr="006C0C4F" w:rsidRDefault="0050794C" w:rsidP="0050794C">
            <w:pPr>
              <w:widowControl/>
              <w:autoSpaceDE/>
              <w:autoSpaceDN/>
              <w:spacing w:line="240" w:lineRule="auto"/>
              <w:rPr>
                <w:color w:val="000000"/>
                <w:szCs w:val="24"/>
                <w:lang w:eastAsia="es-VE"/>
              </w:rPr>
            </w:pPr>
          </w:p>
        </w:tc>
        <w:tc>
          <w:tcPr>
            <w:tcW w:w="1781" w:type="dxa"/>
            <w:vMerge/>
            <w:tcBorders>
              <w:top w:val="nil"/>
              <w:left w:val="single" w:sz="8" w:space="0" w:color="FFFFFF"/>
              <w:bottom w:val="single" w:sz="8" w:space="0" w:color="BFBFBF"/>
              <w:right w:val="single" w:sz="8" w:space="0" w:color="FFFFFF"/>
            </w:tcBorders>
            <w:vAlign w:val="center"/>
            <w:hideMark/>
          </w:tcPr>
          <w:p w14:paraId="4B35D6B1" w14:textId="77777777" w:rsidR="0050794C" w:rsidRPr="006C0C4F" w:rsidRDefault="0050794C" w:rsidP="0050794C">
            <w:pPr>
              <w:widowControl/>
              <w:autoSpaceDE/>
              <w:autoSpaceDN/>
              <w:spacing w:line="240" w:lineRule="auto"/>
              <w:rPr>
                <w:color w:val="000000"/>
                <w:szCs w:val="24"/>
                <w:lang w:eastAsia="es-VE"/>
              </w:rPr>
            </w:pPr>
          </w:p>
        </w:tc>
        <w:tc>
          <w:tcPr>
            <w:tcW w:w="1905" w:type="dxa"/>
            <w:vMerge/>
            <w:tcBorders>
              <w:top w:val="nil"/>
              <w:left w:val="single" w:sz="8" w:space="0" w:color="FFFFFF"/>
              <w:bottom w:val="single" w:sz="8" w:space="0" w:color="BFBFBF"/>
              <w:right w:val="single" w:sz="8" w:space="0" w:color="FFFFFF"/>
            </w:tcBorders>
            <w:vAlign w:val="center"/>
            <w:hideMark/>
          </w:tcPr>
          <w:p w14:paraId="6B7A2D46"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single" w:sz="8" w:space="0" w:color="BFBFBF"/>
              <w:right w:val="single" w:sz="8" w:space="0" w:color="FFFFFF"/>
            </w:tcBorders>
            <w:shd w:val="clear" w:color="auto" w:fill="auto"/>
            <w:noWrap/>
            <w:vAlign w:val="center"/>
            <w:hideMark/>
          </w:tcPr>
          <w:p w14:paraId="4927C2A0"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single" w:sz="8" w:space="0" w:color="BFBFBF"/>
              <w:right w:val="single" w:sz="8" w:space="0" w:color="FFFFFF"/>
            </w:tcBorders>
            <w:shd w:val="clear" w:color="auto" w:fill="auto"/>
            <w:noWrap/>
            <w:vAlign w:val="center"/>
            <w:hideMark/>
          </w:tcPr>
          <w:p w14:paraId="1562590E"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o redes sociales.</w:t>
            </w:r>
          </w:p>
        </w:tc>
        <w:tc>
          <w:tcPr>
            <w:tcW w:w="160" w:type="dxa"/>
            <w:vAlign w:val="center"/>
            <w:hideMark/>
          </w:tcPr>
          <w:p w14:paraId="78FF3B42"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70DC92B9"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4CB51782"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5A53B8E8"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58E97E96"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noWrap/>
            <w:vAlign w:val="center"/>
            <w:hideMark/>
          </w:tcPr>
          <w:p w14:paraId="10AA2653"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Oficios en</w:t>
            </w:r>
          </w:p>
        </w:tc>
        <w:tc>
          <w:tcPr>
            <w:tcW w:w="1905" w:type="dxa"/>
            <w:vMerge/>
            <w:tcBorders>
              <w:top w:val="nil"/>
              <w:left w:val="single" w:sz="8" w:space="0" w:color="FFFFFF"/>
              <w:bottom w:val="single" w:sz="8" w:space="0" w:color="BFBFBF"/>
              <w:right w:val="single" w:sz="8" w:space="0" w:color="FFFFFF"/>
            </w:tcBorders>
            <w:vAlign w:val="center"/>
            <w:hideMark/>
          </w:tcPr>
          <w:p w14:paraId="6A8CEBDB"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3B41291E"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Capacitación</w:t>
            </w:r>
          </w:p>
        </w:tc>
        <w:tc>
          <w:tcPr>
            <w:tcW w:w="3969" w:type="dxa"/>
            <w:tcBorders>
              <w:top w:val="nil"/>
              <w:left w:val="nil"/>
              <w:bottom w:val="nil"/>
              <w:right w:val="single" w:sz="8" w:space="0" w:color="FFFFFF"/>
            </w:tcBorders>
            <w:shd w:val="clear" w:color="auto" w:fill="auto"/>
            <w:noWrap/>
            <w:vAlign w:val="center"/>
            <w:hideMark/>
          </w:tcPr>
          <w:p w14:paraId="4DD347B4"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Los trabajadores adquieren práctica</w:t>
            </w:r>
          </w:p>
        </w:tc>
        <w:tc>
          <w:tcPr>
            <w:tcW w:w="160" w:type="dxa"/>
            <w:vAlign w:val="center"/>
            <w:hideMark/>
          </w:tcPr>
          <w:p w14:paraId="3D729C22"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04EAC332"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58F5C342"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6750A526"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1BDC8B68"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noWrap/>
            <w:vAlign w:val="center"/>
            <w:hideMark/>
          </w:tcPr>
          <w:p w14:paraId="76DCDE22"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donde</w:t>
            </w:r>
          </w:p>
        </w:tc>
        <w:tc>
          <w:tcPr>
            <w:tcW w:w="1905" w:type="dxa"/>
            <w:vMerge/>
            <w:tcBorders>
              <w:top w:val="nil"/>
              <w:left w:val="single" w:sz="8" w:space="0" w:color="FFFFFF"/>
              <w:bottom w:val="single" w:sz="8" w:space="0" w:color="BFBFBF"/>
              <w:right w:val="single" w:sz="8" w:space="0" w:color="FFFFFF"/>
            </w:tcBorders>
            <w:vAlign w:val="center"/>
            <w:hideMark/>
          </w:tcPr>
          <w:p w14:paraId="1242B7E3"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24954AEB"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en el puesto.</w:t>
            </w:r>
          </w:p>
        </w:tc>
        <w:tc>
          <w:tcPr>
            <w:tcW w:w="3969" w:type="dxa"/>
            <w:tcBorders>
              <w:top w:val="nil"/>
              <w:left w:val="nil"/>
              <w:bottom w:val="nil"/>
              <w:right w:val="single" w:sz="8" w:space="0" w:color="FFFFFF"/>
            </w:tcBorders>
            <w:shd w:val="clear" w:color="auto" w:fill="auto"/>
            <w:noWrap/>
            <w:vAlign w:val="center"/>
            <w:hideMark/>
          </w:tcPr>
          <w:p w14:paraId="0E67EFD7"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con instrucciones de un capacitador en</w:t>
            </w:r>
          </w:p>
        </w:tc>
        <w:tc>
          <w:tcPr>
            <w:tcW w:w="160" w:type="dxa"/>
            <w:vAlign w:val="center"/>
            <w:hideMark/>
          </w:tcPr>
          <w:p w14:paraId="4468D61C"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18F427E0"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3D4F1288"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1D86BC2E"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54EE0335"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noWrap/>
            <w:vAlign w:val="center"/>
            <w:hideMark/>
          </w:tcPr>
          <w:p w14:paraId="49FDE191"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predomina el</w:t>
            </w:r>
          </w:p>
        </w:tc>
        <w:tc>
          <w:tcPr>
            <w:tcW w:w="1905" w:type="dxa"/>
            <w:vMerge/>
            <w:tcBorders>
              <w:top w:val="nil"/>
              <w:left w:val="single" w:sz="8" w:space="0" w:color="FFFFFF"/>
              <w:bottom w:val="single" w:sz="8" w:space="0" w:color="BFBFBF"/>
              <w:right w:val="single" w:sz="8" w:space="0" w:color="FFFFFF"/>
            </w:tcBorders>
            <w:vAlign w:val="center"/>
            <w:hideMark/>
          </w:tcPr>
          <w:p w14:paraId="2BC3654C"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0211E47D"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037734A7"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el contexto de trabajo habitual.</w:t>
            </w:r>
          </w:p>
        </w:tc>
        <w:tc>
          <w:tcPr>
            <w:tcW w:w="160" w:type="dxa"/>
            <w:vAlign w:val="center"/>
            <w:hideMark/>
          </w:tcPr>
          <w:p w14:paraId="0F2BA8B7"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59950612" w14:textId="77777777" w:rsidTr="00862628">
        <w:trPr>
          <w:trHeight w:val="315"/>
        </w:trPr>
        <w:tc>
          <w:tcPr>
            <w:tcW w:w="1550" w:type="dxa"/>
            <w:vMerge/>
            <w:tcBorders>
              <w:top w:val="nil"/>
              <w:left w:val="single" w:sz="8" w:space="0" w:color="FFFFFF"/>
              <w:bottom w:val="single" w:sz="8" w:space="0" w:color="BFBFBF"/>
              <w:right w:val="single" w:sz="8" w:space="0" w:color="FFFFFF"/>
            </w:tcBorders>
            <w:vAlign w:val="center"/>
            <w:hideMark/>
          </w:tcPr>
          <w:p w14:paraId="69AA77D4"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4BC3F218"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372B5E6F"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noWrap/>
            <w:vAlign w:val="center"/>
            <w:hideMark/>
          </w:tcPr>
          <w:p w14:paraId="15D28864"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uso de fuerza</w:t>
            </w:r>
          </w:p>
        </w:tc>
        <w:tc>
          <w:tcPr>
            <w:tcW w:w="1905" w:type="dxa"/>
            <w:vMerge/>
            <w:tcBorders>
              <w:top w:val="nil"/>
              <w:left w:val="single" w:sz="8" w:space="0" w:color="FFFFFF"/>
              <w:bottom w:val="single" w:sz="8" w:space="0" w:color="BFBFBF"/>
              <w:right w:val="single" w:sz="8" w:space="0" w:color="FFFFFF"/>
            </w:tcBorders>
            <w:vAlign w:val="center"/>
            <w:hideMark/>
          </w:tcPr>
          <w:p w14:paraId="48C7236B"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1AA69777"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040D70AC"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Ejemplo: Mezclar hormigón.</w:t>
            </w:r>
          </w:p>
        </w:tc>
        <w:tc>
          <w:tcPr>
            <w:tcW w:w="160" w:type="dxa"/>
            <w:vAlign w:val="center"/>
            <w:hideMark/>
          </w:tcPr>
          <w:p w14:paraId="12A8320E"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712A8F65" w14:textId="77777777" w:rsidTr="00862628">
        <w:trPr>
          <w:trHeight w:val="330"/>
        </w:trPr>
        <w:tc>
          <w:tcPr>
            <w:tcW w:w="1550" w:type="dxa"/>
            <w:vMerge/>
            <w:tcBorders>
              <w:top w:val="nil"/>
              <w:left w:val="single" w:sz="8" w:space="0" w:color="FFFFFF"/>
              <w:bottom w:val="single" w:sz="8" w:space="0" w:color="BFBFBF"/>
              <w:right w:val="single" w:sz="8" w:space="0" w:color="FFFFFF"/>
            </w:tcBorders>
            <w:vAlign w:val="center"/>
            <w:hideMark/>
          </w:tcPr>
          <w:p w14:paraId="4516C937"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single" w:sz="8" w:space="0" w:color="FFFFFF"/>
              <w:bottom w:val="single" w:sz="8" w:space="0" w:color="BFBFBF"/>
              <w:right w:val="nil"/>
            </w:tcBorders>
            <w:vAlign w:val="center"/>
            <w:hideMark/>
          </w:tcPr>
          <w:p w14:paraId="1632134E"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1A1B6663"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single" w:sz="8" w:space="0" w:color="BFBFBF"/>
              <w:right w:val="single" w:sz="8" w:space="0" w:color="FFFFFF"/>
            </w:tcBorders>
            <w:shd w:val="clear" w:color="auto" w:fill="auto"/>
            <w:noWrap/>
            <w:vAlign w:val="center"/>
            <w:hideMark/>
          </w:tcPr>
          <w:p w14:paraId="2833AFA5"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1905" w:type="dxa"/>
            <w:vMerge/>
            <w:tcBorders>
              <w:top w:val="nil"/>
              <w:left w:val="single" w:sz="8" w:space="0" w:color="FFFFFF"/>
              <w:bottom w:val="single" w:sz="8" w:space="0" w:color="BFBFBF"/>
              <w:right w:val="single" w:sz="8" w:space="0" w:color="FFFFFF"/>
            </w:tcBorders>
            <w:vAlign w:val="center"/>
            <w:hideMark/>
          </w:tcPr>
          <w:p w14:paraId="61E611F3"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single" w:sz="8" w:space="0" w:color="BFBFBF"/>
              <w:right w:val="single" w:sz="8" w:space="0" w:color="FFFFFF"/>
            </w:tcBorders>
            <w:shd w:val="clear" w:color="auto" w:fill="auto"/>
            <w:noWrap/>
            <w:vAlign w:val="center"/>
            <w:hideMark/>
          </w:tcPr>
          <w:p w14:paraId="524B7C48"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single" w:sz="8" w:space="0" w:color="BFBFBF"/>
              <w:right w:val="single" w:sz="8" w:space="0" w:color="FFFFFF"/>
            </w:tcBorders>
            <w:shd w:val="clear" w:color="auto" w:fill="auto"/>
            <w:noWrap/>
            <w:vAlign w:val="center"/>
            <w:hideMark/>
          </w:tcPr>
          <w:p w14:paraId="34EBAA4D"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Basada en dispositivos audiovisuales</w:t>
            </w:r>
          </w:p>
        </w:tc>
        <w:tc>
          <w:tcPr>
            <w:tcW w:w="160" w:type="dxa"/>
            <w:vAlign w:val="center"/>
            <w:hideMark/>
          </w:tcPr>
          <w:p w14:paraId="4FF12523"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3E6885FC" w14:textId="77777777" w:rsidTr="00862628">
        <w:trPr>
          <w:trHeight w:val="630"/>
        </w:trPr>
        <w:tc>
          <w:tcPr>
            <w:tcW w:w="1550" w:type="dxa"/>
            <w:vMerge w:val="restart"/>
            <w:tcBorders>
              <w:top w:val="nil"/>
              <w:left w:val="nil"/>
              <w:bottom w:val="single" w:sz="8" w:space="0" w:color="BFBFBF"/>
              <w:right w:val="nil"/>
            </w:tcBorders>
            <w:shd w:val="clear" w:color="auto" w:fill="auto"/>
            <w:vAlign w:val="bottom"/>
            <w:hideMark/>
          </w:tcPr>
          <w:p w14:paraId="08CC142D" w14:textId="7FCED01A" w:rsidR="0050794C" w:rsidRPr="006C0C4F" w:rsidRDefault="00862628" w:rsidP="00862628">
            <w:pPr>
              <w:widowControl/>
              <w:autoSpaceDE/>
              <w:autoSpaceDN/>
              <w:spacing w:line="240" w:lineRule="auto"/>
              <w:jc w:val="both"/>
              <w:rPr>
                <w:color w:val="000000"/>
                <w:szCs w:val="24"/>
                <w:lang w:eastAsia="es-VE"/>
              </w:rPr>
            </w:pPr>
            <w:r w:rsidRPr="006C0C4F">
              <w:rPr>
                <w:color w:val="000000"/>
                <w:szCs w:val="24"/>
                <w:lang w:eastAsia="es-VE"/>
              </w:rPr>
              <w:t xml:space="preserve">Activación de la acción y participación </w:t>
            </w:r>
            <w:r w:rsidRPr="006C0C4F">
              <w:rPr>
                <w:color w:val="000000"/>
                <w:szCs w:val="24"/>
                <w:lang w:eastAsia="es-VE"/>
              </w:rPr>
              <w:lastRenderedPageBreak/>
              <w:t>en procesos del aprendizaje como punto necesario para activar saberes.</w:t>
            </w:r>
          </w:p>
        </w:tc>
        <w:tc>
          <w:tcPr>
            <w:tcW w:w="1275" w:type="dxa"/>
            <w:vMerge w:val="restart"/>
            <w:tcBorders>
              <w:top w:val="nil"/>
              <w:left w:val="nil"/>
              <w:bottom w:val="single" w:sz="8" w:space="0" w:color="BFBFBF"/>
              <w:right w:val="nil"/>
            </w:tcBorders>
            <w:shd w:val="clear" w:color="auto" w:fill="auto"/>
            <w:vAlign w:val="center"/>
            <w:hideMark/>
          </w:tcPr>
          <w:p w14:paraId="182EA6D7" w14:textId="3AB9F9ED"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lastRenderedPageBreak/>
              <w:t xml:space="preserve">Videos de </w:t>
            </w:r>
            <w:r w:rsidR="006C0C4F" w:rsidRPr="006C0C4F">
              <w:rPr>
                <w:color w:val="000000"/>
                <w:szCs w:val="24"/>
                <w:lang w:eastAsia="es-VE"/>
              </w:rPr>
              <w:t>reflexión</w:t>
            </w:r>
            <w:r w:rsidRPr="006C0C4F">
              <w:rPr>
                <w:color w:val="000000"/>
                <w:szCs w:val="24"/>
                <w:lang w:eastAsia="es-VE"/>
              </w:rPr>
              <w:t xml:space="preserve">, </w:t>
            </w:r>
            <w:r w:rsidR="006C0C4F" w:rsidRPr="006C0C4F">
              <w:rPr>
                <w:color w:val="000000"/>
                <w:szCs w:val="24"/>
                <w:lang w:eastAsia="es-VE"/>
              </w:rPr>
              <w:t>exámenes</w:t>
            </w:r>
            <w:r w:rsidRPr="006C0C4F">
              <w:rPr>
                <w:color w:val="000000"/>
                <w:szCs w:val="24"/>
                <w:lang w:eastAsia="es-VE"/>
              </w:rPr>
              <w:t xml:space="preserve"> </w:t>
            </w:r>
            <w:r w:rsidRPr="006C0C4F">
              <w:rPr>
                <w:color w:val="000000"/>
                <w:szCs w:val="24"/>
                <w:lang w:eastAsia="es-VE"/>
              </w:rPr>
              <w:lastRenderedPageBreak/>
              <w:t xml:space="preserve">virtuales, clases programadas, </w:t>
            </w:r>
            <w:proofErr w:type="spellStart"/>
            <w:r w:rsidRPr="006C0C4F">
              <w:rPr>
                <w:color w:val="000000"/>
                <w:szCs w:val="24"/>
                <w:lang w:eastAsia="es-VE"/>
              </w:rPr>
              <w:t>guias</w:t>
            </w:r>
            <w:proofErr w:type="spellEnd"/>
            <w:r w:rsidRPr="006C0C4F">
              <w:rPr>
                <w:color w:val="000000"/>
                <w:szCs w:val="24"/>
                <w:lang w:eastAsia="es-VE"/>
              </w:rPr>
              <w:t xml:space="preserve"> </w:t>
            </w:r>
          </w:p>
        </w:tc>
        <w:tc>
          <w:tcPr>
            <w:tcW w:w="1419" w:type="dxa"/>
            <w:vMerge w:val="restart"/>
            <w:tcBorders>
              <w:top w:val="nil"/>
              <w:left w:val="nil"/>
              <w:bottom w:val="single" w:sz="8" w:space="0" w:color="BFBFBF"/>
              <w:right w:val="single" w:sz="8" w:space="0" w:color="FFFFFF"/>
            </w:tcBorders>
            <w:shd w:val="clear" w:color="auto" w:fill="auto"/>
            <w:noWrap/>
            <w:vAlign w:val="center"/>
            <w:hideMark/>
          </w:tcPr>
          <w:p w14:paraId="50C34B30"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lastRenderedPageBreak/>
              <w:t>40%</w:t>
            </w:r>
          </w:p>
        </w:tc>
        <w:tc>
          <w:tcPr>
            <w:tcW w:w="1781" w:type="dxa"/>
            <w:tcBorders>
              <w:top w:val="nil"/>
              <w:left w:val="nil"/>
              <w:bottom w:val="nil"/>
              <w:right w:val="single" w:sz="8" w:space="0" w:color="FFFFFF"/>
            </w:tcBorders>
            <w:shd w:val="clear" w:color="auto" w:fill="auto"/>
            <w:vAlign w:val="center"/>
            <w:hideMark/>
          </w:tcPr>
          <w:p w14:paraId="6F285C68"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La ejecución de trabajos de</w:t>
            </w:r>
          </w:p>
        </w:tc>
        <w:tc>
          <w:tcPr>
            <w:tcW w:w="1905" w:type="dxa"/>
            <w:vMerge w:val="restart"/>
            <w:tcBorders>
              <w:top w:val="nil"/>
              <w:left w:val="single" w:sz="8" w:space="0" w:color="FFFFFF"/>
              <w:bottom w:val="single" w:sz="8" w:space="0" w:color="BFBFBF"/>
              <w:right w:val="single" w:sz="8" w:space="0" w:color="FFFFFF"/>
            </w:tcBorders>
            <w:shd w:val="clear" w:color="auto" w:fill="auto"/>
            <w:vAlign w:val="center"/>
            <w:hideMark/>
          </w:tcPr>
          <w:p w14:paraId="7A6DF82A"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pacing w:val="-1"/>
                <w:szCs w:val="24"/>
                <w:lang w:eastAsia="es-VE"/>
              </w:rPr>
              <w:t>Orientación a los procesos.</w:t>
            </w:r>
          </w:p>
        </w:tc>
        <w:tc>
          <w:tcPr>
            <w:tcW w:w="1701" w:type="dxa"/>
            <w:tcBorders>
              <w:top w:val="nil"/>
              <w:left w:val="nil"/>
              <w:bottom w:val="nil"/>
              <w:right w:val="single" w:sz="8" w:space="0" w:color="FFFFFF"/>
            </w:tcBorders>
            <w:shd w:val="clear" w:color="auto" w:fill="auto"/>
            <w:noWrap/>
            <w:vAlign w:val="center"/>
            <w:hideMark/>
          </w:tcPr>
          <w:p w14:paraId="67D66329"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26A6F822"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para enseñar procedimientos y habilidades. Se puede ver el problema y obtener retroalimentación.</w:t>
            </w:r>
          </w:p>
        </w:tc>
        <w:tc>
          <w:tcPr>
            <w:tcW w:w="160" w:type="dxa"/>
            <w:vAlign w:val="center"/>
            <w:hideMark/>
          </w:tcPr>
          <w:p w14:paraId="6E89FAD4"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0219044F" w14:textId="77777777" w:rsidTr="00862628">
        <w:trPr>
          <w:trHeight w:val="315"/>
        </w:trPr>
        <w:tc>
          <w:tcPr>
            <w:tcW w:w="1550" w:type="dxa"/>
            <w:vMerge/>
            <w:tcBorders>
              <w:top w:val="nil"/>
              <w:left w:val="nil"/>
              <w:bottom w:val="single" w:sz="8" w:space="0" w:color="BFBFBF"/>
              <w:right w:val="nil"/>
            </w:tcBorders>
            <w:vAlign w:val="center"/>
            <w:hideMark/>
          </w:tcPr>
          <w:p w14:paraId="4AE8EED6"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651F5CDC"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7F3A4AF2"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vAlign w:val="center"/>
            <w:hideMark/>
          </w:tcPr>
          <w:p w14:paraId="7A5A1CBF" w14:textId="27C4B822" w:rsidR="0050794C" w:rsidRPr="006C0C4F" w:rsidRDefault="00A62F75" w:rsidP="0050794C">
            <w:pPr>
              <w:widowControl/>
              <w:autoSpaceDE/>
              <w:autoSpaceDN/>
              <w:spacing w:line="240" w:lineRule="auto"/>
              <w:jc w:val="center"/>
              <w:rPr>
                <w:color w:val="000000"/>
                <w:szCs w:val="24"/>
                <w:lang w:eastAsia="es-VE"/>
              </w:rPr>
            </w:pPr>
            <w:r w:rsidRPr="006C0C4F">
              <w:rPr>
                <w:color w:val="000000"/>
                <w:szCs w:val="24"/>
                <w:lang w:eastAsia="es-VE"/>
              </w:rPr>
              <w:t>N</w:t>
            </w:r>
            <w:r w:rsidR="0050794C" w:rsidRPr="006C0C4F">
              <w:rPr>
                <w:color w:val="000000"/>
                <w:szCs w:val="24"/>
                <w:lang w:eastAsia="es-VE"/>
              </w:rPr>
              <w:t>aturaleza</w:t>
            </w:r>
          </w:p>
        </w:tc>
        <w:tc>
          <w:tcPr>
            <w:tcW w:w="1905" w:type="dxa"/>
            <w:vMerge/>
            <w:tcBorders>
              <w:top w:val="nil"/>
              <w:left w:val="single" w:sz="8" w:space="0" w:color="FFFFFF"/>
              <w:bottom w:val="single" w:sz="8" w:space="0" w:color="BFBFBF"/>
              <w:right w:val="single" w:sz="8" w:space="0" w:color="FFFFFF"/>
            </w:tcBorders>
            <w:vAlign w:val="center"/>
            <w:hideMark/>
          </w:tcPr>
          <w:p w14:paraId="6E0DCEE2"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22C6ABEA"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Métodos audiovisuales.</w:t>
            </w:r>
          </w:p>
        </w:tc>
        <w:tc>
          <w:tcPr>
            <w:tcW w:w="3969" w:type="dxa"/>
            <w:tcBorders>
              <w:top w:val="nil"/>
              <w:left w:val="nil"/>
              <w:bottom w:val="nil"/>
              <w:right w:val="single" w:sz="8" w:space="0" w:color="FFFFFF"/>
            </w:tcBorders>
            <w:shd w:val="clear" w:color="auto" w:fill="auto"/>
            <w:noWrap/>
            <w:vAlign w:val="center"/>
            <w:hideMark/>
          </w:tcPr>
          <w:p w14:paraId="3ABDF491"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Ejemplo: Operación carga y descarga</w:t>
            </w:r>
          </w:p>
        </w:tc>
        <w:tc>
          <w:tcPr>
            <w:tcW w:w="160" w:type="dxa"/>
            <w:vAlign w:val="center"/>
            <w:hideMark/>
          </w:tcPr>
          <w:p w14:paraId="245C403C"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7693D7F5" w14:textId="77777777" w:rsidTr="00862628">
        <w:trPr>
          <w:trHeight w:val="315"/>
        </w:trPr>
        <w:tc>
          <w:tcPr>
            <w:tcW w:w="1550" w:type="dxa"/>
            <w:vMerge/>
            <w:tcBorders>
              <w:top w:val="nil"/>
              <w:left w:val="nil"/>
              <w:bottom w:val="single" w:sz="8" w:space="0" w:color="BFBFBF"/>
              <w:right w:val="nil"/>
            </w:tcBorders>
            <w:vAlign w:val="center"/>
            <w:hideMark/>
          </w:tcPr>
          <w:p w14:paraId="14C6FB41"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30A1BB11"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47924C79"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vAlign w:val="center"/>
            <w:hideMark/>
          </w:tcPr>
          <w:p w14:paraId="528C9ADE"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repetitiva y que</w:t>
            </w:r>
          </w:p>
        </w:tc>
        <w:tc>
          <w:tcPr>
            <w:tcW w:w="1905" w:type="dxa"/>
            <w:vMerge/>
            <w:tcBorders>
              <w:top w:val="nil"/>
              <w:left w:val="single" w:sz="8" w:space="0" w:color="FFFFFF"/>
              <w:bottom w:val="single" w:sz="8" w:space="0" w:color="BFBFBF"/>
              <w:right w:val="single" w:sz="8" w:space="0" w:color="FFFFFF"/>
            </w:tcBorders>
            <w:vAlign w:val="center"/>
            <w:hideMark/>
          </w:tcPr>
          <w:p w14:paraId="771E197A"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58C44D90"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7DE06B0B"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con grúa horquilla.</w:t>
            </w:r>
          </w:p>
        </w:tc>
        <w:tc>
          <w:tcPr>
            <w:tcW w:w="160" w:type="dxa"/>
            <w:vAlign w:val="center"/>
            <w:hideMark/>
          </w:tcPr>
          <w:p w14:paraId="25778E1E"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56B95F85" w14:textId="77777777" w:rsidTr="00862628">
        <w:trPr>
          <w:trHeight w:val="315"/>
        </w:trPr>
        <w:tc>
          <w:tcPr>
            <w:tcW w:w="1550" w:type="dxa"/>
            <w:vMerge/>
            <w:tcBorders>
              <w:top w:val="nil"/>
              <w:left w:val="nil"/>
              <w:bottom w:val="single" w:sz="8" w:space="0" w:color="BFBFBF"/>
              <w:right w:val="nil"/>
            </w:tcBorders>
            <w:vAlign w:val="center"/>
            <w:hideMark/>
          </w:tcPr>
          <w:p w14:paraId="20D0C1A6"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03A1C9A9"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70C20F64"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vAlign w:val="center"/>
            <w:hideMark/>
          </w:tcPr>
          <w:p w14:paraId="5FD5559B"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se realizan bajo</w:t>
            </w:r>
          </w:p>
        </w:tc>
        <w:tc>
          <w:tcPr>
            <w:tcW w:w="1905" w:type="dxa"/>
            <w:vMerge/>
            <w:tcBorders>
              <w:top w:val="nil"/>
              <w:left w:val="single" w:sz="8" w:space="0" w:color="FFFFFF"/>
              <w:bottom w:val="single" w:sz="8" w:space="0" w:color="BFBFBF"/>
              <w:right w:val="single" w:sz="8" w:space="0" w:color="FFFFFF"/>
            </w:tcBorders>
            <w:vAlign w:val="center"/>
            <w:hideMark/>
          </w:tcPr>
          <w:p w14:paraId="1641F2E7"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7B10485A"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Dramatización</w:t>
            </w:r>
          </w:p>
        </w:tc>
        <w:tc>
          <w:tcPr>
            <w:tcW w:w="3969" w:type="dxa"/>
            <w:tcBorders>
              <w:top w:val="nil"/>
              <w:left w:val="nil"/>
              <w:bottom w:val="nil"/>
              <w:right w:val="single" w:sz="8" w:space="0" w:color="FFFFFF"/>
            </w:tcBorders>
            <w:shd w:val="clear" w:color="auto" w:fill="auto"/>
            <w:noWrap/>
            <w:vAlign w:val="center"/>
            <w:hideMark/>
          </w:tcPr>
          <w:p w14:paraId="3AB4ACFE"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Basada en representaciones de la</w:t>
            </w:r>
          </w:p>
        </w:tc>
        <w:tc>
          <w:tcPr>
            <w:tcW w:w="160" w:type="dxa"/>
            <w:vAlign w:val="center"/>
            <w:hideMark/>
          </w:tcPr>
          <w:p w14:paraId="405D4F56"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475FB09A" w14:textId="77777777" w:rsidTr="00862628">
        <w:trPr>
          <w:trHeight w:val="630"/>
        </w:trPr>
        <w:tc>
          <w:tcPr>
            <w:tcW w:w="1550" w:type="dxa"/>
            <w:vMerge/>
            <w:tcBorders>
              <w:top w:val="nil"/>
              <w:left w:val="nil"/>
              <w:bottom w:val="single" w:sz="8" w:space="0" w:color="BFBFBF"/>
              <w:right w:val="nil"/>
            </w:tcBorders>
            <w:vAlign w:val="center"/>
            <w:hideMark/>
          </w:tcPr>
          <w:p w14:paraId="209263E2"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2B0EA487"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6BCA9732"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vAlign w:val="center"/>
            <w:hideMark/>
          </w:tcPr>
          <w:p w14:paraId="5617564B"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pacing w:val="-1"/>
                <w:szCs w:val="24"/>
                <w:lang w:eastAsia="es-VE"/>
              </w:rPr>
              <w:t>supervisión constante.</w:t>
            </w:r>
          </w:p>
        </w:tc>
        <w:tc>
          <w:tcPr>
            <w:tcW w:w="1905" w:type="dxa"/>
            <w:vMerge/>
            <w:tcBorders>
              <w:top w:val="nil"/>
              <w:left w:val="single" w:sz="8" w:space="0" w:color="FFFFFF"/>
              <w:bottom w:val="single" w:sz="8" w:space="0" w:color="BFBFBF"/>
              <w:right w:val="single" w:sz="8" w:space="0" w:color="FFFFFF"/>
            </w:tcBorders>
            <w:vAlign w:val="center"/>
            <w:hideMark/>
          </w:tcPr>
          <w:p w14:paraId="58566245"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0504E7E8"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284165E8"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ejecución real.</w:t>
            </w:r>
          </w:p>
        </w:tc>
        <w:tc>
          <w:tcPr>
            <w:tcW w:w="160" w:type="dxa"/>
            <w:vAlign w:val="center"/>
            <w:hideMark/>
          </w:tcPr>
          <w:p w14:paraId="6FEF38B7"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60B11C83" w14:textId="77777777" w:rsidTr="00862628">
        <w:trPr>
          <w:trHeight w:val="315"/>
        </w:trPr>
        <w:tc>
          <w:tcPr>
            <w:tcW w:w="1550" w:type="dxa"/>
            <w:vMerge/>
            <w:tcBorders>
              <w:top w:val="nil"/>
              <w:left w:val="nil"/>
              <w:bottom w:val="single" w:sz="8" w:space="0" w:color="BFBFBF"/>
              <w:right w:val="nil"/>
            </w:tcBorders>
            <w:vAlign w:val="center"/>
            <w:hideMark/>
          </w:tcPr>
          <w:p w14:paraId="3D06E1FB"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4C183273"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57543E91"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nil"/>
              <w:right w:val="single" w:sz="8" w:space="0" w:color="FFFFFF"/>
            </w:tcBorders>
            <w:shd w:val="clear" w:color="auto" w:fill="auto"/>
            <w:noWrap/>
            <w:vAlign w:val="center"/>
            <w:hideMark/>
          </w:tcPr>
          <w:p w14:paraId="55F123E1"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1905" w:type="dxa"/>
            <w:vMerge/>
            <w:tcBorders>
              <w:top w:val="nil"/>
              <w:left w:val="single" w:sz="8" w:space="0" w:color="FFFFFF"/>
              <w:bottom w:val="single" w:sz="8" w:space="0" w:color="BFBFBF"/>
              <w:right w:val="single" w:sz="8" w:space="0" w:color="FFFFFF"/>
            </w:tcBorders>
            <w:vAlign w:val="center"/>
            <w:hideMark/>
          </w:tcPr>
          <w:p w14:paraId="1EFA5B76"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nil"/>
              <w:right w:val="single" w:sz="8" w:space="0" w:color="FFFFFF"/>
            </w:tcBorders>
            <w:shd w:val="clear" w:color="auto" w:fill="auto"/>
            <w:noWrap/>
            <w:vAlign w:val="center"/>
            <w:hideMark/>
          </w:tcPr>
          <w:p w14:paraId="059386DA"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nil"/>
              <w:right w:val="single" w:sz="8" w:space="0" w:color="FFFFFF"/>
            </w:tcBorders>
            <w:shd w:val="clear" w:color="auto" w:fill="auto"/>
            <w:noWrap/>
            <w:vAlign w:val="center"/>
            <w:hideMark/>
          </w:tcPr>
          <w:p w14:paraId="07A90987"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Ejemplo: Obras de teatro para</w:t>
            </w:r>
          </w:p>
        </w:tc>
        <w:tc>
          <w:tcPr>
            <w:tcW w:w="160" w:type="dxa"/>
            <w:vAlign w:val="center"/>
            <w:hideMark/>
          </w:tcPr>
          <w:p w14:paraId="7ADF3996" w14:textId="77777777" w:rsidR="0050794C" w:rsidRPr="006C0C4F" w:rsidRDefault="0050794C" w:rsidP="0050794C">
            <w:pPr>
              <w:widowControl/>
              <w:autoSpaceDE/>
              <w:autoSpaceDN/>
              <w:spacing w:line="240" w:lineRule="auto"/>
              <w:rPr>
                <w:color w:val="auto"/>
                <w:sz w:val="20"/>
                <w:szCs w:val="20"/>
                <w:lang w:eastAsia="es-VE"/>
              </w:rPr>
            </w:pPr>
          </w:p>
        </w:tc>
      </w:tr>
      <w:tr w:rsidR="0050794C" w:rsidRPr="006C0C4F" w14:paraId="49AABAAF" w14:textId="77777777" w:rsidTr="00862628">
        <w:trPr>
          <w:trHeight w:val="330"/>
        </w:trPr>
        <w:tc>
          <w:tcPr>
            <w:tcW w:w="1550" w:type="dxa"/>
            <w:vMerge/>
            <w:tcBorders>
              <w:top w:val="nil"/>
              <w:left w:val="nil"/>
              <w:bottom w:val="single" w:sz="8" w:space="0" w:color="BFBFBF"/>
              <w:right w:val="nil"/>
            </w:tcBorders>
            <w:vAlign w:val="center"/>
            <w:hideMark/>
          </w:tcPr>
          <w:p w14:paraId="059FB286" w14:textId="77777777" w:rsidR="0050794C" w:rsidRPr="006C0C4F" w:rsidRDefault="0050794C" w:rsidP="0050794C">
            <w:pPr>
              <w:widowControl/>
              <w:autoSpaceDE/>
              <w:autoSpaceDN/>
              <w:spacing w:line="240" w:lineRule="auto"/>
              <w:rPr>
                <w:color w:val="000000"/>
                <w:szCs w:val="24"/>
                <w:lang w:eastAsia="es-VE"/>
              </w:rPr>
            </w:pPr>
          </w:p>
        </w:tc>
        <w:tc>
          <w:tcPr>
            <w:tcW w:w="1275" w:type="dxa"/>
            <w:vMerge/>
            <w:tcBorders>
              <w:top w:val="nil"/>
              <w:left w:val="nil"/>
              <w:bottom w:val="single" w:sz="8" w:space="0" w:color="BFBFBF"/>
              <w:right w:val="nil"/>
            </w:tcBorders>
            <w:vAlign w:val="center"/>
            <w:hideMark/>
          </w:tcPr>
          <w:p w14:paraId="5A90657E" w14:textId="77777777" w:rsidR="0050794C" w:rsidRPr="006C0C4F" w:rsidRDefault="0050794C" w:rsidP="0050794C">
            <w:pPr>
              <w:widowControl/>
              <w:autoSpaceDE/>
              <w:autoSpaceDN/>
              <w:spacing w:line="240" w:lineRule="auto"/>
              <w:rPr>
                <w:color w:val="000000"/>
                <w:szCs w:val="24"/>
                <w:lang w:eastAsia="es-VE"/>
              </w:rPr>
            </w:pPr>
          </w:p>
        </w:tc>
        <w:tc>
          <w:tcPr>
            <w:tcW w:w="1419" w:type="dxa"/>
            <w:vMerge/>
            <w:tcBorders>
              <w:top w:val="nil"/>
              <w:left w:val="nil"/>
              <w:bottom w:val="single" w:sz="8" w:space="0" w:color="BFBFBF"/>
              <w:right w:val="single" w:sz="8" w:space="0" w:color="FFFFFF"/>
            </w:tcBorders>
            <w:vAlign w:val="center"/>
            <w:hideMark/>
          </w:tcPr>
          <w:p w14:paraId="7092700E" w14:textId="77777777" w:rsidR="0050794C" w:rsidRPr="006C0C4F" w:rsidRDefault="0050794C" w:rsidP="0050794C">
            <w:pPr>
              <w:widowControl/>
              <w:autoSpaceDE/>
              <w:autoSpaceDN/>
              <w:spacing w:line="240" w:lineRule="auto"/>
              <w:rPr>
                <w:color w:val="000000"/>
                <w:szCs w:val="24"/>
                <w:lang w:eastAsia="es-VE"/>
              </w:rPr>
            </w:pPr>
          </w:p>
        </w:tc>
        <w:tc>
          <w:tcPr>
            <w:tcW w:w="1781" w:type="dxa"/>
            <w:tcBorders>
              <w:top w:val="nil"/>
              <w:left w:val="nil"/>
              <w:bottom w:val="single" w:sz="8" w:space="0" w:color="BFBFBF"/>
              <w:right w:val="single" w:sz="8" w:space="0" w:color="FFFFFF"/>
            </w:tcBorders>
            <w:shd w:val="clear" w:color="auto" w:fill="auto"/>
            <w:noWrap/>
            <w:vAlign w:val="center"/>
            <w:hideMark/>
          </w:tcPr>
          <w:p w14:paraId="3CE1CEC2"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1905" w:type="dxa"/>
            <w:vMerge/>
            <w:tcBorders>
              <w:top w:val="nil"/>
              <w:left w:val="single" w:sz="8" w:space="0" w:color="FFFFFF"/>
              <w:bottom w:val="single" w:sz="8" w:space="0" w:color="BFBFBF"/>
              <w:right w:val="single" w:sz="8" w:space="0" w:color="FFFFFF"/>
            </w:tcBorders>
            <w:vAlign w:val="center"/>
            <w:hideMark/>
          </w:tcPr>
          <w:p w14:paraId="3DC5C41D" w14:textId="77777777" w:rsidR="0050794C" w:rsidRPr="006C0C4F" w:rsidRDefault="0050794C" w:rsidP="0050794C">
            <w:pPr>
              <w:widowControl/>
              <w:autoSpaceDE/>
              <w:autoSpaceDN/>
              <w:spacing w:line="240" w:lineRule="auto"/>
              <w:rPr>
                <w:color w:val="000000"/>
                <w:szCs w:val="24"/>
                <w:lang w:eastAsia="es-VE"/>
              </w:rPr>
            </w:pPr>
          </w:p>
        </w:tc>
        <w:tc>
          <w:tcPr>
            <w:tcW w:w="1701" w:type="dxa"/>
            <w:tcBorders>
              <w:top w:val="nil"/>
              <w:left w:val="nil"/>
              <w:bottom w:val="single" w:sz="8" w:space="0" w:color="BFBFBF"/>
              <w:right w:val="single" w:sz="8" w:space="0" w:color="FFFFFF"/>
            </w:tcBorders>
            <w:shd w:val="clear" w:color="auto" w:fill="auto"/>
            <w:noWrap/>
            <w:vAlign w:val="center"/>
            <w:hideMark/>
          </w:tcPr>
          <w:p w14:paraId="67016BFE" w14:textId="77777777" w:rsidR="0050794C" w:rsidRPr="006C0C4F" w:rsidRDefault="0050794C" w:rsidP="0050794C">
            <w:pPr>
              <w:widowControl/>
              <w:autoSpaceDE/>
              <w:autoSpaceDN/>
              <w:spacing w:line="240" w:lineRule="auto"/>
              <w:rPr>
                <w:color w:val="000000"/>
                <w:szCs w:val="24"/>
                <w:lang w:eastAsia="es-VE"/>
              </w:rPr>
            </w:pPr>
            <w:r w:rsidRPr="006C0C4F">
              <w:rPr>
                <w:color w:val="000000"/>
                <w:szCs w:val="24"/>
                <w:lang w:eastAsia="es-VE"/>
              </w:rPr>
              <w:t> </w:t>
            </w:r>
          </w:p>
        </w:tc>
        <w:tc>
          <w:tcPr>
            <w:tcW w:w="3969" w:type="dxa"/>
            <w:tcBorders>
              <w:top w:val="nil"/>
              <w:left w:val="nil"/>
              <w:bottom w:val="single" w:sz="8" w:space="0" w:color="BFBFBF"/>
              <w:right w:val="single" w:sz="8" w:space="0" w:color="FFFFFF"/>
            </w:tcBorders>
            <w:shd w:val="clear" w:color="auto" w:fill="auto"/>
            <w:noWrap/>
            <w:vAlign w:val="center"/>
            <w:hideMark/>
          </w:tcPr>
          <w:p w14:paraId="3C98D8D9" w14:textId="77777777" w:rsidR="0050794C" w:rsidRPr="006C0C4F" w:rsidRDefault="0050794C" w:rsidP="0050794C">
            <w:pPr>
              <w:widowControl/>
              <w:autoSpaceDE/>
              <w:autoSpaceDN/>
              <w:spacing w:line="240" w:lineRule="auto"/>
              <w:jc w:val="center"/>
              <w:rPr>
                <w:color w:val="000000"/>
                <w:szCs w:val="24"/>
                <w:lang w:eastAsia="es-VE"/>
              </w:rPr>
            </w:pPr>
            <w:r w:rsidRPr="006C0C4F">
              <w:rPr>
                <w:color w:val="000000"/>
                <w:szCs w:val="24"/>
                <w:lang w:eastAsia="es-VE"/>
              </w:rPr>
              <w:t>incentivar el trabajo seguro.</w:t>
            </w:r>
          </w:p>
        </w:tc>
        <w:tc>
          <w:tcPr>
            <w:tcW w:w="160" w:type="dxa"/>
            <w:vAlign w:val="center"/>
            <w:hideMark/>
          </w:tcPr>
          <w:p w14:paraId="4EC3D40C" w14:textId="77777777" w:rsidR="0050794C" w:rsidRPr="006C0C4F" w:rsidRDefault="0050794C" w:rsidP="0050794C">
            <w:pPr>
              <w:widowControl/>
              <w:autoSpaceDE/>
              <w:autoSpaceDN/>
              <w:spacing w:line="240" w:lineRule="auto"/>
              <w:rPr>
                <w:color w:val="auto"/>
                <w:sz w:val="20"/>
                <w:szCs w:val="20"/>
                <w:lang w:eastAsia="es-VE"/>
              </w:rPr>
            </w:pPr>
          </w:p>
        </w:tc>
      </w:tr>
    </w:tbl>
    <w:p w14:paraId="788F9A20" w14:textId="77777777" w:rsidR="00BC41A4" w:rsidRPr="006C0C4F" w:rsidRDefault="008A358F" w:rsidP="0050794C">
      <w:pPr>
        <w:pStyle w:val="Textoindependiente"/>
        <w:spacing w:before="240"/>
        <w:ind w:left="60"/>
        <w:jc w:val="both"/>
      </w:pPr>
      <w:r w:rsidRPr="006C0C4F">
        <w:t>Nota</w:t>
      </w:r>
      <w:r w:rsidR="00C8378B" w:rsidRPr="006C0C4F">
        <w:t>:</w:t>
      </w:r>
      <w:r w:rsidR="000E4CDF" w:rsidRPr="006C0C4F">
        <w:t xml:space="preserve"> La tabla muestra el diagrama de evaluación de métodos.</w:t>
      </w:r>
      <w:r w:rsidR="00C8378B" w:rsidRPr="006C0C4F">
        <w:t xml:space="preserve"> </w:t>
      </w:r>
    </w:p>
    <w:p w14:paraId="1ED3096C" w14:textId="77777777" w:rsidR="0050794C" w:rsidRPr="006C0C4F" w:rsidRDefault="0050794C" w:rsidP="00D5360D">
      <w:pPr>
        <w:pStyle w:val="Textoindependiente"/>
        <w:spacing w:before="240"/>
        <w:ind w:left="0"/>
        <w:jc w:val="both"/>
        <w:rPr>
          <w:b/>
          <w:bCs/>
        </w:rPr>
        <w:sectPr w:rsidR="0050794C" w:rsidRPr="006C0C4F" w:rsidSect="0050794C">
          <w:pgSz w:w="16840" w:h="11910" w:orient="landscape" w:code="9"/>
          <w:pgMar w:top="1701" w:right="1418" w:bottom="1418" w:left="1701" w:header="0" w:footer="918" w:gutter="0"/>
          <w:cols w:space="720"/>
          <w:docGrid w:linePitch="326"/>
        </w:sectPr>
      </w:pPr>
    </w:p>
    <w:p w14:paraId="6B6DEA98" w14:textId="459A4C15" w:rsidR="00EF7EAC" w:rsidRPr="006C0C4F" w:rsidRDefault="00B76794" w:rsidP="007A5B07">
      <w:pPr>
        <w:pStyle w:val="Textoindependiente"/>
        <w:spacing w:before="240"/>
        <w:ind w:left="0"/>
        <w:jc w:val="both"/>
        <w:rPr>
          <w:b/>
          <w:bCs/>
        </w:rPr>
      </w:pPr>
      <w:r w:rsidRPr="006C0C4F">
        <w:rPr>
          <w:b/>
          <w:bCs/>
        </w:rPr>
        <w:lastRenderedPageBreak/>
        <w:t>P</w:t>
      </w:r>
      <w:r w:rsidR="007C217E" w:rsidRPr="006C0C4F">
        <w:rPr>
          <w:b/>
          <w:bCs/>
        </w:rPr>
        <w:t>lataforma</w:t>
      </w:r>
      <w:r w:rsidRPr="006C0C4F">
        <w:rPr>
          <w:b/>
          <w:bCs/>
        </w:rPr>
        <w:t xml:space="preserve"> que</w:t>
      </w:r>
      <w:r w:rsidR="007C217E" w:rsidRPr="006C0C4F">
        <w:rPr>
          <w:b/>
          <w:bCs/>
        </w:rPr>
        <w:t xml:space="preserve"> se </w:t>
      </w:r>
      <w:r w:rsidR="00A62F75" w:rsidRPr="006C0C4F">
        <w:rPr>
          <w:b/>
          <w:bCs/>
        </w:rPr>
        <w:t>tomó</w:t>
      </w:r>
      <w:r w:rsidR="007C217E" w:rsidRPr="006C0C4F">
        <w:rPr>
          <w:b/>
          <w:bCs/>
        </w:rPr>
        <w:t xml:space="preserve"> como base para colocar la </w:t>
      </w:r>
      <w:r w:rsidR="00EF7EAC" w:rsidRPr="006C0C4F">
        <w:rPr>
          <w:b/>
          <w:bCs/>
        </w:rPr>
        <w:t>implementació</w:t>
      </w:r>
      <w:r w:rsidR="00270F01">
        <w:rPr>
          <w:b/>
          <w:bCs/>
        </w:rPr>
        <w:t>n</w:t>
      </w:r>
    </w:p>
    <w:p w14:paraId="02E81204" w14:textId="7D2D24D8" w:rsidR="00EF7EAC" w:rsidRPr="006C0C4F" w:rsidRDefault="00EF7EAC" w:rsidP="00A669D1">
      <w:pPr>
        <w:pStyle w:val="Textoindependiente"/>
        <w:spacing w:before="240"/>
        <w:ind w:left="0"/>
        <w:jc w:val="both"/>
      </w:pPr>
      <w:r w:rsidRPr="006C0C4F">
        <w:t>Plataformas</w:t>
      </w:r>
      <w:r w:rsidR="00A33A87" w:rsidRPr="006C0C4F">
        <w:t xml:space="preserve"> de Google </w:t>
      </w:r>
      <w:proofErr w:type="spellStart"/>
      <w:proofErr w:type="gramStart"/>
      <w:r w:rsidR="00A33A87" w:rsidRPr="006C0C4F">
        <w:t>classroom</w:t>
      </w:r>
      <w:proofErr w:type="spellEnd"/>
      <w:proofErr w:type="gramEnd"/>
      <w:r w:rsidR="00A33A87" w:rsidRPr="006C0C4F">
        <w:t xml:space="preserve"> así</w:t>
      </w:r>
      <w:r w:rsidRPr="006C0C4F">
        <w:t xml:space="preserve"> como Correos, laborales que permita el desarrollo de llamados y s</w:t>
      </w:r>
      <w:r w:rsidR="00A669D1" w:rsidRPr="006C0C4F">
        <w:t xml:space="preserve">eguimiento de la capacitación. </w:t>
      </w:r>
      <w:r w:rsidR="00A032D5" w:rsidRPr="006C0C4F">
        <w:t>Ejemplo</w:t>
      </w:r>
      <w:r w:rsidR="00A36615" w:rsidRPr="006C0C4F">
        <w:t xml:space="preserve"> de la estructura del Google </w:t>
      </w:r>
      <w:proofErr w:type="spellStart"/>
      <w:r w:rsidR="00A36615" w:rsidRPr="006C0C4F">
        <w:t>classroom</w:t>
      </w:r>
      <w:proofErr w:type="spellEnd"/>
      <w:r w:rsidR="00A032D5" w:rsidRPr="006C0C4F">
        <w:t>:</w:t>
      </w:r>
    </w:p>
    <w:p w14:paraId="422BA3B6" w14:textId="77777777" w:rsidR="002059E7" w:rsidRPr="006C0C4F" w:rsidRDefault="002059E7" w:rsidP="002953B7">
      <w:pPr>
        <w:jc w:val="center"/>
        <w:rPr>
          <w:szCs w:val="24"/>
        </w:rPr>
      </w:pPr>
    </w:p>
    <w:p w14:paraId="17D5DA7D" w14:textId="3CE5ADED" w:rsidR="00EC6F7A" w:rsidRPr="006C0C4F" w:rsidRDefault="002059E7" w:rsidP="002953B7">
      <w:pPr>
        <w:jc w:val="center"/>
        <w:rPr>
          <w:szCs w:val="24"/>
        </w:rPr>
      </w:pPr>
      <w:r w:rsidRPr="006C0C4F">
        <w:rPr>
          <w:noProof/>
          <w:lang w:eastAsia="es-ES"/>
        </w:rPr>
        <w:drawing>
          <wp:inline distT="0" distB="0" distL="0" distR="0" wp14:anchorId="479C1AAB" wp14:editId="53F9DA26">
            <wp:extent cx="4496188" cy="2152650"/>
            <wp:effectExtent l="0" t="0" r="0" b="0"/>
            <wp:docPr id="1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533903" cy="2170707"/>
                    </a:xfrm>
                    <a:prstGeom prst="rect">
                      <a:avLst/>
                    </a:prstGeom>
                  </pic:spPr>
                </pic:pic>
              </a:graphicData>
            </a:graphic>
          </wp:inline>
        </w:drawing>
      </w:r>
    </w:p>
    <w:p w14:paraId="524E29F9" w14:textId="593D9AB4" w:rsidR="002059E7" w:rsidRPr="006C0C4F" w:rsidRDefault="002059E7" w:rsidP="002953B7">
      <w:pPr>
        <w:jc w:val="center"/>
        <w:rPr>
          <w:szCs w:val="24"/>
        </w:rPr>
      </w:pPr>
      <w:r w:rsidRPr="006C0C4F">
        <w:rPr>
          <w:noProof/>
          <w:lang w:eastAsia="es-ES"/>
        </w:rPr>
        <w:drawing>
          <wp:inline distT="0" distB="0" distL="0" distR="0" wp14:anchorId="711822C0" wp14:editId="1F8C4E62">
            <wp:extent cx="4545239" cy="1771650"/>
            <wp:effectExtent l="0" t="0" r="8255" b="0"/>
            <wp:docPr id="6"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567628" cy="1780377"/>
                    </a:xfrm>
                    <a:prstGeom prst="rect">
                      <a:avLst/>
                    </a:prstGeom>
                  </pic:spPr>
                </pic:pic>
              </a:graphicData>
            </a:graphic>
          </wp:inline>
        </w:drawing>
      </w:r>
    </w:p>
    <w:p w14:paraId="2B64C65B" w14:textId="70F12126" w:rsidR="002059E7" w:rsidRPr="006C0C4F" w:rsidRDefault="004476A4" w:rsidP="002953B7">
      <w:pPr>
        <w:jc w:val="center"/>
        <w:rPr>
          <w:szCs w:val="24"/>
        </w:rPr>
      </w:pPr>
      <w:r w:rsidRPr="006C0C4F">
        <w:rPr>
          <w:noProof/>
          <w:lang w:eastAsia="es-ES"/>
        </w:rPr>
        <w:drawing>
          <wp:inline distT="0" distB="0" distL="0" distR="0" wp14:anchorId="6D919335" wp14:editId="32A24E66">
            <wp:extent cx="4584926" cy="2390775"/>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605901" cy="2401712"/>
                    </a:xfrm>
                    <a:prstGeom prst="rect">
                      <a:avLst/>
                    </a:prstGeom>
                  </pic:spPr>
                </pic:pic>
              </a:graphicData>
            </a:graphic>
          </wp:inline>
        </w:drawing>
      </w:r>
    </w:p>
    <w:p w14:paraId="7B1A661F" w14:textId="4ED3AD00" w:rsidR="00EC6F7A" w:rsidRPr="006C0C4F" w:rsidRDefault="00EC6F7A" w:rsidP="00EC6F7A">
      <w:pPr>
        <w:pStyle w:val="Textoindependiente"/>
        <w:spacing w:before="240"/>
        <w:ind w:left="0"/>
        <w:jc w:val="both"/>
      </w:pPr>
      <w:bookmarkStart w:id="95" w:name="_Toc116728249"/>
      <w:r w:rsidRPr="006C0C4F">
        <w:rPr>
          <w:b/>
          <w:bCs/>
          <w:color w:val="auto"/>
        </w:rPr>
        <w:t xml:space="preserve">Figura </w:t>
      </w:r>
      <w:r w:rsidRPr="006C0C4F">
        <w:rPr>
          <w:b/>
          <w:bCs/>
          <w:color w:val="auto"/>
        </w:rPr>
        <w:fldChar w:fldCharType="begin"/>
      </w:r>
      <w:r w:rsidRPr="006C0C4F">
        <w:rPr>
          <w:b/>
          <w:bCs/>
          <w:color w:val="auto"/>
        </w:rPr>
        <w:instrText xml:space="preserve"> SEQ Ilustración \* ARABIC </w:instrText>
      </w:r>
      <w:r w:rsidRPr="006C0C4F">
        <w:rPr>
          <w:b/>
          <w:bCs/>
          <w:color w:val="auto"/>
        </w:rPr>
        <w:fldChar w:fldCharType="separate"/>
      </w:r>
      <w:r w:rsidR="002953B7" w:rsidRPr="006C0C4F">
        <w:rPr>
          <w:b/>
          <w:bCs/>
          <w:color w:val="auto"/>
        </w:rPr>
        <w:t>12</w:t>
      </w:r>
      <w:r w:rsidRPr="006C0C4F">
        <w:rPr>
          <w:b/>
          <w:bCs/>
          <w:color w:val="auto"/>
        </w:rPr>
        <w:fldChar w:fldCharType="end"/>
      </w:r>
      <w:r w:rsidRPr="006C0C4F">
        <w:rPr>
          <w:b/>
          <w:bCs/>
          <w:color w:val="auto"/>
        </w:rPr>
        <w:t xml:space="preserve">. </w:t>
      </w:r>
      <w:r w:rsidRPr="006C0C4F">
        <w:t>Pantalla de contenido</w:t>
      </w:r>
      <w:bookmarkEnd w:id="95"/>
    </w:p>
    <w:p w14:paraId="55F09C92" w14:textId="4C887197" w:rsidR="00EC6F7A" w:rsidRPr="006C0C4F" w:rsidRDefault="00EC6F7A" w:rsidP="00EC6F7A">
      <w:pPr>
        <w:jc w:val="both"/>
        <w:rPr>
          <w:szCs w:val="24"/>
        </w:rPr>
      </w:pPr>
      <w:r w:rsidRPr="006C0C4F">
        <w:rPr>
          <w:szCs w:val="24"/>
        </w:rPr>
        <w:t xml:space="preserve">Nota. La imagen muestra la estructura del Google </w:t>
      </w:r>
      <w:proofErr w:type="spellStart"/>
      <w:r w:rsidRPr="006C0C4F">
        <w:rPr>
          <w:szCs w:val="24"/>
        </w:rPr>
        <w:t>classroom</w:t>
      </w:r>
      <w:proofErr w:type="spellEnd"/>
      <w:r w:rsidRPr="006C0C4F">
        <w:rPr>
          <w:szCs w:val="24"/>
        </w:rPr>
        <w:t xml:space="preserve">. </w:t>
      </w:r>
    </w:p>
    <w:p w14:paraId="022BBE43" w14:textId="0AB36B61" w:rsidR="00EC6F7A" w:rsidRPr="006C0C4F" w:rsidRDefault="00EC6F7A" w:rsidP="00EC6F7A">
      <w:pPr>
        <w:rPr>
          <w:szCs w:val="24"/>
        </w:rPr>
      </w:pPr>
      <w:r w:rsidRPr="006C0C4F">
        <w:rPr>
          <w:szCs w:val="24"/>
        </w:rPr>
        <w:lastRenderedPageBreak/>
        <w:t xml:space="preserve">Pantalla donde se encuentra el contenido </w:t>
      </w:r>
    </w:p>
    <w:p w14:paraId="632EC370" w14:textId="60D551EF" w:rsidR="00EC6F7A" w:rsidRPr="006C0C4F" w:rsidRDefault="00EC6F7A" w:rsidP="00EC6F7A">
      <w:pPr>
        <w:pStyle w:val="Prrafodelista"/>
        <w:numPr>
          <w:ilvl w:val="0"/>
          <w:numId w:val="33"/>
        </w:numPr>
        <w:rPr>
          <w:szCs w:val="24"/>
        </w:rPr>
      </w:pPr>
      <w:r w:rsidRPr="006C0C4F">
        <w:rPr>
          <w:szCs w:val="24"/>
        </w:rPr>
        <w:t>Modulo uno fundamentos de dirección</w:t>
      </w:r>
    </w:p>
    <w:p w14:paraId="140C9B40" w14:textId="07264943" w:rsidR="00EC6F7A" w:rsidRPr="006C0C4F" w:rsidRDefault="00EC6F7A" w:rsidP="00EC6F7A">
      <w:pPr>
        <w:pStyle w:val="Prrafodelista"/>
        <w:numPr>
          <w:ilvl w:val="0"/>
          <w:numId w:val="33"/>
        </w:numPr>
        <w:rPr>
          <w:spacing w:val="-1"/>
          <w:szCs w:val="24"/>
        </w:rPr>
      </w:pPr>
      <w:r w:rsidRPr="006C0C4F">
        <w:rPr>
          <w:szCs w:val="24"/>
        </w:rPr>
        <w:t xml:space="preserve">Modulo dos </w:t>
      </w:r>
      <w:r w:rsidRPr="006C0C4F">
        <w:rPr>
          <w:spacing w:val="-1"/>
          <w:szCs w:val="24"/>
        </w:rPr>
        <w:t>diagnostico</w:t>
      </w:r>
    </w:p>
    <w:p w14:paraId="42AC9E85" w14:textId="15F99F70" w:rsidR="00EC6F7A" w:rsidRPr="006C0C4F" w:rsidRDefault="00EC6F7A" w:rsidP="00EC6F7A">
      <w:pPr>
        <w:pStyle w:val="Prrafodelista"/>
        <w:numPr>
          <w:ilvl w:val="0"/>
          <w:numId w:val="33"/>
        </w:numPr>
        <w:rPr>
          <w:spacing w:val="-1"/>
          <w:szCs w:val="24"/>
        </w:rPr>
      </w:pPr>
      <w:r w:rsidRPr="006C0C4F">
        <w:rPr>
          <w:spacing w:val="-1"/>
          <w:szCs w:val="24"/>
        </w:rPr>
        <w:t xml:space="preserve">Modulo tres </w:t>
      </w:r>
      <w:r w:rsidRPr="006C0C4F">
        <w:rPr>
          <w:szCs w:val="24"/>
        </w:rPr>
        <w:t>controles</w:t>
      </w:r>
    </w:p>
    <w:p w14:paraId="01A8BA84" w14:textId="7420C315" w:rsidR="00854BAB" w:rsidRPr="006C0C4F" w:rsidRDefault="00C575E0" w:rsidP="00651599">
      <w:pPr>
        <w:pStyle w:val="Textoindependiente"/>
        <w:spacing w:before="240"/>
        <w:ind w:left="0"/>
        <w:jc w:val="center"/>
        <w:rPr>
          <w:b/>
          <w:bCs/>
          <w:highlight w:val="cyan"/>
        </w:rPr>
      </w:pPr>
      <w:r>
        <w:rPr>
          <w:noProof/>
          <w:lang w:eastAsia="es-ES"/>
        </w:rPr>
        <w:drawing>
          <wp:inline distT="0" distB="0" distL="0" distR="0" wp14:anchorId="27E8E60E" wp14:editId="4530157C">
            <wp:extent cx="5536565" cy="5610225"/>
            <wp:effectExtent l="0" t="0" r="698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550321" cy="5624164"/>
                    </a:xfrm>
                    <a:prstGeom prst="rect">
                      <a:avLst/>
                    </a:prstGeom>
                  </pic:spPr>
                </pic:pic>
              </a:graphicData>
            </a:graphic>
          </wp:inline>
        </w:drawing>
      </w:r>
    </w:p>
    <w:p w14:paraId="67F136EF" w14:textId="199B255F" w:rsidR="00A032D5" w:rsidRPr="00E9496D" w:rsidRDefault="00A032D5" w:rsidP="00A032D5">
      <w:pPr>
        <w:pStyle w:val="Textoindependiente"/>
        <w:spacing w:before="240"/>
        <w:ind w:left="0"/>
        <w:jc w:val="both"/>
      </w:pPr>
      <w:bookmarkStart w:id="96" w:name="_Toc116728250"/>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002953B7" w:rsidRPr="00E9496D">
        <w:rPr>
          <w:b/>
          <w:bCs/>
          <w:color w:val="auto"/>
        </w:rPr>
        <w:t>13</w:t>
      </w:r>
      <w:r w:rsidRPr="00E9496D">
        <w:rPr>
          <w:b/>
          <w:bCs/>
          <w:color w:val="auto"/>
        </w:rPr>
        <w:fldChar w:fldCharType="end"/>
      </w:r>
      <w:r w:rsidRPr="00E9496D">
        <w:rPr>
          <w:b/>
          <w:bCs/>
          <w:color w:val="auto"/>
        </w:rPr>
        <w:t xml:space="preserve">. </w:t>
      </w:r>
      <w:r w:rsidRPr="00E9496D">
        <w:rPr>
          <w:color w:val="auto"/>
        </w:rPr>
        <w:t>Procesos de apertura</w:t>
      </w:r>
      <w:bookmarkEnd w:id="96"/>
    </w:p>
    <w:p w14:paraId="2BD56D28" w14:textId="5AE22776" w:rsidR="00A032D5" w:rsidRPr="00E9496D" w:rsidRDefault="00A032D5" w:rsidP="00A032D5">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3110B043" w14:textId="6846BE5F" w:rsidR="008F2836" w:rsidRPr="006C0C4F" w:rsidRDefault="008F2836" w:rsidP="00A032D5">
      <w:pPr>
        <w:jc w:val="both"/>
        <w:rPr>
          <w:szCs w:val="24"/>
          <w:highlight w:val="cyan"/>
        </w:rPr>
      </w:pPr>
    </w:p>
    <w:p w14:paraId="7D024003" w14:textId="5A5EBCCF" w:rsidR="008F2836" w:rsidRPr="006C0C4F" w:rsidRDefault="008F2836" w:rsidP="00A032D5">
      <w:pPr>
        <w:jc w:val="both"/>
        <w:rPr>
          <w:szCs w:val="24"/>
          <w:highlight w:val="cyan"/>
        </w:rPr>
      </w:pPr>
    </w:p>
    <w:p w14:paraId="7F7E25A4" w14:textId="6BDB65CE" w:rsidR="008F2836" w:rsidRDefault="008F2836" w:rsidP="00A032D5">
      <w:pPr>
        <w:jc w:val="both"/>
        <w:rPr>
          <w:szCs w:val="24"/>
          <w:highlight w:val="cyan"/>
        </w:rPr>
      </w:pPr>
    </w:p>
    <w:p w14:paraId="5ADD7211" w14:textId="7C6DD51B" w:rsidR="00C575E0" w:rsidRDefault="00C575E0" w:rsidP="00A032D5">
      <w:pPr>
        <w:jc w:val="both"/>
        <w:rPr>
          <w:szCs w:val="24"/>
          <w:highlight w:val="cyan"/>
        </w:rPr>
      </w:pPr>
    </w:p>
    <w:p w14:paraId="1C957255" w14:textId="77777777" w:rsidR="00C575E0" w:rsidRPr="006C0C4F" w:rsidRDefault="00C575E0" w:rsidP="00A032D5">
      <w:pPr>
        <w:jc w:val="both"/>
        <w:rPr>
          <w:szCs w:val="24"/>
          <w:highlight w:val="cyan"/>
        </w:rPr>
      </w:pPr>
    </w:p>
    <w:p w14:paraId="3B653D4F" w14:textId="58336E35" w:rsidR="00E8676F" w:rsidRPr="006C0C4F" w:rsidRDefault="00BC6075" w:rsidP="00D5360D">
      <w:pPr>
        <w:pStyle w:val="Textoindependiente"/>
        <w:spacing w:before="240"/>
        <w:ind w:left="0"/>
        <w:jc w:val="both"/>
        <w:rPr>
          <w:b/>
          <w:bCs/>
          <w:highlight w:val="cyan"/>
        </w:rPr>
      </w:pPr>
      <w:r w:rsidRPr="006C0C4F">
        <w:rPr>
          <w:noProof/>
          <w:highlight w:val="cyan"/>
          <w:lang w:eastAsia="es-ES"/>
        </w:rPr>
        <w:drawing>
          <wp:inline distT="0" distB="0" distL="0" distR="0" wp14:anchorId="4817D95F" wp14:editId="0EFAA7D3">
            <wp:extent cx="5582285" cy="297307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582285" cy="2973070"/>
                    </a:xfrm>
                    <a:prstGeom prst="rect">
                      <a:avLst/>
                    </a:prstGeom>
                  </pic:spPr>
                </pic:pic>
              </a:graphicData>
            </a:graphic>
          </wp:inline>
        </w:drawing>
      </w:r>
    </w:p>
    <w:p w14:paraId="10CA8397" w14:textId="1BED9487" w:rsidR="008F2836" w:rsidRPr="00E9496D" w:rsidRDefault="008F2836" w:rsidP="008F2836">
      <w:pPr>
        <w:pStyle w:val="Textoindependiente"/>
        <w:spacing w:before="240"/>
        <w:ind w:left="0"/>
        <w:jc w:val="both"/>
      </w:pPr>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14</w:t>
      </w:r>
      <w:r w:rsidRPr="00E9496D">
        <w:rPr>
          <w:b/>
          <w:bCs/>
          <w:color w:val="auto"/>
        </w:rPr>
        <w:fldChar w:fldCharType="end"/>
      </w:r>
      <w:r w:rsidRPr="00E9496D">
        <w:rPr>
          <w:b/>
          <w:bCs/>
          <w:color w:val="auto"/>
        </w:rPr>
        <w:t xml:space="preserve">. </w:t>
      </w:r>
      <w:r w:rsidRPr="00E9496D">
        <w:rPr>
          <w:color w:val="auto"/>
        </w:rPr>
        <w:t>Selección de modulo</w:t>
      </w:r>
    </w:p>
    <w:p w14:paraId="4426E02B" w14:textId="60B50219" w:rsidR="008F2836" w:rsidRPr="00E9496D" w:rsidRDefault="008F2836" w:rsidP="008F2836">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1B1E60EF" w14:textId="5FCFD020" w:rsidR="00C575E0" w:rsidRDefault="00C575E0" w:rsidP="008F2836">
      <w:pPr>
        <w:jc w:val="both"/>
        <w:rPr>
          <w:szCs w:val="24"/>
          <w:highlight w:val="cyan"/>
        </w:rPr>
      </w:pPr>
    </w:p>
    <w:p w14:paraId="01ED3E2E" w14:textId="05771F64" w:rsidR="00C575E0" w:rsidRDefault="00C575E0" w:rsidP="008F2836">
      <w:pPr>
        <w:jc w:val="both"/>
        <w:rPr>
          <w:szCs w:val="24"/>
          <w:highlight w:val="cyan"/>
        </w:rPr>
      </w:pPr>
    </w:p>
    <w:p w14:paraId="45FBE70B" w14:textId="77777777" w:rsidR="00C575E0" w:rsidRPr="006C0C4F" w:rsidRDefault="00C575E0" w:rsidP="008F2836">
      <w:pPr>
        <w:jc w:val="both"/>
        <w:rPr>
          <w:szCs w:val="24"/>
          <w:highlight w:val="cyan"/>
        </w:rPr>
      </w:pPr>
    </w:p>
    <w:p w14:paraId="6052F1BF" w14:textId="2403BE87" w:rsidR="008F2836" w:rsidRPr="006C0C4F" w:rsidRDefault="00D87412" w:rsidP="00C575E0">
      <w:pPr>
        <w:pStyle w:val="Textoindependiente"/>
        <w:spacing w:before="240"/>
        <w:ind w:left="0"/>
        <w:jc w:val="center"/>
        <w:rPr>
          <w:b/>
          <w:bCs/>
          <w:highlight w:val="cyan"/>
        </w:rPr>
      </w:pPr>
      <w:r w:rsidRPr="006C0C4F">
        <w:rPr>
          <w:noProof/>
          <w:highlight w:val="cyan"/>
          <w:lang w:eastAsia="es-ES"/>
        </w:rPr>
        <w:drawing>
          <wp:inline distT="0" distB="0" distL="0" distR="0" wp14:anchorId="52C3AD73" wp14:editId="2BA2EA50">
            <wp:extent cx="5219700" cy="286010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35684" cy="2868867"/>
                    </a:xfrm>
                    <a:prstGeom prst="rect">
                      <a:avLst/>
                    </a:prstGeom>
                  </pic:spPr>
                </pic:pic>
              </a:graphicData>
            </a:graphic>
          </wp:inline>
        </w:drawing>
      </w:r>
    </w:p>
    <w:p w14:paraId="68F58DBA" w14:textId="011B0199" w:rsidR="008F2836" w:rsidRPr="00E9496D" w:rsidRDefault="008F2836" w:rsidP="008F2836">
      <w:pPr>
        <w:pStyle w:val="Textoindependiente"/>
        <w:spacing w:before="240"/>
        <w:ind w:left="0"/>
        <w:jc w:val="both"/>
      </w:pPr>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15</w:t>
      </w:r>
      <w:r w:rsidRPr="00E9496D">
        <w:rPr>
          <w:b/>
          <w:bCs/>
          <w:color w:val="auto"/>
        </w:rPr>
        <w:fldChar w:fldCharType="end"/>
      </w:r>
      <w:r w:rsidRPr="00E9496D">
        <w:rPr>
          <w:b/>
          <w:bCs/>
          <w:color w:val="auto"/>
        </w:rPr>
        <w:t xml:space="preserve">. </w:t>
      </w:r>
      <w:r w:rsidRPr="00E9496D">
        <w:rPr>
          <w:color w:val="auto"/>
        </w:rPr>
        <w:t>Descarga del modulo</w:t>
      </w:r>
    </w:p>
    <w:p w14:paraId="2F4AFD80" w14:textId="77777777" w:rsidR="008F2836" w:rsidRPr="00E9496D" w:rsidRDefault="008F2836" w:rsidP="008F2836">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139BD6CF" w14:textId="77777777" w:rsidR="00764D41" w:rsidRPr="006C0C4F" w:rsidRDefault="00764D41" w:rsidP="00764D41">
      <w:pPr>
        <w:rPr>
          <w:highlight w:val="cyan"/>
        </w:rPr>
      </w:pPr>
    </w:p>
    <w:p w14:paraId="5C8C6E6E" w14:textId="77777777" w:rsidR="00764D41" w:rsidRPr="006C0C4F" w:rsidRDefault="00764D41" w:rsidP="00764D41">
      <w:pPr>
        <w:rPr>
          <w:highlight w:val="cyan"/>
        </w:rPr>
      </w:pPr>
    </w:p>
    <w:p w14:paraId="12756AC0" w14:textId="1EA87EC0" w:rsidR="00764D41" w:rsidRPr="006C0C4F" w:rsidRDefault="00C575E0" w:rsidP="00764D41">
      <w:pPr>
        <w:rPr>
          <w:highlight w:val="cyan"/>
        </w:rPr>
      </w:pPr>
      <w:r>
        <w:rPr>
          <w:noProof/>
          <w:lang w:eastAsia="es-ES"/>
        </w:rPr>
        <w:drawing>
          <wp:inline distT="0" distB="0" distL="0" distR="0" wp14:anchorId="41134C43" wp14:editId="2F09EBA1">
            <wp:extent cx="5683885" cy="15621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92629" cy="1564503"/>
                    </a:xfrm>
                    <a:prstGeom prst="rect">
                      <a:avLst/>
                    </a:prstGeom>
                  </pic:spPr>
                </pic:pic>
              </a:graphicData>
            </a:graphic>
          </wp:inline>
        </w:drawing>
      </w:r>
    </w:p>
    <w:p w14:paraId="19BDA47F" w14:textId="3CDDC634" w:rsidR="007F10C0" w:rsidRPr="00E9496D" w:rsidRDefault="007F10C0" w:rsidP="007F10C0">
      <w:pPr>
        <w:pStyle w:val="Textoindependiente"/>
        <w:spacing w:before="240"/>
        <w:ind w:left="0"/>
        <w:jc w:val="both"/>
      </w:pPr>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16</w:t>
      </w:r>
      <w:r w:rsidRPr="00E9496D">
        <w:rPr>
          <w:b/>
          <w:bCs/>
          <w:color w:val="auto"/>
        </w:rPr>
        <w:fldChar w:fldCharType="end"/>
      </w:r>
      <w:r w:rsidRPr="00E9496D">
        <w:rPr>
          <w:b/>
          <w:bCs/>
          <w:color w:val="auto"/>
        </w:rPr>
        <w:t xml:space="preserve">. </w:t>
      </w:r>
      <w:r w:rsidRPr="00E9496D">
        <w:rPr>
          <w:color w:val="auto"/>
        </w:rPr>
        <w:t>Desarrollo de evaluación por modulo</w:t>
      </w:r>
      <w:r w:rsidR="00950347" w:rsidRPr="00E9496D">
        <w:rPr>
          <w:color w:val="auto"/>
        </w:rPr>
        <w:t xml:space="preserve"> semana 1</w:t>
      </w:r>
    </w:p>
    <w:p w14:paraId="1B5C6A37" w14:textId="77777777" w:rsidR="007F10C0" w:rsidRPr="00E9496D" w:rsidRDefault="007F10C0" w:rsidP="007F10C0">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3D8CF3BC" w14:textId="77777777" w:rsidR="00764D41" w:rsidRPr="006C0C4F" w:rsidRDefault="00764D41" w:rsidP="00764D41">
      <w:pPr>
        <w:rPr>
          <w:highlight w:val="cyan"/>
        </w:rPr>
      </w:pPr>
    </w:p>
    <w:p w14:paraId="636F3EAC" w14:textId="2AA13E0E" w:rsidR="00764D41" w:rsidRDefault="00764D41" w:rsidP="00764D41">
      <w:pPr>
        <w:rPr>
          <w:highlight w:val="cyan"/>
        </w:rPr>
      </w:pPr>
    </w:p>
    <w:p w14:paraId="06D66C44" w14:textId="7702F3B6" w:rsidR="00C575E0" w:rsidRDefault="00C575E0" w:rsidP="00764D41">
      <w:pPr>
        <w:rPr>
          <w:highlight w:val="cyan"/>
        </w:rPr>
      </w:pPr>
    </w:p>
    <w:p w14:paraId="474C7F88" w14:textId="77777777" w:rsidR="00C575E0" w:rsidRDefault="00C575E0" w:rsidP="00764D41">
      <w:pPr>
        <w:rPr>
          <w:highlight w:val="cyan"/>
        </w:rPr>
      </w:pPr>
    </w:p>
    <w:p w14:paraId="6C0635D3" w14:textId="5CC56C55" w:rsidR="00C575E0" w:rsidRDefault="00C575E0" w:rsidP="00764D41">
      <w:pPr>
        <w:rPr>
          <w:highlight w:val="cyan"/>
        </w:rPr>
      </w:pPr>
    </w:p>
    <w:p w14:paraId="1CD9D03F" w14:textId="77777777" w:rsidR="00C575E0" w:rsidRDefault="00C575E0" w:rsidP="00764D41">
      <w:pPr>
        <w:rPr>
          <w:highlight w:val="cyan"/>
        </w:rPr>
      </w:pPr>
    </w:p>
    <w:p w14:paraId="07738D5E" w14:textId="77777777" w:rsidR="00C575E0" w:rsidRPr="006C0C4F" w:rsidRDefault="00C575E0" w:rsidP="00764D41">
      <w:pPr>
        <w:rPr>
          <w:highlight w:val="cyan"/>
        </w:rPr>
      </w:pPr>
    </w:p>
    <w:p w14:paraId="3DC44259" w14:textId="04CDCC8F" w:rsidR="00764D41" w:rsidRPr="006C0C4F" w:rsidRDefault="00764D41" w:rsidP="00764D41">
      <w:pPr>
        <w:rPr>
          <w:highlight w:val="cyan"/>
        </w:rPr>
      </w:pPr>
      <w:r w:rsidRPr="006C0C4F">
        <w:rPr>
          <w:noProof/>
          <w:highlight w:val="cyan"/>
          <w:lang w:eastAsia="es-ES"/>
        </w:rPr>
        <w:drawing>
          <wp:inline distT="0" distB="0" distL="0" distR="0" wp14:anchorId="10FEEF44" wp14:editId="54456202">
            <wp:extent cx="4031759" cy="3228975"/>
            <wp:effectExtent l="0" t="0" r="698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034540" cy="3231202"/>
                    </a:xfrm>
                    <a:prstGeom prst="rect">
                      <a:avLst/>
                    </a:prstGeom>
                  </pic:spPr>
                </pic:pic>
              </a:graphicData>
            </a:graphic>
          </wp:inline>
        </w:drawing>
      </w:r>
    </w:p>
    <w:p w14:paraId="6FBCFA3A" w14:textId="4C5F5EF0" w:rsidR="007F10C0" w:rsidRPr="00E9496D" w:rsidRDefault="007F10C0" w:rsidP="007F10C0">
      <w:pPr>
        <w:pStyle w:val="Textoindependiente"/>
        <w:spacing w:before="240"/>
        <w:ind w:left="0"/>
        <w:jc w:val="both"/>
      </w:pPr>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17</w:t>
      </w:r>
      <w:r w:rsidRPr="00E9496D">
        <w:rPr>
          <w:b/>
          <w:bCs/>
          <w:color w:val="auto"/>
        </w:rPr>
        <w:fldChar w:fldCharType="end"/>
      </w:r>
      <w:r w:rsidRPr="00E9496D">
        <w:rPr>
          <w:b/>
          <w:bCs/>
          <w:color w:val="auto"/>
        </w:rPr>
        <w:t xml:space="preserve">. </w:t>
      </w:r>
      <w:r w:rsidR="00335225" w:rsidRPr="00E9496D">
        <w:rPr>
          <w:color w:val="auto"/>
        </w:rPr>
        <w:t xml:space="preserve">Parte donde se encuentra el área </w:t>
      </w:r>
      <w:r w:rsidRPr="00E9496D">
        <w:rPr>
          <w:color w:val="auto"/>
        </w:rPr>
        <w:t>de evaluación por modulo</w:t>
      </w:r>
    </w:p>
    <w:p w14:paraId="3FD866E0" w14:textId="77777777" w:rsidR="007F10C0" w:rsidRPr="00E9496D" w:rsidRDefault="007F10C0" w:rsidP="007F10C0">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2CCE6493" w14:textId="70540CD7" w:rsidR="00CF6480" w:rsidRPr="006C0C4F" w:rsidRDefault="00CF6480" w:rsidP="00C575E0">
      <w:pPr>
        <w:jc w:val="center"/>
        <w:rPr>
          <w:b/>
          <w:bCs/>
          <w:color w:val="auto"/>
          <w:highlight w:val="cyan"/>
        </w:rPr>
      </w:pPr>
      <w:r w:rsidRPr="006C0C4F">
        <w:rPr>
          <w:noProof/>
          <w:highlight w:val="cyan"/>
          <w:lang w:eastAsia="es-ES"/>
        </w:rPr>
        <w:lastRenderedPageBreak/>
        <w:drawing>
          <wp:anchor distT="0" distB="0" distL="114300" distR="114300" simplePos="0" relativeHeight="487599104" behindDoc="0" locked="0" layoutInCell="1" allowOverlap="1" wp14:anchorId="35812C89" wp14:editId="735CC7D1">
            <wp:simplePos x="0" y="0"/>
            <wp:positionH relativeFrom="column">
              <wp:posOffset>872490</wp:posOffset>
            </wp:positionH>
            <wp:positionV relativeFrom="paragraph">
              <wp:posOffset>2595245</wp:posOffset>
            </wp:positionV>
            <wp:extent cx="685800" cy="152400"/>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685800" cy="152400"/>
                    </a:xfrm>
                    <a:prstGeom prst="rect">
                      <a:avLst/>
                    </a:prstGeom>
                  </pic:spPr>
                </pic:pic>
              </a:graphicData>
            </a:graphic>
          </wp:anchor>
        </w:drawing>
      </w:r>
    </w:p>
    <w:p w14:paraId="3342A95B" w14:textId="4E66A3C5" w:rsidR="008169FC" w:rsidRPr="00C575E0" w:rsidRDefault="00C575E0" w:rsidP="00335225">
      <w:pPr>
        <w:pStyle w:val="Textoindependiente"/>
        <w:spacing w:before="240"/>
        <w:ind w:left="0"/>
        <w:jc w:val="both"/>
        <w:rPr>
          <w:b/>
          <w:bCs/>
          <w:color w:val="auto"/>
        </w:rPr>
      </w:pPr>
      <w:r>
        <w:rPr>
          <w:noProof/>
          <w:lang w:eastAsia="es-ES"/>
        </w:rPr>
        <w:drawing>
          <wp:inline distT="0" distB="0" distL="0" distR="0" wp14:anchorId="52A59249" wp14:editId="28559206">
            <wp:extent cx="5622290" cy="6946711"/>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42667" cy="6971889"/>
                    </a:xfrm>
                    <a:prstGeom prst="rect">
                      <a:avLst/>
                    </a:prstGeom>
                  </pic:spPr>
                </pic:pic>
              </a:graphicData>
            </a:graphic>
          </wp:inline>
        </w:drawing>
      </w:r>
    </w:p>
    <w:p w14:paraId="0B133B84" w14:textId="75FAD823" w:rsidR="00335225" w:rsidRPr="00E9496D" w:rsidRDefault="00335225" w:rsidP="00335225">
      <w:pPr>
        <w:pStyle w:val="Textoindependiente"/>
        <w:spacing w:before="240"/>
        <w:ind w:left="0"/>
        <w:jc w:val="both"/>
      </w:pPr>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00CF6480" w:rsidRPr="00E9496D">
        <w:rPr>
          <w:b/>
          <w:bCs/>
          <w:color w:val="auto"/>
        </w:rPr>
        <w:t>18</w:t>
      </w:r>
      <w:r w:rsidRPr="00E9496D">
        <w:rPr>
          <w:b/>
          <w:bCs/>
          <w:color w:val="auto"/>
        </w:rPr>
        <w:fldChar w:fldCharType="end"/>
      </w:r>
      <w:r w:rsidRPr="00E9496D">
        <w:rPr>
          <w:b/>
          <w:bCs/>
          <w:color w:val="auto"/>
        </w:rPr>
        <w:t xml:space="preserve">. </w:t>
      </w:r>
      <w:r w:rsidRPr="00E9496D">
        <w:rPr>
          <w:color w:val="auto"/>
        </w:rPr>
        <w:t>Desarrollo de evaluación por modulo</w:t>
      </w:r>
    </w:p>
    <w:p w14:paraId="7BDEE435" w14:textId="77777777" w:rsidR="00335225" w:rsidRPr="00E9496D" w:rsidRDefault="00335225" w:rsidP="00335225">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3B8F7F4B" w14:textId="77777777" w:rsidR="00335225" w:rsidRPr="006C0C4F" w:rsidRDefault="00335225" w:rsidP="00764D41">
      <w:pPr>
        <w:rPr>
          <w:highlight w:val="cyan"/>
        </w:rPr>
      </w:pPr>
    </w:p>
    <w:p w14:paraId="14D8FF0F" w14:textId="0F2E157B" w:rsidR="00764D41" w:rsidRPr="006C0C4F" w:rsidRDefault="00764D41" w:rsidP="00764D41">
      <w:pPr>
        <w:rPr>
          <w:highlight w:val="cyan"/>
        </w:rPr>
      </w:pPr>
    </w:p>
    <w:p w14:paraId="63BDA19D" w14:textId="77777777" w:rsidR="00764D41" w:rsidRPr="006C0C4F" w:rsidRDefault="00764D41" w:rsidP="00764D41">
      <w:pPr>
        <w:rPr>
          <w:highlight w:val="cyan"/>
        </w:rPr>
      </w:pPr>
    </w:p>
    <w:p w14:paraId="7CEDE297" w14:textId="6C33A88C" w:rsidR="00764D41" w:rsidRPr="006C0C4F" w:rsidRDefault="008169FC" w:rsidP="00764D41">
      <w:pPr>
        <w:rPr>
          <w:highlight w:val="cyan"/>
        </w:rPr>
      </w:pPr>
      <w:r w:rsidRPr="006C0C4F">
        <w:rPr>
          <w:noProof/>
          <w:highlight w:val="cyan"/>
          <w:lang w:eastAsia="es-ES"/>
        </w:rPr>
        <w:drawing>
          <wp:inline distT="0" distB="0" distL="0" distR="0" wp14:anchorId="14D5FAE6" wp14:editId="77B3300B">
            <wp:extent cx="5582285" cy="2359025"/>
            <wp:effectExtent l="0" t="0" r="0" b="317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582285" cy="2359025"/>
                    </a:xfrm>
                    <a:prstGeom prst="rect">
                      <a:avLst/>
                    </a:prstGeom>
                  </pic:spPr>
                </pic:pic>
              </a:graphicData>
            </a:graphic>
          </wp:inline>
        </w:drawing>
      </w:r>
    </w:p>
    <w:p w14:paraId="70863D4D" w14:textId="7870A63B" w:rsidR="008169FC" w:rsidRPr="00E9496D" w:rsidRDefault="008169FC" w:rsidP="008169FC">
      <w:pPr>
        <w:pStyle w:val="Textoindependiente"/>
        <w:spacing w:before="240"/>
        <w:ind w:left="0"/>
        <w:jc w:val="both"/>
      </w:pPr>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19</w:t>
      </w:r>
      <w:r w:rsidRPr="00E9496D">
        <w:rPr>
          <w:b/>
          <w:bCs/>
          <w:color w:val="auto"/>
        </w:rPr>
        <w:fldChar w:fldCharType="end"/>
      </w:r>
      <w:r w:rsidRPr="00E9496D">
        <w:rPr>
          <w:b/>
          <w:bCs/>
          <w:color w:val="auto"/>
        </w:rPr>
        <w:t xml:space="preserve">. </w:t>
      </w:r>
      <w:r w:rsidRPr="00E9496D">
        <w:rPr>
          <w:color w:val="auto"/>
        </w:rPr>
        <w:t xml:space="preserve">Desarrollo de evaluación por modulo por semana </w:t>
      </w:r>
    </w:p>
    <w:p w14:paraId="68EA998C" w14:textId="77777777" w:rsidR="008169FC" w:rsidRPr="00E9496D" w:rsidRDefault="008169FC" w:rsidP="008169FC">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1774A262" w14:textId="0CFA370B" w:rsidR="008169FC" w:rsidRDefault="008169FC" w:rsidP="00764D41">
      <w:pPr>
        <w:rPr>
          <w:highlight w:val="cyan"/>
        </w:rPr>
      </w:pPr>
    </w:p>
    <w:p w14:paraId="761E6541" w14:textId="77777777" w:rsidR="00C575E0" w:rsidRDefault="00C575E0" w:rsidP="00764D41">
      <w:pPr>
        <w:rPr>
          <w:highlight w:val="cyan"/>
        </w:rPr>
      </w:pPr>
    </w:p>
    <w:p w14:paraId="3B7E01EB" w14:textId="4718A45A" w:rsidR="00C575E0" w:rsidRDefault="00C575E0" w:rsidP="00764D41">
      <w:pPr>
        <w:rPr>
          <w:highlight w:val="cyan"/>
        </w:rPr>
      </w:pPr>
    </w:p>
    <w:p w14:paraId="1765E42B" w14:textId="3AEF066F" w:rsidR="00C575E0" w:rsidRDefault="00C575E0" w:rsidP="00764D41">
      <w:pPr>
        <w:rPr>
          <w:highlight w:val="cyan"/>
        </w:rPr>
      </w:pPr>
    </w:p>
    <w:p w14:paraId="7ED6AEBB" w14:textId="77777777" w:rsidR="00C575E0" w:rsidRPr="006C0C4F" w:rsidRDefault="00C575E0" w:rsidP="00764D41">
      <w:pPr>
        <w:rPr>
          <w:highlight w:val="cyan"/>
        </w:rPr>
      </w:pPr>
    </w:p>
    <w:p w14:paraId="78DE7402" w14:textId="77777777" w:rsidR="008169FC" w:rsidRPr="006C0C4F" w:rsidRDefault="008169FC" w:rsidP="00764D41">
      <w:pPr>
        <w:rPr>
          <w:highlight w:val="cyan"/>
        </w:rPr>
      </w:pPr>
    </w:p>
    <w:p w14:paraId="4D1AC3E6" w14:textId="547A2398" w:rsidR="00764D41" w:rsidRPr="006C0C4F" w:rsidRDefault="00764D41" w:rsidP="00764D41">
      <w:pPr>
        <w:rPr>
          <w:highlight w:val="cyan"/>
        </w:rPr>
      </w:pPr>
      <w:r w:rsidRPr="006C0C4F">
        <w:rPr>
          <w:noProof/>
          <w:highlight w:val="cyan"/>
          <w:lang w:eastAsia="es-ES"/>
        </w:rPr>
        <w:drawing>
          <wp:inline distT="0" distB="0" distL="0" distR="0" wp14:anchorId="4FFE7B2F" wp14:editId="70C89CE7">
            <wp:extent cx="5612130" cy="2550160"/>
            <wp:effectExtent l="0" t="0" r="7620" b="25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12130" cy="2550160"/>
                    </a:xfrm>
                    <a:prstGeom prst="rect">
                      <a:avLst/>
                    </a:prstGeom>
                  </pic:spPr>
                </pic:pic>
              </a:graphicData>
            </a:graphic>
          </wp:inline>
        </w:drawing>
      </w:r>
    </w:p>
    <w:p w14:paraId="453628B1" w14:textId="2CEC31C4" w:rsidR="008169FC" w:rsidRPr="00E9496D" w:rsidRDefault="008169FC" w:rsidP="008169FC">
      <w:pPr>
        <w:pStyle w:val="Textoindependiente"/>
        <w:spacing w:before="240"/>
        <w:ind w:left="0"/>
        <w:jc w:val="both"/>
      </w:pPr>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20</w:t>
      </w:r>
      <w:r w:rsidRPr="00E9496D">
        <w:rPr>
          <w:b/>
          <w:bCs/>
          <w:color w:val="auto"/>
        </w:rPr>
        <w:fldChar w:fldCharType="end"/>
      </w:r>
      <w:r w:rsidRPr="00E9496D">
        <w:rPr>
          <w:b/>
          <w:bCs/>
          <w:color w:val="auto"/>
        </w:rPr>
        <w:t xml:space="preserve">. </w:t>
      </w:r>
      <w:r w:rsidRPr="00E9496D">
        <w:rPr>
          <w:color w:val="auto"/>
        </w:rPr>
        <w:t xml:space="preserve">Panel de prueba por modulo por semana evaluación quiz </w:t>
      </w:r>
      <w:r w:rsidR="00950347" w:rsidRPr="00E9496D">
        <w:rPr>
          <w:color w:val="auto"/>
        </w:rPr>
        <w:t>de la semana uno tema gestión de Cambio.</w:t>
      </w:r>
    </w:p>
    <w:p w14:paraId="49C3F45A" w14:textId="77777777" w:rsidR="008169FC" w:rsidRPr="00E9496D" w:rsidRDefault="008169FC" w:rsidP="008169FC">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6CB467DE" w14:textId="7CFA403C" w:rsidR="008169FC" w:rsidRPr="006C0C4F" w:rsidRDefault="00FC7FE3" w:rsidP="00764D41">
      <w:pPr>
        <w:rPr>
          <w:highlight w:val="cyan"/>
        </w:rPr>
      </w:pPr>
      <w:r w:rsidRPr="006C0C4F">
        <w:rPr>
          <w:noProof/>
          <w:highlight w:val="cyan"/>
          <w:lang w:eastAsia="es-ES"/>
        </w:rPr>
        <w:lastRenderedPageBreak/>
        <w:drawing>
          <wp:inline distT="0" distB="0" distL="0" distR="0" wp14:anchorId="277F46B1" wp14:editId="75C1F3D2">
            <wp:extent cx="5582285" cy="3519170"/>
            <wp:effectExtent l="0" t="0" r="0" b="508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582285" cy="3519170"/>
                    </a:xfrm>
                    <a:prstGeom prst="rect">
                      <a:avLst/>
                    </a:prstGeom>
                  </pic:spPr>
                </pic:pic>
              </a:graphicData>
            </a:graphic>
          </wp:inline>
        </w:drawing>
      </w:r>
    </w:p>
    <w:p w14:paraId="552457A1" w14:textId="1ECEF40B" w:rsidR="00877A2A" w:rsidRPr="00E9496D" w:rsidRDefault="00FC7FE3" w:rsidP="00FC7FE3">
      <w:r w:rsidRPr="00E9496D">
        <w:rPr>
          <w:noProof/>
          <w:lang w:eastAsia="es-ES"/>
        </w:rPr>
        <mc:AlternateContent>
          <mc:Choice Requires="wps">
            <w:drawing>
              <wp:anchor distT="0" distB="0" distL="114300" distR="114300" simplePos="0" relativeHeight="487603200" behindDoc="0" locked="0" layoutInCell="1" allowOverlap="1" wp14:anchorId="58140123" wp14:editId="03989B0C">
                <wp:simplePos x="0" y="0"/>
                <wp:positionH relativeFrom="column">
                  <wp:posOffset>329565</wp:posOffset>
                </wp:positionH>
                <wp:positionV relativeFrom="paragraph">
                  <wp:posOffset>1299845</wp:posOffset>
                </wp:positionV>
                <wp:extent cx="2295525" cy="276225"/>
                <wp:effectExtent l="0" t="0" r="0" b="0"/>
                <wp:wrapNone/>
                <wp:docPr id="56" name="Rectangle 56"/>
                <wp:cNvGraphicFramePr/>
                <a:graphic xmlns:a="http://schemas.openxmlformats.org/drawingml/2006/main">
                  <a:graphicData uri="http://schemas.microsoft.com/office/word/2010/wordprocessingShape">
                    <wps:wsp>
                      <wps:cNvSpPr/>
                      <wps:spPr>
                        <a:xfrm>
                          <a:off x="0" y="0"/>
                          <a:ext cx="2295525" cy="2762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B74264" id="Rectangle 56" o:spid="_x0000_s1026" style="position:absolute;margin-left:25.95pt;margin-top:102.35pt;width:180.75pt;height:21.75pt;z-index:487603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" filled="f" stroked="f" strokeweight="2pt"/>
            </w:pict>
          </mc:Fallback>
        </mc:AlternateContent>
      </w:r>
      <w:r w:rsidR="00877A2A" w:rsidRPr="00E9496D">
        <w:rPr>
          <w:b/>
          <w:bCs/>
          <w:color w:val="auto"/>
        </w:rPr>
        <w:t xml:space="preserve">Figura </w:t>
      </w:r>
      <w:r w:rsidR="00877A2A" w:rsidRPr="00E9496D">
        <w:rPr>
          <w:b/>
          <w:bCs/>
          <w:color w:val="auto"/>
        </w:rPr>
        <w:fldChar w:fldCharType="begin"/>
      </w:r>
      <w:r w:rsidR="00877A2A" w:rsidRPr="00E9496D">
        <w:rPr>
          <w:b/>
          <w:bCs/>
          <w:color w:val="auto"/>
        </w:rPr>
        <w:instrText xml:space="preserve"> SEQ Ilustración \* ARABIC </w:instrText>
      </w:r>
      <w:r w:rsidR="00877A2A" w:rsidRPr="00E9496D">
        <w:rPr>
          <w:b/>
          <w:bCs/>
          <w:color w:val="auto"/>
        </w:rPr>
        <w:fldChar w:fldCharType="separate"/>
      </w:r>
      <w:r w:rsidRPr="00E9496D">
        <w:rPr>
          <w:b/>
          <w:bCs/>
          <w:color w:val="auto"/>
        </w:rPr>
        <w:t>21</w:t>
      </w:r>
      <w:r w:rsidR="00877A2A" w:rsidRPr="00E9496D">
        <w:rPr>
          <w:b/>
          <w:bCs/>
          <w:color w:val="auto"/>
        </w:rPr>
        <w:fldChar w:fldCharType="end"/>
      </w:r>
      <w:r w:rsidR="00877A2A" w:rsidRPr="00E9496D">
        <w:rPr>
          <w:b/>
          <w:bCs/>
          <w:color w:val="auto"/>
        </w:rPr>
        <w:t xml:space="preserve">. </w:t>
      </w:r>
      <w:r w:rsidRPr="00E9496D">
        <w:rPr>
          <w:color w:val="auto"/>
        </w:rPr>
        <w:t xml:space="preserve">Modelo de evaluación </w:t>
      </w:r>
      <w:r w:rsidR="00877A2A" w:rsidRPr="00E9496D">
        <w:rPr>
          <w:color w:val="auto"/>
        </w:rPr>
        <w:t xml:space="preserve">por modulo por semana evaluación quiz </w:t>
      </w:r>
    </w:p>
    <w:p w14:paraId="6E429699" w14:textId="77777777" w:rsidR="00877A2A" w:rsidRPr="00E9496D" w:rsidRDefault="00877A2A" w:rsidP="00877A2A">
      <w:pPr>
        <w:jc w:val="both"/>
        <w:rPr>
          <w:szCs w:val="24"/>
        </w:rPr>
      </w:pPr>
      <w:r w:rsidRPr="00E9496D">
        <w:rPr>
          <w:szCs w:val="24"/>
        </w:rPr>
        <w:t xml:space="preserve">Nota. La imagen muestra la estructura del Google </w:t>
      </w:r>
      <w:proofErr w:type="spellStart"/>
      <w:r w:rsidRPr="00E9496D">
        <w:rPr>
          <w:szCs w:val="24"/>
        </w:rPr>
        <w:t>classroom</w:t>
      </w:r>
      <w:proofErr w:type="spellEnd"/>
      <w:r w:rsidRPr="00E9496D">
        <w:rPr>
          <w:szCs w:val="24"/>
        </w:rPr>
        <w:t xml:space="preserve">. </w:t>
      </w:r>
    </w:p>
    <w:p w14:paraId="3B4159F1" w14:textId="071F5AAA" w:rsidR="00877A2A" w:rsidRDefault="00877A2A" w:rsidP="00764D41">
      <w:pPr>
        <w:rPr>
          <w:highlight w:val="cyan"/>
        </w:rPr>
      </w:pPr>
    </w:p>
    <w:p w14:paraId="58E5DC89" w14:textId="054A5721" w:rsidR="00C575E0" w:rsidRDefault="00C575E0" w:rsidP="00764D41">
      <w:pPr>
        <w:rPr>
          <w:highlight w:val="cyan"/>
        </w:rPr>
      </w:pPr>
    </w:p>
    <w:p w14:paraId="0FFD3AEC" w14:textId="00CA307A" w:rsidR="00C575E0" w:rsidRDefault="00C575E0" w:rsidP="00764D41">
      <w:pPr>
        <w:rPr>
          <w:highlight w:val="cyan"/>
        </w:rPr>
      </w:pPr>
    </w:p>
    <w:p w14:paraId="16DA30F0" w14:textId="18498CA0" w:rsidR="00764D41" w:rsidRPr="006C0C4F" w:rsidRDefault="0098625A" w:rsidP="00764D41">
      <w:pPr>
        <w:rPr>
          <w:highlight w:val="cyan"/>
        </w:rPr>
      </w:pPr>
      <w:r w:rsidRPr="006C0C4F">
        <w:rPr>
          <w:noProof/>
          <w:highlight w:val="cyan"/>
          <w:lang w:eastAsia="es-ES"/>
        </w:rPr>
        <w:drawing>
          <wp:inline distT="0" distB="0" distL="0" distR="0" wp14:anchorId="58A486AD" wp14:editId="2D9D72DE">
            <wp:extent cx="5581750" cy="3098042"/>
            <wp:effectExtent l="0" t="0" r="0" b="762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594948" cy="3105367"/>
                    </a:xfrm>
                    <a:prstGeom prst="rect">
                      <a:avLst/>
                    </a:prstGeom>
                  </pic:spPr>
                </pic:pic>
              </a:graphicData>
            </a:graphic>
          </wp:inline>
        </w:drawing>
      </w:r>
    </w:p>
    <w:p w14:paraId="3A2ABDFF" w14:textId="4AEDC2FC" w:rsidR="0098625A" w:rsidRPr="00E9496D" w:rsidRDefault="0098625A" w:rsidP="0098625A">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22</w:t>
      </w:r>
      <w:r w:rsidRPr="00E9496D">
        <w:rPr>
          <w:b/>
          <w:bCs/>
          <w:color w:val="auto"/>
        </w:rPr>
        <w:fldChar w:fldCharType="end"/>
      </w:r>
      <w:r w:rsidRPr="00E9496D">
        <w:rPr>
          <w:b/>
          <w:bCs/>
          <w:color w:val="auto"/>
        </w:rPr>
        <w:t xml:space="preserve">. </w:t>
      </w:r>
      <w:r w:rsidRPr="00E9496D">
        <w:rPr>
          <w:color w:val="auto"/>
        </w:rPr>
        <w:t xml:space="preserve">Modelo de evaluación por modulo </w:t>
      </w:r>
    </w:p>
    <w:p w14:paraId="530F903D" w14:textId="14C7B249" w:rsidR="0098625A" w:rsidRPr="00E9496D" w:rsidRDefault="0098625A" w:rsidP="0098625A">
      <w:r w:rsidRPr="00E9496D">
        <w:rPr>
          <w:szCs w:val="24"/>
        </w:rPr>
        <w:t xml:space="preserve">Nota. La imagen muestra la estructura del Google </w:t>
      </w:r>
      <w:proofErr w:type="spellStart"/>
      <w:r w:rsidRPr="00E9496D">
        <w:rPr>
          <w:szCs w:val="24"/>
        </w:rPr>
        <w:t>classroom</w:t>
      </w:r>
      <w:proofErr w:type="spellEnd"/>
    </w:p>
    <w:p w14:paraId="4B942D9F" w14:textId="77777777" w:rsidR="00764D41" w:rsidRPr="006C0C4F" w:rsidRDefault="00764D41" w:rsidP="00764D41">
      <w:pPr>
        <w:rPr>
          <w:highlight w:val="cyan"/>
        </w:rPr>
      </w:pPr>
    </w:p>
    <w:p w14:paraId="122D51D9" w14:textId="2B52BC41" w:rsidR="00764D41" w:rsidRPr="006C0C4F" w:rsidRDefault="00C575E0" w:rsidP="00764D41">
      <w:pPr>
        <w:rPr>
          <w:highlight w:val="cyan"/>
        </w:rPr>
      </w:pPr>
      <w:r>
        <w:rPr>
          <w:noProof/>
          <w:lang w:eastAsia="es-ES"/>
        </w:rPr>
        <w:drawing>
          <wp:inline distT="0" distB="0" distL="0" distR="0" wp14:anchorId="7F72AFD9" wp14:editId="08F527CA">
            <wp:extent cx="5512643" cy="6564573"/>
            <wp:effectExtent l="0" t="0" r="0" b="825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526004" cy="6580483"/>
                    </a:xfrm>
                    <a:prstGeom prst="rect">
                      <a:avLst/>
                    </a:prstGeom>
                  </pic:spPr>
                </pic:pic>
              </a:graphicData>
            </a:graphic>
          </wp:inline>
        </w:drawing>
      </w:r>
    </w:p>
    <w:p w14:paraId="78CB1583" w14:textId="04238745" w:rsidR="0098625A" w:rsidRPr="00E9496D" w:rsidRDefault="0098625A" w:rsidP="0098625A">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00212D06" w:rsidRPr="00E9496D">
        <w:rPr>
          <w:b/>
          <w:bCs/>
          <w:color w:val="auto"/>
        </w:rPr>
        <w:t>23</w:t>
      </w:r>
      <w:r w:rsidRPr="00E9496D">
        <w:rPr>
          <w:b/>
          <w:bCs/>
          <w:color w:val="auto"/>
        </w:rPr>
        <w:fldChar w:fldCharType="end"/>
      </w:r>
      <w:r w:rsidRPr="00E9496D">
        <w:rPr>
          <w:b/>
          <w:bCs/>
          <w:color w:val="auto"/>
        </w:rPr>
        <w:t xml:space="preserve">. </w:t>
      </w:r>
      <w:r w:rsidR="005756A0" w:rsidRPr="00E9496D">
        <w:rPr>
          <w:color w:val="auto"/>
        </w:rPr>
        <w:t>Gestión</w:t>
      </w:r>
      <w:r w:rsidRPr="00E9496D">
        <w:rPr>
          <w:color w:val="auto"/>
        </w:rPr>
        <w:t xml:space="preserve"> interna de evaluación por modulo </w:t>
      </w:r>
    </w:p>
    <w:p w14:paraId="22054485" w14:textId="77777777" w:rsidR="0098625A" w:rsidRPr="00E9496D" w:rsidRDefault="0098625A" w:rsidP="0098625A">
      <w:r w:rsidRPr="00E9496D">
        <w:rPr>
          <w:szCs w:val="24"/>
        </w:rPr>
        <w:t xml:space="preserve">Nota. La imagen muestra la estructura del Google </w:t>
      </w:r>
      <w:proofErr w:type="spellStart"/>
      <w:r w:rsidRPr="00E9496D">
        <w:rPr>
          <w:szCs w:val="24"/>
        </w:rPr>
        <w:t>classroom</w:t>
      </w:r>
      <w:proofErr w:type="spellEnd"/>
    </w:p>
    <w:p w14:paraId="1C40B0CB" w14:textId="77777777" w:rsidR="0098625A" w:rsidRPr="006C0C4F" w:rsidRDefault="0098625A" w:rsidP="00764D41">
      <w:pPr>
        <w:rPr>
          <w:highlight w:val="cyan"/>
        </w:rPr>
      </w:pPr>
    </w:p>
    <w:p w14:paraId="6FA99BB7" w14:textId="13FB5614" w:rsidR="00764D41" w:rsidRPr="006C0C4F" w:rsidRDefault="00764D41" w:rsidP="00764D41">
      <w:pPr>
        <w:rPr>
          <w:highlight w:val="cyan"/>
        </w:rPr>
      </w:pPr>
    </w:p>
    <w:p w14:paraId="58C7A9EC" w14:textId="0B2D889A" w:rsidR="00764D41" w:rsidRPr="006C0C4F" w:rsidRDefault="00764D41" w:rsidP="00764D41">
      <w:pPr>
        <w:rPr>
          <w:highlight w:val="cyan"/>
        </w:rPr>
      </w:pPr>
      <w:r w:rsidRPr="006C0C4F">
        <w:rPr>
          <w:noProof/>
          <w:highlight w:val="cyan"/>
          <w:lang w:eastAsia="es-ES"/>
        </w:rPr>
        <w:lastRenderedPageBreak/>
        <w:drawing>
          <wp:inline distT="0" distB="0" distL="0" distR="0" wp14:anchorId="0D89B72E" wp14:editId="77450B2B">
            <wp:extent cx="5612130" cy="3967480"/>
            <wp:effectExtent l="0" t="0" r="762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612130" cy="3967480"/>
                    </a:xfrm>
                    <a:prstGeom prst="rect">
                      <a:avLst/>
                    </a:prstGeom>
                  </pic:spPr>
                </pic:pic>
              </a:graphicData>
            </a:graphic>
          </wp:inline>
        </w:drawing>
      </w:r>
    </w:p>
    <w:p w14:paraId="20F988FD" w14:textId="53957235" w:rsidR="00212D06" w:rsidRPr="00E9496D" w:rsidRDefault="00212D06" w:rsidP="00212D06">
      <w:r w:rsidRPr="00E9496D">
        <w:rPr>
          <w:b/>
          <w:bCs/>
          <w:color w:val="auto"/>
        </w:rPr>
        <w:t xml:space="preserve">Figura </w:t>
      </w:r>
      <w:r w:rsidRPr="00E9496D">
        <w:rPr>
          <w:b/>
          <w:bCs/>
          <w:color w:val="auto"/>
        </w:rPr>
        <w:fldChar w:fldCharType="begin"/>
      </w:r>
      <w:r w:rsidRPr="00E9496D">
        <w:rPr>
          <w:b/>
          <w:bCs/>
          <w:color w:val="auto"/>
        </w:rPr>
        <w:instrText xml:space="preserve"> SEQ Ilustración \* ARABIC </w:instrText>
      </w:r>
      <w:r w:rsidRPr="00E9496D">
        <w:rPr>
          <w:b/>
          <w:bCs/>
          <w:color w:val="auto"/>
        </w:rPr>
        <w:fldChar w:fldCharType="separate"/>
      </w:r>
      <w:r w:rsidRPr="00E9496D">
        <w:rPr>
          <w:b/>
          <w:bCs/>
          <w:color w:val="auto"/>
        </w:rPr>
        <w:t>24</w:t>
      </w:r>
      <w:r w:rsidRPr="00E9496D">
        <w:rPr>
          <w:b/>
          <w:bCs/>
          <w:color w:val="auto"/>
        </w:rPr>
        <w:fldChar w:fldCharType="end"/>
      </w:r>
      <w:r w:rsidRPr="00E9496D">
        <w:rPr>
          <w:b/>
          <w:bCs/>
          <w:color w:val="auto"/>
        </w:rPr>
        <w:t xml:space="preserve">. </w:t>
      </w:r>
      <w:r w:rsidRPr="00E9496D">
        <w:rPr>
          <w:color w:val="auto"/>
        </w:rPr>
        <w:t xml:space="preserve">Gestión de puntuación por capacitado  </w:t>
      </w:r>
    </w:p>
    <w:p w14:paraId="20091892" w14:textId="77777777" w:rsidR="00212D06" w:rsidRPr="006C0C4F" w:rsidRDefault="00212D06" w:rsidP="00212D06">
      <w:r w:rsidRPr="00E9496D">
        <w:rPr>
          <w:szCs w:val="24"/>
        </w:rPr>
        <w:t xml:space="preserve">Nota. La imagen muestra la estructura del Google </w:t>
      </w:r>
      <w:proofErr w:type="spellStart"/>
      <w:r w:rsidRPr="00E9496D">
        <w:rPr>
          <w:szCs w:val="24"/>
        </w:rPr>
        <w:t>classroom</w:t>
      </w:r>
      <w:proofErr w:type="spellEnd"/>
    </w:p>
    <w:p w14:paraId="2CB3E3EF" w14:textId="691113EF" w:rsidR="007A5B07" w:rsidRPr="006C0C4F" w:rsidRDefault="007A5B07" w:rsidP="00D5360D">
      <w:pPr>
        <w:pStyle w:val="Textoindependiente"/>
        <w:spacing w:before="240"/>
        <w:ind w:left="0"/>
        <w:jc w:val="both"/>
        <w:rPr>
          <w:b/>
          <w:bCs/>
        </w:rPr>
      </w:pPr>
      <w:r w:rsidRPr="006C0C4F">
        <w:rPr>
          <w:b/>
          <w:bCs/>
        </w:rPr>
        <w:t xml:space="preserve">Como se trabajará cada uno de los temas </w:t>
      </w:r>
    </w:p>
    <w:p w14:paraId="14057626" w14:textId="0C3C00EC" w:rsidR="00A157B1" w:rsidRPr="006C0C4F" w:rsidRDefault="00A157B1" w:rsidP="00D5360D">
      <w:pPr>
        <w:pStyle w:val="Textoindependiente"/>
        <w:spacing w:before="240"/>
        <w:ind w:left="0"/>
        <w:jc w:val="both"/>
      </w:pPr>
      <w:r w:rsidRPr="006C0C4F">
        <w:t xml:space="preserve">En esta iniciativa, el diseño de ocupaciones se basa en las sugerencias recolectadas de los directorios disponibles, como: </w:t>
      </w:r>
    </w:p>
    <w:p w14:paraId="17CB067B" w14:textId="77777777" w:rsidR="00A157B1" w:rsidRPr="006C0C4F" w:rsidRDefault="00A157B1">
      <w:pPr>
        <w:pStyle w:val="Textoindependiente"/>
        <w:numPr>
          <w:ilvl w:val="0"/>
          <w:numId w:val="16"/>
        </w:numPr>
        <w:spacing w:before="240"/>
        <w:jc w:val="both"/>
      </w:pPr>
      <w:r w:rsidRPr="006C0C4F">
        <w:t>La metodología de esta iniciativa de mediación se basa en la implementación del modelo de aula invertida (</w:t>
      </w:r>
      <w:proofErr w:type="spellStart"/>
      <w:r w:rsidRPr="006C0C4F">
        <w:rPr>
          <w:i/>
        </w:rPr>
        <w:t>Flipped</w:t>
      </w:r>
      <w:proofErr w:type="spellEnd"/>
      <w:r w:rsidRPr="006C0C4F">
        <w:rPr>
          <w:i/>
        </w:rPr>
        <w:t xml:space="preserve"> </w:t>
      </w:r>
      <w:proofErr w:type="spellStart"/>
      <w:r w:rsidRPr="006C0C4F">
        <w:rPr>
          <w:i/>
        </w:rPr>
        <w:t>Classroom</w:t>
      </w:r>
      <w:proofErr w:type="spellEnd"/>
      <w:r w:rsidRPr="006C0C4F">
        <w:rPr>
          <w:i/>
        </w:rPr>
        <w:t xml:space="preserve">) </w:t>
      </w:r>
      <w:r w:rsidRPr="006C0C4F">
        <w:t xml:space="preserve">en el aula combinado con otras metodologías activas, basadas en TIC y centradas en el trabajador, como la enseñanza-aprendizaje. </w:t>
      </w:r>
    </w:p>
    <w:p w14:paraId="31004F41" w14:textId="6C4A03EE" w:rsidR="001E127F" w:rsidRPr="006C0C4F" w:rsidRDefault="00A157B1" w:rsidP="001E127F">
      <w:pPr>
        <w:pStyle w:val="Textoindependiente"/>
        <w:numPr>
          <w:ilvl w:val="0"/>
          <w:numId w:val="16"/>
        </w:numPr>
        <w:spacing w:before="240"/>
        <w:jc w:val="both"/>
      </w:pPr>
      <w:r w:rsidRPr="006C0C4F">
        <w:t>El objetivo de la búsqueda es producir ocupaciones que cumplan con los requisitos del plan de estudios formal, que permitan a los empleados ejercer habilidades cognitivas superiores (como descubrimiento, perspicacia, síntesis o creatividad) para adquirir habilidades no desarrolladas con métodos de exposición.</w:t>
      </w:r>
    </w:p>
    <w:p w14:paraId="17CE9D46" w14:textId="77777777" w:rsidR="00945273" w:rsidRPr="006C0C4F" w:rsidRDefault="00945273" w:rsidP="00945273">
      <w:pPr>
        <w:pStyle w:val="Textoindependiente"/>
        <w:spacing w:before="240"/>
        <w:ind w:left="0"/>
        <w:jc w:val="both"/>
      </w:pPr>
      <w:r w:rsidRPr="006C0C4F">
        <w:t xml:space="preserve">1. Los trabajadores ingresan a una aplicación para compartir recursos donde cada grupo puede referirse a una colección y </w:t>
      </w:r>
      <w:proofErr w:type="spellStart"/>
      <w:r w:rsidRPr="006C0C4F">
        <w:t>subcolecciones</w:t>
      </w:r>
      <w:proofErr w:type="spellEnd"/>
      <w:r w:rsidRPr="006C0C4F">
        <w:t xml:space="preserve"> en las que encontrará: </w:t>
      </w:r>
    </w:p>
    <w:p w14:paraId="6C7439E7" w14:textId="77777777" w:rsidR="00945273" w:rsidRPr="006C0C4F" w:rsidRDefault="00945273" w:rsidP="00945273">
      <w:pPr>
        <w:pStyle w:val="Textoindependiente"/>
        <w:spacing w:before="240"/>
        <w:ind w:left="0"/>
        <w:jc w:val="both"/>
      </w:pPr>
      <w:r w:rsidRPr="006C0C4F">
        <w:lastRenderedPageBreak/>
        <w:t>Instrucciones del tema</w:t>
      </w:r>
    </w:p>
    <w:p w14:paraId="41DE4AF4" w14:textId="77777777" w:rsidR="00945273" w:rsidRPr="006C0C4F" w:rsidRDefault="00945273" w:rsidP="00945273">
      <w:pPr>
        <w:pStyle w:val="Textoindependiente"/>
        <w:spacing w:before="240"/>
        <w:ind w:left="0"/>
        <w:jc w:val="both"/>
      </w:pPr>
      <w:r w:rsidRPr="006C0C4F">
        <w:t xml:space="preserve">Reglas de conducta (presentaciones digitales, imágenes o documentos) </w:t>
      </w:r>
    </w:p>
    <w:p w14:paraId="07EE4C2F" w14:textId="77777777" w:rsidR="00945273" w:rsidRPr="006C0C4F" w:rsidRDefault="00945273" w:rsidP="00945273">
      <w:pPr>
        <w:pStyle w:val="Textoindependiente"/>
        <w:spacing w:before="240"/>
        <w:ind w:left="0"/>
        <w:jc w:val="both"/>
      </w:pPr>
      <w:r w:rsidRPr="006C0C4F">
        <w:t xml:space="preserve">Especificación de objetivos, habilidades, contenido Contenidos, métodos y reacciones </w:t>
      </w:r>
    </w:p>
    <w:p w14:paraId="5BED5CDF" w14:textId="77777777" w:rsidR="00945273" w:rsidRPr="006C0C4F" w:rsidRDefault="00945273" w:rsidP="00945273">
      <w:pPr>
        <w:pStyle w:val="Textoindependiente"/>
        <w:spacing w:before="240"/>
        <w:ind w:left="0"/>
        <w:jc w:val="both"/>
      </w:pPr>
      <w:r w:rsidRPr="006C0C4F">
        <w:t xml:space="preserve">Recursos: lecciones en video, cuestionarios, enlaces a biografías de creadores, extractos de páginas con información adicional y más. </w:t>
      </w:r>
    </w:p>
    <w:p w14:paraId="3C10C0E3" w14:textId="77777777" w:rsidR="00945273" w:rsidRPr="006C0C4F" w:rsidRDefault="00945273" w:rsidP="00945273">
      <w:pPr>
        <w:pStyle w:val="Textoindependiente"/>
        <w:spacing w:before="240"/>
        <w:ind w:left="0"/>
        <w:jc w:val="both"/>
      </w:pPr>
      <w:r w:rsidRPr="006C0C4F">
        <w:t xml:space="preserve">2. Durante los días previos a la capacitación el trabajador tiene, como tarea individual y fuera del horario lectivo, participa en el visionado de una </w:t>
      </w:r>
      <w:proofErr w:type="spellStart"/>
      <w:r w:rsidRPr="006C0C4F">
        <w:t>videolección</w:t>
      </w:r>
      <w:proofErr w:type="spellEnd"/>
      <w:r w:rsidRPr="006C0C4F">
        <w:t xml:space="preserve"> desarrollada por el capacitador dentro del sistema (</w:t>
      </w:r>
      <w:proofErr w:type="spellStart"/>
      <w:r w:rsidRPr="006C0C4F">
        <w:rPr>
          <w:i/>
        </w:rPr>
        <w:t>Flipped</w:t>
      </w:r>
      <w:proofErr w:type="spellEnd"/>
      <w:r w:rsidRPr="006C0C4F">
        <w:rPr>
          <w:i/>
        </w:rPr>
        <w:t xml:space="preserve"> </w:t>
      </w:r>
      <w:proofErr w:type="spellStart"/>
      <w:proofErr w:type="gramStart"/>
      <w:r w:rsidRPr="006C0C4F">
        <w:rPr>
          <w:i/>
        </w:rPr>
        <w:t>Classroom</w:t>
      </w:r>
      <w:proofErr w:type="spellEnd"/>
      <w:r w:rsidRPr="006C0C4F">
        <w:rPr>
          <w:i/>
        </w:rPr>
        <w:t>)</w:t>
      </w:r>
      <w:r w:rsidRPr="006C0C4F">
        <w:t>en</w:t>
      </w:r>
      <w:proofErr w:type="gramEnd"/>
      <w:r w:rsidRPr="006C0C4F">
        <w:t xml:space="preserve"> la que deberá responder: </w:t>
      </w:r>
    </w:p>
    <w:p w14:paraId="69C49130" w14:textId="77777777" w:rsidR="00945273" w:rsidRPr="006C0C4F" w:rsidRDefault="00945273" w:rsidP="00945273">
      <w:pPr>
        <w:pStyle w:val="Textoindependiente"/>
        <w:numPr>
          <w:ilvl w:val="0"/>
          <w:numId w:val="17"/>
        </w:numPr>
        <w:spacing w:before="240"/>
        <w:jc w:val="both"/>
      </w:pPr>
      <w:r w:rsidRPr="006C0C4F">
        <w:t xml:space="preserve">Cuestionario inicial interactivo con respuestas cerradas y </w:t>
      </w:r>
      <w:proofErr w:type="spellStart"/>
      <w:r w:rsidRPr="006C0C4F">
        <w:t>feedback</w:t>
      </w:r>
      <w:proofErr w:type="spellEnd"/>
      <w:r w:rsidRPr="006C0C4F">
        <w:t xml:space="preserve"> instantáneo para ver conocimientos transferidos </w:t>
      </w:r>
    </w:p>
    <w:p w14:paraId="3502DEA4" w14:textId="77777777" w:rsidR="00945273" w:rsidRPr="006C0C4F" w:rsidRDefault="00945273" w:rsidP="00945273">
      <w:pPr>
        <w:pStyle w:val="Textoindependiente"/>
        <w:numPr>
          <w:ilvl w:val="0"/>
          <w:numId w:val="17"/>
        </w:numPr>
        <w:spacing w:before="240"/>
        <w:jc w:val="both"/>
      </w:pPr>
      <w:r w:rsidRPr="006C0C4F">
        <w:t xml:space="preserve">Final Cuestionario interactivo, autónomo y de rápida respuesta sobre comprensión de contenidos de vídeo.  </w:t>
      </w:r>
    </w:p>
    <w:p w14:paraId="4A240B40" w14:textId="77777777" w:rsidR="00945273" w:rsidRPr="006C0C4F" w:rsidRDefault="00945273" w:rsidP="00945273">
      <w:pPr>
        <w:pStyle w:val="Textoindependiente"/>
        <w:numPr>
          <w:ilvl w:val="0"/>
          <w:numId w:val="17"/>
        </w:numPr>
        <w:spacing w:before="240"/>
        <w:jc w:val="both"/>
      </w:pPr>
      <w:r w:rsidRPr="006C0C4F">
        <w:t xml:space="preserve">Los formularios brindan a los trabajadores y maestros información sobre el progreso del proceso de aprendizaje y permiten el refuerzo en la gama completa de contenido necesario.  </w:t>
      </w:r>
    </w:p>
    <w:p w14:paraId="63D06FA3" w14:textId="5C581279" w:rsidR="00945273" w:rsidRPr="006C0C4F" w:rsidRDefault="00945273" w:rsidP="00945273">
      <w:pPr>
        <w:pStyle w:val="Textoindependiente"/>
        <w:spacing w:before="240"/>
        <w:ind w:left="0"/>
        <w:jc w:val="both"/>
      </w:pPr>
      <w:r w:rsidRPr="006C0C4F">
        <w:t xml:space="preserve"> 3. Respuestas a los formularios. El facilitador, que conoce las respuestas de los trabajadores, crea un debate en el que grupos de oyentes con diferentes respuestas confrontan los motivos. El instructor aclara la respuesta apropiada y la razón. Aclarar dudas entre profesionales o instructor </w:t>
      </w:r>
    </w:p>
    <w:p w14:paraId="4E57B4CD" w14:textId="77777777" w:rsidR="00945273" w:rsidRPr="006C0C4F" w:rsidRDefault="00945273" w:rsidP="00945273">
      <w:pPr>
        <w:pStyle w:val="Textoindependiente"/>
        <w:spacing w:before="240"/>
        <w:ind w:left="0"/>
        <w:jc w:val="both"/>
      </w:pPr>
      <w:r w:rsidRPr="006C0C4F">
        <w:t xml:space="preserve">4. Presentación y organización del plan: a través de la presentación que se hará a los trabajadores en la página donde el instructor explica en qué se basa el plan. Los trabajadores forman grupos y ordenan los roles dentro de ellos, así como desarrollan el plan y los materiales y recursos necesarios. </w:t>
      </w:r>
    </w:p>
    <w:p w14:paraId="15C00E97" w14:textId="0D2BBAA3" w:rsidR="00945273" w:rsidRPr="006C0C4F" w:rsidRDefault="00945273" w:rsidP="00945273">
      <w:pPr>
        <w:pStyle w:val="Textoindependiente"/>
        <w:spacing w:before="240"/>
        <w:ind w:left="0"/>
        <w:jc w:val="both"/>
      </w:pPr>
      <w:r w:rsidRPr="006C0C4F">
        <w:t xml:space="preserve">5. Se desarrolla un plan aprobado por la entidad para implementar el contenido de la actividad y las habilidades y objetivos relacionados con el curso. </w:t>
      </w:r>
    </w:p>
    <w:p w14:paraId="03FC82D6" w14:textId="77777777" w:rsidR="00945273" w:rsidRPr="006C0C4F" w:rsidRDefault="00945273" w:rsidP="00945273">
      <w:pPr>
        <w:pStyle w:val="Textoindependiente"/>
        <w:spacing w:before="240"/>
        <w:ind w:left="0"/>
        <w:jc w:val="both"/>
      </w:pPr>
      <w:r w:rsidRPr="006C0C4F">
        <w:t xml:space="preserve"> Este plan se desarrollará en colaboración entre los trabajadores de los dos cursos y se implementará a lo largo de la semana. El instructor actúa como guía y apoyo, resolviendo </w:t>
      </w:r>
      <w:r w:rsidRPr="006C0C4F">
        <w:lastRenderedPageBreak/>
        <w:t xml:space="preserve">dudas y haciendo recomendaciones. </w:t>
      </w:r>
    </w:p>
    <w:p w14:paraId="09340644" w14:textId="5F1D8E73" w:rsidR="00945273" w:rsidRPr="006C0C4F" w:rsidRDefault="00945273" w:rsidP="00945273">
      <w:pPr>
        <w:pStyle w:val="Textoindependiente"/>
        <w:spacing w:before="240"/>
        <w:ind w:left="0"/>
        <w:jc w:val="both"/>
      </w:pPr>
      <w:r w:rsidRPr="006C0C4F">
        <w:t xml:space="preserve"> 6. Presentación de proyectos realizados. El último día, los </w:t>
      </w:r>
      <w:r w:rsidR="000E06C9" w:rsidRPr="006C0C4F">
        <w:t>participantes</w:t>
      </w:r>
      <w:r w:rsidRPr="006C0C4F">
        <w:t xml:space="preserve"> presentaran sus proyectos ante todos sus compañeros del área. Y es allí donde nace la evaluación numérica anónima de todos los trabajadores</w:t>
      </w:r>
    </w:p>
    <w:p w14:paraId="2BE10CDC" w14:textId="77777777" w:rsidR="00945273" w:rsidRPr="006C0C4F" w:rsidRDefault="00945273" w:rsidP="00945273">
      <w:pPr>
        <w:pStyle w:val="Textoindependiente"/>
        <w:spacing w:before="240"/>
        <w:ind w:left="0"/>
        <w:jc w:val="both"/>
      </w:pPr>
      <w:r w:rsidRPr="006C0C4F">
        <w:t xml:space="preserve"> 7. Evaluación de resultados y procesos (detallada en el portal estructurada de manera general).</w:t>
      </w:r>
    </w:p>
    <w:p w14:paraId="783D378B" w14:textId="67196591" w:rsidR="00A157B1" w:rsidRPr="006C0C4F" w:rsidRDefault="00A157B1" w:rsidP="00D5360D">
      <w:pPr>
        <w:pStyle w:val="Textoindependiente"/>
        <w:spacing w:before="240"/>
        <w:ind w:left="0"/>
        <w:jc w:val="both"/>
        <w:rPr>
          <w:b/>
          <w:bCs/>
        </w:rPr>
      </w:pPr>
      <w:r w:rsidRPr="006C0C4F">
        <w:rPr>
          <w:b/>
          <w:bCs/>
          <w:color w:val="000000"/>
          <w:lang w:eastAsia="es-VE"/>
        </w:rPr>
        <w:t>Desarrollo y Evaluación del sistema de capacitación</w:t>
      </w:r>
      <w:r w:rsidR="00A62F75" w:rsidRPr="006C0C4F">
        <w:rPr>
          <w:b/>
          <w:bCs/>
          <w:color w:val="000000"/>
          <w:lang w:eastAsia="es-VE"/>
        </w:rPr>
        <w:t>:</w:t>
      </w:r>
    </w:p>
    <w:p w14:paraId="5F88D9BD" w14:textId="77777777" w:rsidR="00A157B1" w:rsidRPr="006C0C4F" w:rsidRDefault="00A157B1" w:rsidP="00D5360D">
      <w:pPr>
        <w:pStyle w:val="Textoindependiente"/>
        <w:spacing w:before="240"/>
        <w:ind w:left="0"/>
        <w:jc w:val="both"/>
        <w:rPr>
          <w:b/>
          <w:bCs/>
        </w:rPr>
      </w:pPr>
      <w:r w:rsidRPr="006C0C4F">
        <w:rPr>
          <w:b/>
          <w:bCs/>
        </w:rPr>
        <w:t xml:space="preserve">Creación de lecciones en video </w:t>
      </w:r>
    </w:p>
    <w:p w14:paraId="20160672" w14:textId="77777777" w:rsidR="00A157B1" w:rsidRPr="006C0C4F" w:rsidRDefault="00A157B1" w:rsidP="00D5360D">
      <w:pPr>
        <w:pStyle w:val="Textoindependiente"/>
        <w:spacing w:before="240"/>
        <w:ind w:left="0"/>
        <w:jc w:val="both"/>
      </w:pPr>
      <w:r w:rsidRPr="006C0C4F">
        <w:t xml:space="preserve"> El video es una herramienta muy básica para renovar y reforzar el proceso de enseñanza-aprendizaje. La alianza de recursos visuales y de audio crea una experiencia de aprendizaje altamente motivadora para los estudiantes y les permite relacionar imágenes o sonidos con la experiencia en vivo, logrando resultados de aprendizaje más apropiados. </w:t>
      </w:r>
    </w:p>
    <w:p w14:paraId="080214A4" w14:textId="77777777" w:rsidR="00A157B1" w:rsidRPr="006C0C4F" w:rsidRDefault="00A157B1" w:rsidP="00D5360D">
      <w:pPr>
        <w:pStyle w:val="Textoindependiente"/>
        <w:spacing w:before="240"/>
        <w:ind w:left="0"/>
        <w:jc w:val="both"/>
      </w:pPr>
      <w:r w:rsidRPr="006C0C4F">
        <w:t xml:space="preserve">Como recurso, se denomina principalmente obtención de capacitación en temas de interés para PYMES y tiene muchas ventajas: fácil de importar y distribuir, copia popular, fácil de construir y versionar. Sin embargo, su efectividad depende del cumplimiento de diferentes requisitos: </w:t>
      </w:r>
    </w:p>
    <w:p w14:paraId="52DE8728" w14:textId="77777777" w:rsidR="00A157B1" w:rsidRPr="006C0C4F" w:rsidRDefault="00A157B1" w:rsidP="0045386E">
      <w:pPr>
        <w:pStyle w:val="Textoindependiente"/>
        <w:ind w:left="0"/>
        <w:jc w:val="both"/>
      </w:pPr>
      <w:r w:rsidRPr="006C0C4F">
        <w:t xml:space="preserve"> - Duración 8-12 minutos </w:t>
      </w:r>
    </w:p>
    <w:p w14:paraId="3DF3F07C" w14:textId="77777777" w:rsidR="00A157B1" w:rsidRPr="006C0C4F" w:rsidRDefault="00A157B1" w:rsidP="0045386E">
      <w:pPr>
        <w:pStyle w:val="Textoindependiente"/>
        <w:ind w:left="0"/>
        <w:jc w:val="both"/>
      </w:pPr>
      <w:r w:rsidRPr="006C0C4F">
        <w:t xml:space="preserve"> - Contenido de interés para el trabajador, que empuje a explorar el contenido </w:t>
      </w:r>
    </w:p>
    <w:p w14:paraId="525D8E8D" w14:textId="77777777" w:rsidR="00A157B1" w:rsidRPr="006C0C4F" w:rsidRDefault="00A157B1" w:rsidP="0045386E">
      <w:pPr>
        <w:pStyle w:val="Textoindependiente"/>
        <w:ind w:left="0"/>
        <w:jc w:val="both"/>
      </w:pPr>
      <w:r w:rsidRPr="006C0C4F">
        <w:t xml:space="preserve"> - El contenido es moderno y práctico actual, presentado en la base de objetivos claros </w:t>
      </w:r>
    </w:p>
    <w:p w14:paraId="6A329854" w14:textId="77777777" w:rsidR="00A157B1" w:rsidRPr="006C0C4F" w:rsidRDefault="00A157B1" w:rsidP="0045386E">
      <w:pPr>
        <w:pStyle w:val="Textoindependiente"/>
        <w:ind w:left="0"/>
        <w:jc w:val="both"/>
      </w:pPr>
      <w:r w:rsidRPr="006C0C4F">
        <w:t xml:space="preserve"> - Nivel técnico, vocabulario y densidad de conceptos adecuados para la clase de trabajador </w:t>
      </w:r>
    </w:p>
    <w:p w14:paraId="320AB7F1" w14:textId="77777777" w:rsidR="00A157B1" w:rsidRPr="006C0C4F" w:rsidRDefault="00A157B1" w:rsidP="0045386E">
      <w:pPr>
        <w:pStyle w:val="Textoindependiente"/>
        <w:ind w:left="0"/>
        <w:jc w:val="both"/>
      </w:pPr>
      <w:r w:rsidRPr="006C0C4F">
        <w:t xml:space="preserve"> - Priorizar los puntos visuales sobre los formales: gráficos integrados, animación, entre otros. </w:t>
      </w:r>
    </w:p>
    <w:p w14:paraId="603F61D4" w14:textId="77777777" w:rsidR="00A157B1" w:rsidRPr="006C0C4F" w:rsidRDefault="00A157B1" w:rsidP="0045386E">
      <w:pPr>
        <w:pStyle w:val="Textoindependiente"/>
        <w:ind w:left="0"/>
        <w:jc w:val="both"/>
      </w:pPr>
      <w:r w:rsidRPr="006C0C4F">
        <w:t xml:space="preserve"> - Puntos informales: cambio de voz, cambio de postura y más. </w:t>
      </w:r>
    </w:p>
    <w:p w14:paraId="7A98F494" w14:textId="77777777" w:rsidR="00A157B1" w:rsidRPr="006C0C4F" w:rsidRDefault="00A157B1" w:rsidP="0045386E">
      <w:pPr>
        <w:pStyle w:val="Textoindependiente"/>
        <w:ind w:left="0"/>
        <w:jc w:val="both"/>
      </w:pPr>
      <w:r w:rsidRPr="006C0C4F">
        <w:t xml:space="preserve"> - Calidad de imagen y ruido con sonido optimo y de calidad. </w:t>
      </w:r>
    </w:p>
    <w:p w14:paraId="33CA8943" w14:textId="5E33A19F" w:rsidR="00A157B1" w:rsidRPr="006C0C4F" w:rsidRDefault="00A157B1" w:rsidP="00D5360D">
      <w:pPr>
        <w:pStyle w:val="Textoindependiente"/>
        <w:spacing w:before="240"/>
        <w:ind w:left="0"/>
        <w:jc w:val="both"/>
      </w:pPr>
      <w:r w:rsidRPr="006C0C4F">
        <w:t xml:space="preserve">El proceso para construir una lección en video interactivo se basa en: </w:t>
      </w:r>
    </w:p>
    <w:p w14:paraId="7C0091DF" w14:textId="77777777" w:rsidR="00A157B1" w:rsidRPr="006C0C4F" w:rsidRDefault="00A157B1" w:rsidP="00D5360D">
      <w:pPr>
        <w:pStyle w:val="Textoindependiente"/>
        <w:spacing w:before="240"/>
        <w:ind w:left="0"/>
        <w:jc w:val="both"/>
      </w:pPr>
      <w:r w:rsidRPr="006C0C4F">
        <w:t xml:space="preserve"> • Presentación de construcción para enseñar gráficos de contenido a los trabajadores: puede usar uno de los diferentes programas disponibles (PowerPoint, Prezi, </w:t>
      </w:r>
      <w:proofErr w:type="spellStart"/>
      <w:r w:rsidRPr="006C0C4F">
        <w:t>Knovio</w:t>
      </w:r>
      <w:proofErr w:type="spellEnd"/>
      <w:r w:rsidRPr="006C0C4F">
        <w:t xml:space="preserve">, </w:t>
      </w:r>
      <w:proofErr w:type="spellStart"/>
      <w:r w:rsidRPr="006C0C4F">
        <w:t>Powtoons</w:t>
      </w:r>
      <w:proofErr w:type="spellEnd"/>
      <w:r w:rsidRPr="006C0C4F">
        <w:t xml:space="preserve">, entre otros.) </w:t>
      </w:r>
    </w:p>
    <w:p w14:paraId="3CE9239B" w14:textId="77777777" w:rsidR="00A157B1" w:rsidRPr="006C0C4F" w:rsidRDefault="00A157B1" w:rsidP="00D5360D">
      <w:pPr>
        <w:pStyle w:val="Textoindependiente"/>
        <w:spacing w:before="240"/>
        <w:ind w:left="0"/>
        <w:jc w:val="both"/>
      </w:pPr>
      <w:r w:rsidRPr="006C0C4F">
        <w:lastRenderedPageBreak/>
        <w:t xml:space="preserve"> • Insertar contenido audiovisual en la presentación: tienen opción de insertar imagen, audio o video (para descargarlos de </w:t>
      </w:r>
      <w:proofErr w:type="spellStart"/>
      <w:r w:rsidRPr="006C0C4F">
        <w:t>Youtube</w:t>
      </w:r>
      <w:proofErr w:type="spellEnd"/>
      <w:r w:rsidRPr="006C0C4F">
        <w:t xml:space="preserve"> Puede usar </w:t>
      </w:r>
      <w:proofErr w:type="spellStart"/>
      <w:r w:rsidRPr="006C0C4F">
        <w:t>Clipconverter</w:t>
      </w:r>
      <w:proofErr w:type="spellEnd"/>
      <w:r w:rsidRPr="006C0C4F">
        <w:t xml:space="preserve"> o herramienta de </w:t>
      </w:r>
      <w:proofErr w:type="spellStart"/>
      <w:r w:rsidRPr="006C0C4F">
        <w:t>screencast</w:t>
      </w:r>
      <w:proofErr w:type="spellEnd"/>
      <w:r w:rsidRPr="006C0C4F">
        <w:t xml:space="preserve"> como </w:t>
      </w:r>
      <w:proofErr w:type="spellStart"/>
      <w:r w:rsidRPr="006C0C4F">
        <w:t>Camtasia</w:t>
      </w:r>
      <w:proofErr w:type="spellEnd"/>
      <w:r w:rsidRPr="006C0C4F">
        <w:t xml:space="preserve">). Crear videos interactivos de PowerPoint con contenido audiovisual en un solo programa. </w:t>
      </w:r>
    </w:p>
    <w:p w14:paraId="5707B412" w14:textId="77777777" w:rsidR="00A157B1" w:rsidRPr="006C0C4F" w:rsidRDefault="00A157B1" w:rsidP="00D5360D">
      <w:pPr>
        <w:pStyle w:val="Textoindependiente"/>
        <w:spacing w:before="240"/>
        <w:ind w:left="0"/>
        <w:jc w:val="both"/>
      </w:pPr>
      <w:r w:rsidRPr="006C0C4F">
        <w:t xml:space="preserve"> • Convertir presentación a video, con narración de audio del contenido: esta función puede desarrollarse directamente en las últimas versiones de PowerPoint o puede desarrollarse a través de un programa multimedia con programas como </w:t>
      </w:r>
      <w:proofErr w:type="spellStart"/>
      <w:r w:rsidRPr="006C0C4F">
        <w:t>Camtasia</w:t>
      </w:r>
      <w:proofErr w:type="spellEnd"/>
      <w:r w:rsidRPr="006C0C4F">
        <w:t xml:space="preserve">, </w:t>
      </w:r>
      <w:proofErr w:type="spellStart"/>
      <w:r w:rsidRPr="006C0C4F">
        <w:t>matic</w:t>
      </w:r>
      <w:proofErr w:type="spellEnd"/>
      <w:r w:rsidRPr="006C0C4F">
        <w:t xml:space="preserve"> entre otros. El audio se puede agregar usando programas como Audacity o Windows </w:t>
      </w:r>
      <w:proofErr w:type="spellStart"/>
      <w:r w:rsidRPr="006C0C4F">
        <w:t>Movie</w:t>
      </w:r>
      <w:proofErr w:type="spellEnd"/>
      <w:r w:rsidRPr="006C0C4F">
        <w:t xml:space="preserve"> </w:t>
      </w:r>
      <w:proofErr w:type="spellStart"/>
      <w:r w:rsidRPr="006C0C4F">
        <w:t>Maker</w:t>
      </w:r>
      <w:proofErr w:type="spellEnd"/>
      <w:r w:rsidRPr="006C0C4F">
        <w:t xml:space="preserve">. </w:t>
      </w:r>
    </w:p>
    <w:p w14:paraId="5D93EA4F" w14:textId="77777777" w:rsidR="00A157B1" w:rsidRPr="006C0C4F" w:rsidRDefault="00A157B1" w:rsidP="00D5360D">
      <w:pPr>
        <w:pStyle w:val="Textoindependiente"/>
        <w:spacing w:before="240"/>
        <w:ind w:left="0"/>
        <w:jc w:val="both"/>
      </w:pPr>
      <w:r w:rsidRPr="006C0C4F">
        <w:t xml:space="preserve">• Versión del videoclip: Con programas como Windows </w:t>
      </w:r>
      <w:proofErr w:type="spellStart"/>
      <w:r w:rsidRPr="006C0C4F">
        <w:t>Movie</w:t>
      </w:r>
      <w:proofErr w:type="spellEnd"/>
      <w:r w:rsidRPr="006C0C4F">
        <w:t xml:space="preserve"> </w:t>
      </w:r>
      <w:proofErr w:type="spellStart"/>
      <w:r w:rsidRPr="006C0C4F">
        <w:t>Maker</w:t>
      </w:r>
      <w:proofErr w:type="spellEnd"/>
      <w:r w:rsidRPr="006C0C4F">
        <w:t xml:space="preserve">, tienes la opción de unir diferentes videoclips en un orden específico e insertar efectos o canciones. </w:t>
      </w:r>
    </w:p>
    <w:p w14:paraId="0E90B564" w14:textId="77777777" w:rsidR="00A157B1" w:rsidRPr="006C0C4F" w:rsidRDefault="00A157B1" w:rsidP="00D5360D">
      <w:pPr>
        <w:pStyle w:val="Textoindependiente"/>
        <w:spacing w:before="240"/>
        <w:ind w:left="0"/>
        <w:jc w:val="both"/>
      </w:pPr>
      <w:r w:rsidRPr="006C0C4F">
        <w:t xml:space="preserve"> • Incorporar exámenes interactivos para estimular y verificar análisis previos, además de obtener una herramienta de evaluación formal </w:t>
      </w:r>
    </w:p>
    <w:p w14:paraId="51E64BD6" w14:textId="69FB3413" w:rsidR="00725715" w:rsidRPr="006C0C4F" w:rsidRDefault="00A157B1" w:rsidP="00C8378B">
      <w:pPr>
        <w:pStyle w:val="Textoindependiente"/>
        <w:spacing w:before="240"/>
        <w:ind w:left="0"/>
        <w:jc w:val="both"/>
        <w:rPr>
          <w:b/>
          <w:sz w:val="26"/>
        </w:rPr>
      </w:pPr>
      <w:r w:rsidRPr="006C0C4F">
        <w:t xml:space="preserve"> • Comparta videos con los estudiantes a través de blogs, wikis, redes sociales, aulas virtuales y más.</w:t>
      </w:r>
    </w:p>
    <w:p w14:paraId="0AF83B12" w14:textId="77777777" w:rsidR="00725715" w:rsidRPr="006C0C4F" w:rsidRDefault="00725715">
      <w:pPr>
        <w:pStyle w:val="Textoindependiente"/>
        <w:spacing w:before="4"/>
        <w:ind w:left="0"/>
        <w:rPr>
          <w:b/>
          <w:sz w:val="25"/>
        </w:rPr>
      </w:pPr>
    </w:p>
    <w:p w14:paraId="76A75A00" w14:textId="77777777" w:rsidR="00725715" w:rsidRPr="006C0C4F" w:rsidRDefault="00725715">
      <w:pPr>
        <w:spacing w:line="270" w:lineRule="atLeast"/>
        <w:sectPr w:rsidR="00725715" w:rsidRPr="006C0C4F" w:rsidSect="006539A4">
          <w:pgSz w:w="11910" w:h="16840" w:code="9"/>
          <w:pgMar w:top="1418" w:right="1418" w:bottom="1701" w:left="1701" w:header="0" w:footer="918" w:gutter="0"/>
          <w:cols w:space="720"/>
          <w:docGrid w:linePitch="299"/>
        </w:sectPr>
      </w:pPr>
      <w:bookmarkStart w:id="97" w:name="_bookmark53"/>
      <w:bookmarkEnd w:id="97"/>
    </w:p>
    <w:p w14:paraId="0D34A2EC" w14:textId="1458B2EC" w:rsidR="00725715" w:rsidRPr="006C0C4F" w:rsidRDefault="001D516C" w:rsidP="00A67EDA">
      <w:pPr>
        <w:pStyle w:val="Ttulo1"/>
        <w:ind w:left="1351" w:right="1571"/>
        <w:jc w:val="center"/>
      </w:pPr>
      <w:bookmarkStart w:id="98" w:name="_bookmark92"/>
      <w:bookmarkStart w:id="99" w:name="_Toc113419113"/>
      <w:bookmarkEnd w:id="98"/>
      <w:r w:rsidRPr="006C0C4F">
        <w:lastRenderedPageBreak/>
        <w:t>CONCLUSIONES Y RECOMENDACIONES</w:t>
      </w:r>
      <w:bookmarkEnd w:id="99"/>
    </w:p>
    <w:p w14:paraId="29D4C75A" w14:textId="77777777" w:rsidR="00F85607" w:rsidRPr="006C0C4F" w:rsidRDefault="00F85607" w:rsidP="00E51155"/>
    <w:p w14:paraId="5092689B" w14:textId="5C0EF275" w:rsidR="00067960" w:rsidRPr="006C0C4F" w:rsidRDefault="00C05A7A" w:rsidP="00067960">
      <w:pPr>
        <w:pStyle w:val="Textoindependiente"/>
        <w:numPr>
          <w:ilvl w:val="0"/>
          <w:numId w:val="19"/>
        </w:numPr>
        <w:rPr>
          <w:b/>
        </w:rPr>
      </w:pPr>
      <w:r w:rsidRPr="006C0C4F">
        <w:rPr>
          <w:b/>
        </w:rPr>
        <w:t>Conclusiones:</w:t>
      </w:r>
    </w:p>
    <w:p w14:paraId="7F843DE5" w14:textId="624A7F47" w:rsidR="00A52C5B" w:rsidRPr="006C0C4F" w:rsidRDefault="003C1800">
      <w:pPr>
        <w:pStyle w:val="Textoindependiente"/>
        <w:numPr>
          <w:ilvl w:val="0"/>
          <w:numId w:val="19"/>
        </w:numPr>
        <w:spacing w:before="240" w:after="240"/>
        <w:jc w:val="both"/>
        <w:rPr>
          <w:b/>
        </w:rPr>
      </w:pPr>
      <w:bookmarkStart w:id="100" w:name="_Hlk111132944"/>
      <w:r w:rsidRPr="006C0C4F">
        <w:t xml:space="preserve">La capacitación </w:t>
      </w:r>
      <w:r w:rsidR="00F85607" w:rsidRPr="006C0C4F">
        <w:t xml:space="preserve">de manera general representa </w:t>
      </w:r>
      <w:r w:rsidR="0062418E">
        <w:t>un</w:t>
      </w:r>
      <w:r w:rsidRPr="006C0C4F">
        <w:t xml:space="preserve"> </w:t>
      </w:r>
      <w:r w:rsidR="0062418E" w:rsidRPr="006C0C4F">
        <w:t>instrumento</w:t>
      </w:r>
      <w:r w:rsidRPr="006C0C4F">
        <w:t xml:space="preserve"> </w:t>
      </w:r>
      <w:r w:rsidR="0062418E" w:rsidRPr="006C0C4F">
        <w:t>esencial</w:t>
      </w:r>
      <w:r w:rsidR="0062418E">
        <w:t xml:space="preserve"> para la a</w:t>
      </w:r>
      <w:r w:rsidRPr="006C0C4F">
        <w:t xml:space="preserve">dministración de </w:t>
      </w:r>
      <w:r w:rsidR="0062418E">
        <w:t>personal</w:t>
      </w:r>
      <w:r w:rsidRPr="006C0C4F">
        <w:t xml:space="preserve">, </w:t>
      </w:r>
      <w:r w:rsidR="0063727B" w:rsidRPr="006C0C4F">
        <w:t xml:space="preserve">de toda entidad en este caso PYMES </w:t>
      </w:r>
      <w:r w:rsidRPr="006C0C4F">
        <w:t xml:space="preserve">que ofrece la posibilidad de mejorar </w:t>
      </w:r>
      <w:r w:rsidR="0063727B" w:rsidRPr="006C0C4F">
        <w:t>de manera eficiente el trabajo o actividades a desempeñar</w:t>
      </w:r>
      <w:r w:rsidRPr="006C0C4F">
        <w:t xml:space="preserve">, </w:t>
      </w:r>
      <w:r w:rsidR="0063727B" w:rsidRPr="006C0C4F">
        <w:t>logrando de manera sustancial que el personal se integre a las nuevas tendencias y</w:t>
      </w:r>
      <w:r w:rsidRPr="006C0C4F">
        <w:t xml:space="preserve"> las nuevas tecnologías que se presentan tanto dentro como fuera de la </w:t>
      </w:r>
      <w:r w:rsidR="0063727B" w:rsidRPr="006C0C4F">
        <w:t>empresa</w:t>
      </w:r>
      <w:r w:rsidRPr="006C0C4F">
        <w:t>.</w:t>
      </w:r>
      <w:bookmarkEnd w:id="100"/>
      <w:r w:rsidRPr="006C0C4F">
        <w:t xml:space="preserve"> </w:t>
      </w:r>
      <w:r w:rsidR="0063727B" w:rsidRPr="006C0C4F">
        <w:t>Dando a los empleados la posibilidad de conseguir más grandes capacidades, conocimientos y habilidades que incrementan sus competencias, para desenvolverse exitosamente en su puesto. Tal, además resulta ser una fundamental herramienta motivadora</w:t>
      </w:r>
      <w:r w:rsidRPr="006C0C4F">
        <w:t>.</w:t>
      </w:r>
    </w:p>
    <w:p w14:paraId="2DB86755" w14:textId="260BF0D2" w:rsidR="00A52C5B" w:rsidRPr="006C0C4F" w:rsidRDefault="00A52C5B">
      <w:pPr>
        <w:pStyle w:val="Textoindependiente"/>
        <w:numPr>
          <w:ilvl w:val="0"/>
          <w:numId w:val="19"/>
        </w:numPr>
        <w:spacing w:before="240" w:after="240"/>
        <w:jc w:val="both"/>
        <w:rPr>
          <w:b/>
        </w:rPr>
      </w:pPr>
      <w:r w:rsidRPr="006C0C4F">
        <w:t xml:space="preserve">Frente </w:t>
      </w:r>
      <w:r w:rsidR="00457721" w:rsidRPr="006C0C4F">
        <w:t>a la encuesta</w:t>
      </w:r>
      <w:r w:rsidRPr="006C0C4F">
        <w:t xml:space="preserve"> emitido en los resultados y la prueba de factibilidad ejecutada se concluye que la capacitación continua se convierte en una ganancia comercial, a mediano plazo para toda entidad, pues, abarca tanto para los empleados como para los afiliados y empleadores. </w:t>
      </w:r>
    </w:p>
    <w:p w14:paraId="3642D18E" w14:textId="45693AA0" w:rsidR="00274265" w:rsidRPr="006C0C4F" w:rsidRDefault="00A52C5B">
      <w:pPr>
        <w:pStyle w:val="Textoindependiente"/>
        <w:numPr>
          <w:ilvl w:val="0"/>
          <w:numId w:val="19"/>
        </w:numPr>
        <w:spacing w:before="240" w:after="240"/>
        <w:jc w:val="both"/>
        <w:rPr>
          <w:b/>
        </w:rPr>
      </w:pPr>
      <w:r w:rsidRPr="006C0C4F">
        <w:t xml:space="preserve">Esto permite concluir que la capacitación mediante las </w:t>
      </w:r>
      <w:proofErr w:type="spellStart"/>
      <w:r w:rsidRPr="006C0C4F">
        <w:t>TICs</w:t>
      </w:r>
      <w:proofErr w:type="spellEnd"/>
      <w:r w:rsidRPr="006C0C4F">
        <w:t xml:space="preserve"> es una vía óptima para que las PYMES capaciten de manera continua al personal de las diferentes áreas que labora en las diversas referencias comerciales a nivel nacional. </w:t>
      </w:r>
    </w:p>
    <w:p w14:paraId="50479910" w14:textId="4EC02F28" w:rsidR="00274265" w:rsidRPr="006C0C4F" w:rsidRDefault="006126BA">
      <w:pPr>
        <w:pStyle w:val="Textoindependiente"/>
        <w:numPr>
          <w:ilvl w:val="0"/>
          <w:numId w:val="19"/>
        </w:numPr>
        <w:spacing w:before="240" w:after="240"/>
        <w:jc w:val="both"/>
      </w:pPr>
      <w:r>
        <w:t xml:space="preserve">EL triunfo </w:t>
      </w:r>
      <w:r w:rsidR="00274265" w:rsidRPr="006C0C4F">
        <w:t xml:space="preserve">de la formación frente a la capacitación depende en gran medida de la adecuada formulación y planificación del contenido, y de los medios existentes para transmitir a los trabajadores en el material que utilizará el instructor. Por ello, se sugiere dedicar una proporción razonable de tiempo a esta fase, por ende, no se debería tomar </w:t>
      </w:r>
      <w:r>
        <w:t xml:space="preserve">de forma ambigua </w:t>
      </w:r>
      <w:r w:rsidRPr="006C0C4F">
        <w:t>los</w:t>
      </w:r>
      <w:r w:rsidR="00274265" w:rsidRPr="006C0C4F">
        <w:t xml:space="preserve"> recursos que hoy ofrecen las TIC, construyendo cursos innovadores que despierten el interés de los trabajadores y, por ende, la mayor medida para que aprendan. </w:t>
      </w:r>
    </w:p>
    <w:p w14:paraId="3C63C780" w14:textId="77777777" w:rsidR="00682B5A" w:rsidRPr="006C0C4F" w:rsidRDefault="00274265">
      <w:pPr>
        <w:pStyle w:val="Textoindependiente"/>
        <w:numPr>
          <w:ilvl w:val="0"/>
          <w:numId w:val="19"/>
        </w:numPr>
        <w:spacing w:before="240" w:after="240"/>
        <w:jc w:val="both"/>
        <w:rPr>
          <w:b/>
        </w:rPr>
      </w:pPr>
      <w:r w:rsidRPr="006C0C4F">
        <w:t xml:space="preserve"> Para la formación de </w:t>
      </w:r>
      <w:r w:rsidR="00926E60" w:rsidRPr="006C0C4F">
        <w:t>áreas específicas</w:t>
      </w:r>
      <w:r w:rsidRPr="006C0C4F">
        <w:t xml:space="preserve">, se sugiere utilizar el proceso de aprendizaje, donde se pueden combinar las partes presencial y </w:t>
      </w:r>
      <w:r w:rsidR="00926E60" w:rsidRPr="006C0C4F">
        <w:t>virtual, una</w:t>
      </w:r>
      <w:r w:rsidRPr="006C0C4F">
        <w:t xml:space="preserve"> complementando a la otra y creando costos adicionales para la formación del </w:t>
      </w:r>
      <w:r w:rsidR="00926E60" w:rsidRPr="006C0C4F">
        <w:t>trabajador</w:t>
      </w:r>
      <w:r w:rsidR="003C1800" w:rsidRPr="006C0C4F">
        <w:t>.</w:t>
      </w:r>
    </w:p>
    <w:p w14:paraId="724E10EA" w14:textId="601BFC8E" w:rsidR="00682B5A" w:rsidRPr="006C0C4F" w:rsidRDefault="003C1800">
      <w:pPr>
        <w:pStyle w:val="Textoindependiente"/>
        <w:numPr>
          <w:ilvl w:val="0"/>
          <w:numId w:val="19"/>
        </w:numPr>
        <w:spacing w:before="240" w:after="240"/>
        <w:jc w:val="both"/>
        <w:rPr>
          <w:b/>
        </w:rPr>
      </w:pPr>
      <w:r w:rsidRPr="006C0C4F">
        <w:lastRenderedPageBreak/>
        <w:t>El recurso Humano</w:t>
      </w:r>
      <w:r w:rsidR="0095552D" w:rsidRPr="006C0C4F">
        <w:t xml:space="preserve"> o talento humano tiende a sentirse</w:t>
      </w:r>
      <w:r w:rsidRPr="006C0C4F">
        <w:t xml:space="preserve"> motivado </w:t>
      </w:r>
      <w:r w:rsidR="0095552D" w:rsidRPr="006C0C4F">
        <w:t xml:space="preserve">con este recurso de capacitación pues, </w:t>
      </w:r>
      <w:r w:rsidR="006126BA">
        <w:t xml:space="preserve">a veces </w:t>
      </w:r>
      <w:proofErr w:type="gramStart"/>
      <w:r w:rsidR="006126BA">
        <w:t>las entidades</w:t>
      </w:r>
      <w:r w:rsidRPr="006C0C4F">
        <w:t xml:space="preserve"> </w:t>
      </w:r>
      <w:r w:rsidR="006126BA">
        <w:t>establece</w:t>
      </w:r>
      <w:proofErr w:type="gramEnd"/>
      <w:r w:rsidR="006126BA">
        <w:t xml:space="preserve"> un</w:t>
      </w:r>
      <w:r w:rsidRPr="006C0C4F">
        <w:t xml:space="preserve"> interés en mantener </w:t>
      </w:r>
      <w:r w:rsidR="0095552D" w:rsidRPr="006C0C4F">
        <w:t xml:space="preserve">al personal </w:t>
      </w:r>
      <w:r w:rsidR="006126BA">
        <w:t>debidamente</w:t>
      </w:r>
      <w:r w:rsidRPr="006C0C4F">
        <w:t xml:space="preserve"> capacitado </w:t>
      </w:r>
      <w:r w:rsidR="0095552D" w:rsidRPr="006C0C4F">
        <w:t xml:space="preserve">genera un canal de confianza </w:t>
      </w:r>
      <w:r w:rsidRPr="006C0C4F">
        <w:t xml:space="preserve">y en cierta manera se siente comprometido </w:t>
      </w:r>
      <w:r w:rsidR="0095552D" w:rsidRPr="006C0C4F">
        <w:t xml:space="preserve">y da valor al sentido de pertenencia por parte del personal </w:t>
      </w:r>
      <w:r w:rsidRPr="006C0C4F">
        <w:t>a dar lo mejor.</w:t>
      </w:r>
    </w:p>
    <w:p w14:paraId="569F976F" w14:textId="39DAAE40" w:rsidR="00067960" w:rsidRPr="006C0C4F" w:rsidRDefault="00067960" w:rsidP="00F156CC">
      <w:pPr>
        <w:pStyle w:val="Textocomentario"/>
        <w:numPr>
          <w:ilvl w:val="0"/>
          <w:numId w:val="19"/>
        </w:numPr>
        <w:spacing w:before="240" w:after="240"/>
        <w:jc w:val="both"/>
        <w:rPr>
          <w:b/>
        </w:rPr>
      </w:pPr>
      <w:r w:rsidRPr="006C0C4F">
        <w:rPr>
          <w:sz w:val="24"/>
          <w:szCs w:val="24"/>
        </w:rPr>
        <w:t xml:space="preserve">Dentro de la propuesta se puede definir que resulta de la presentación de temas de interés para su aceptación y conformidad en proceso de mejorar la estabilidad empresarial. Concluyendo que formula la mejor opción en la unificación del objetivo como misión y visión. </w:t>
      </w:r>
    </w:p>
    <w:p w14:paraId="3E0BDBD0" w14:textId="69CD5CCE" w:rsidR="00F85607" w:rsidRPr="006C0C4F" w:rsidRDefault="00F85607">
      <w:pPr>
        <w:pStyle w:val="Prrafodelista"/>
        <w:numPr>
          <w:ilvl w:val="0"/>
          <w:numId w:val="19"/>
        </w:numPr>
        <w:spacing w:before="240" w:after="240"/>
        <w:rPr>
          <w:b/>
          <w:bCs/>
          <w:szCs w:val="24"/>
        </w:rPr>
      </w:pPr>
      <w:r w:rsidRPr="006C0C4F">
        <w:rPr>
          <w:b/>
          <w:bCs/>
          <w:szCs w:val="24"/>
        </w:rPr>
        <w:t>Recomendaciones</w:t>
      </w:r>
    </w:p>
    <w:p w14:paraId="066E298D" w14:textId="3F89897E" w:rsidR="00F022BC" w:rsidRPr="006C0C4F" w:rsidRDefault="00F022BC">
      <w:pPr>
        <w:pStyle w:val="Prrafodelista"/>
        <w:numPr>
          <w:ilvl w:val="0"/>
          <w:numId w:val="19"/>
        </w:numPr>
        <w:spacing w:before="240" w:after="240"/>
        <w:rPr>
          <w:szCs w:val="24"/>
        </w:rPr>
      </w:pPr>
      <w:r w:rsidRPr="006C0C4F">
        <w:rPr>
          <w:szCs w:val="24"/>
        </w:rPr>
        <w:t>Se recomienda ejecución de una capacitación centrada en la Administración de Recursos Humanos.</w:t>
      </w:r>
    </w:p>
    <w:p w14:paraId="1A6C8B1B" w14:textId="7C5A4EC5" w:rsidR="00F022BC" w:rsidRPr="006C0C4F" w:rsidRDefault="00F022BC">
      <w:pPr>
        <w:pStyle w:val="Prrafodelista"/>
        <w:numPr>
          <w:ilvl w:val="0"/>
          <w:numId w:val="19"/>
        </w:numPr>
        <w:spacing w:before="240" w:after="240"/>
        <w:rPr>
          <w:szCs w:val="24"/>
        </w:rPr>
      </w:pPr>
      <w:r w:rsidRPr="006C0C4F">
        <w:rPr>
          <w:szCs w:val="24"/>
        </w:rPr>
        <w:t>Se recomienda seguir con cuestionarios cada seis meses al personal a fin de determinar la factibilidad del programa de capacitación.</w:t>
      </w:r>
    </w:p>
    <w:p w14:paraId="2F8CCB49" w14:textId="2943CC5B" w:rsidR="00F022BC" w:rsidRPr="006C0C4F" w:rsidRDefault="00F022BC">
      <w:pPr>
        <w:pStyle w:val="Prrafodelista"/>
        <w:numPr>
          <w:ilvl w:val="0"/>
          <w:numId w:val="19"/>
        </w:numPr>
        <w:spacing w:before="240" w:after="240"/>
        <w:rPr>
          <w:szCs w:val="24"/>
        </w:rPr>
      </w:pPr>
      <w:r w:rsidRPr="006C0C4F">
        <w:rPr>
          <w:szCs w:val="24"/>
        </w:rPr>
        <w:t xml:space="preserve">Se recomienda el uso de las </w:t>
      </w:r>
      <w:proofErr w:type="spellStart"/>
      <w:r w:rsidRPr="006C0C4F">
        <w:rPr>
          <w:szCs w:val="24"/>
        </w:rPr>
        <w:t>TICs</w:t>
      </w:r>
      <w:proofErr w:type="spellEnd"/>
      <w:r w:rsidRPr="006C0C4F">
        <w:rPr>
          <w:szCs w:val="24"/>
        </w:rPr>
        <w:t xml:space="preserve"> dentro de los programas de capacitación dada el uso </w:t>
      </w:r>
      <w:r w:rsidR="00235715" w:rsidRPr="006C0C4F">
        <w:rPr>
          <w:szCs w:val="24"/>
        </w:rPr>
        <w:t>óptimo</w:t>
      </w:r>
      <w:r w:rsidRPr="006C0C4F">
        <w:rPr>
          <w:szCs w:val="24"/>
        </w:rPr>
        <w:t xml:space="preserve"> dentro del aprendizaje.</w:t>
      </w:r>
    </w:p>
    <w:p w14:paraId="45CD622E" w14:textId="0F6C3280" w:rsidR="00F85607" w:rsidRPr="006C0C4F" w:rsidRDefault="00F85607">
      <w:pPr>
        <w:pStyle w:val="Prrafodelista"/>
        <w:numPr>
          <w:ilvl w:val="0"/>
          <w:numId w:val="19"/>
        </w:numPr>
        <w:spacing w:before="240" w:after="240"/>
        <w:rPr>
          <w:szCs w:val="24"/>
        </w:rPr>
      </w:pPr>
      <w:r w:rsidRPr="006C0C4F">
        <w:rPr>
          <w:szCs w:val="24"/>
        </w:rPr>
        <w:t xml:space="preserve">Elaborar manuales que deroguen la apreciación empírica en el desarrollo de las actividades </w:t>
      </w:r>
    </w:p>
    <w:p w14:paraId="5FDBC9A6" w14:textId="56DEB38D" w:rsidR="00F85607" w:rsidRPr="006C0C4F" w:rsidRDefault="00F85607">
      <w:pPr>
        <w:pStyle w:val="Prrafodelista"/>
        <w:numPr>
          <w:ilvl w:val="0"/>
          <w:numId w:val="19"/>
        </w:numPr>
        <w:spacing w:before="240" w:after="240"/>
        <w:rPr>
          <w:szCs w:val="24"/>
        </w:rPr>
      </w:pPr>
      <w:r w:rsidRPr="006C0C4F">
        <w:rPr>
          <w:szCs w:val="24"/>
        </w:rPr>
        <w:t>Realizar capacitaciones por separado para fomentar pilares organizacionales</w:t>
      </w:r>
    </w:p>
    <w:p w14:paraId="7F9C6E24" w14:textId="7782B387" w:rsidR="00F85607" w:rsidRPr="006C0C4F" w:rsidRDefault="00F85607">
      <w:pPr>
        <w:pStyle w:val="Prrafodelista"/>
        <w:numPr>
          <w:ilvl w:val="0"/>
          <w:numId w:val="19"/>
        </w:numPr>
        <w:spacing w:before="240" w:after="240"/>
        <w:rPr>
          <w:szCs w:val="24"/>
        </w:rPr>
      </w:pPr>
      <w:r w:rsidRPr="006C0C4F">
        <w:rPr>
          <w:szCs w:val="24"/>
        </w:rPr>
        <w:t>Conjugar capaciones con hora fecha y temas de interés en conjugación con el orden profesional y sindical de cada área</w:t>
      </w:r>
    </w:p>
    <w:p w14:paraId="0F83AF94" w14:textId="6A0C9542" w:rsidR="00F85607" w:rsidRPr="006C0C4F" w:rsidRDefault="00F85607">
      <w:pPr>
        <w:pStyle w:val="Prrafodelista"/>
        <w:numPr>
          <w:ilvl w:val="0"/>
          <w:numId w:val="19"/>
        </w:numPr>
        <w:spacing w:before="240" w:after="240"/>
        <w:rPr>
          <w:szCs w:val="24"/>
        </w:rPr>
      </w:pPr>
      <w:r w:rsidRPr="006C0C4F">
        <w:rPr>
          <w:szCs w:val="24"/>
        </w:rPr>
        <w:t xml:space="preserve">Integrar comités de capacitación frente a actualizaciones profesionales y temas que vayan acorde con el nivel de profesionalismo y desarrollo </w:t>
      </w:r>
      <w:r w:rsidR="00D5360D" w:rsidRPr="006C0C4F">
        <w:rPr>
          <w:szCs w:val="24"/>
        </w:rPr>
        <w:t>óptimo</w:t>
      </w:r>
      <w:r w:rsidRPr="006C0C4F">
        <w:rPr>
          <w:szCs w:val="24"/>
        </w:rPr>
        <w:t xml:space="preserve"> de la PYMES</w:t>
      </w:r>
    </w:p>
    <w:p w14:paraId="2809BB74" w14:textId="77777777" w:rsidR="003C1800" w:rsidRPr="006C0C4F" w:rsidRDefault="003C1800">
      <w:pPr>
        <w:jc w:val="both"/>
      </w:pPr>
    </w:p>
    <w:p w14:paraId="1180E073" w14:textId="77777777" w:rsidR="003C1800" w:rsidRPr="006C0C4F" w:rsidRDefault="003C1800">
      <w:pPr>
        <w:jc w:val="both"/>
      </w:pPr>
    </w:p>
    <w:p w14:paraId="265A54CD" w14:textId="18690F69" w:rsidR="003C1800" w:rsidRPr="006C0C4F" w:rsidRDefault="003C1800">
      <w:pPr>
        <w:jc w:val="both"/>
        <w:sectPr w:rsidR="003C1800" w:rsidRPr="006C0C4F" w:rsidSect="006539A4">
          <w:pgSz w:w="11910" w:h="16840" w:code="9"/>
          <w:pgMar w:top="1418" w:right="1418" w:bottom="1701" w:left="1701" w:header="0" w:footer="918" w:gutter="0"/>
          <w:cols w:space="720"/>
          <w:docGrid w:linePitch="299"/>
        </w:sectPr>
      </w:pPr>
    </w:p>
    <w:bookmarkStart w:id="101" w:name="_bookmark93" w:displacedByCustomXml="next"/>
    <w:bookmarkEnd w:id="101" w:displacedByCustomXml="next"/>
    <w:bookmarkStart w:id="102" w:name="_Toc113419114" w:displacedByCustomXml="next"/>
    <w:sdt>
      <w:sdtPr>
        <w:rPr>
          <w:b w:val="0"/>
          <w:bCs w:val="0"/>
          <w:sz w:val="22"/>
          <w:szCs w:val="22"/>
        </w:rPr>
        <w:id w:val="-1243475071"/>
        <w:docPartObj>
          <w:docPartGallery w:val="Bibliographies"/>
          <w:docPartUnique/>
        </w:docPartObj>
      </w:sdtPr>
      <w:sdtEndPr>
        <w:rPr>
          <w:sz w:val="24"/>
        </w:rPr>
      </w:sdtEndPr>
      <w:sdtContent>
        <w:p w14:paraId="1915BBB6" w14:textId="3025145A" w:rsidR="002D6B3E" w:rsidRPr="006C0C4F" w:rsidRDefault="00A11DBB" w:rsidP="00A11DBB">
          <w:pPr>
            <w:pStyle w:val="Ttulo1"/>
            <w:ind w:left="0"/>
            <w:jc w:val="center"/>
          </w:pPr>
          <w:r w:rsidRPr="006C0C4F">
            <w:t>REFERENCIAS</w:t>
          </w:r>
          <w:bookmarkEnd w:id="102"/>
        </w:p>
        <w:sdt>
          <w:sdtPr>
            <w:id w:val="-573587230"/>
            <w:bibliography/>
          </w:sdtPr>
          <w:sdtContent>
            <w:p w14:paraId="44597A25" w14:textId="77777777" w:rsidR="002D6B3E" w:rsidRPr="006C0C4F" w:rsidRDefault="002D6B3E" w:rsidP="002D6B3E">
              <w:pPr>
                <w:pStyle w:val="Bibliografa"/>
                <w:ind w:left="720" w:hanging="720"/>
                <w:jc w:val="both"/>
                <w:rPr>
                  <w:sz w:val="28"/>
                  <w:szCs w:val="24"/>
                </w:rPr>
              </w:pPr>
              <w:r w:rsidRPr="006C0C4F">
                <w:fldChar w:fldCharType="begin"/>
              </w:r>
              <w:r w:rsidRPr="006C0C4F">
                <w:instrText>BIBLIOGRAPHY</w:instrText>
              </w:r>
              <w:r w:rsidRPr="006C0C4F">
                <w:fldChar w:fldCharType="separate"/>
              </w:r>
              <w:r w:rsidRPr="006C0C4F">
                <w:t>Bercerril, P. (2018). La investigación educativa: concepto y antecedentes. Obtenido de http://revistas.unam.mx/index.php/eutopia/article/view/65928/57861</w:t>
              </w:r>
            </w:p>
            <w:p w14:paraId="37AFB46F" w14:textId="77777777" w:rsidR="002D6B3E" w:rsidRPr="006C0C4F" w:rsidRDefault="002D6B3E" w:rsidP="002D6B3E">
              <w:pPr>
                <w:pStyle w:val="Bibliografa"/>
                <w:ind w:left="720" w:hanging="720"/>
                <w:jc w:val="both"/>
              </w:pPr>
              <w:r w:rsidRPr="006C0C4F">
                <w:t xml:space="preserve">Bonilla, D. (2022). </w:t>
              </w:r>
              <w:r w:rsidRPr="006C0C4F">
                <w:rPr>
                  <w:iCs/>
                </w:rPr>
                <w:t>Programa de capacitación de personal.</w:t>
              </w:r>
              <w:r w:rsidRPr="006C0C4F">
                <w:t xml:space="preserve"> Obtenido de http://scielo.sld.cu/scielo.php?script=sci_arttext&amp;pid=S1990-86442018000300268</w:t>
              </w:r>
            </w:p>
            <w:p w14:paraId="6AA9DBBD" w14:textId="77777777" w:rsidR="002D6B3E" w:rsidRPr="006C0C4F" w:rsidRDefault="002D6B3E" w:rsidP="002D6B3E">
              <w:pPr>
                <w:pStyle w:val="Bibliografa"/>
                <w:ind w:left="720" w:hanging="720"/>
                <w:jc w:val="both"/>
              </w:pPr>
              <w:r w:rsidRPr="006C0C4F">
                <w:t xml:space="preserve">Bonilla, D., Macero, R., &amp; Mora, E. (2018). </w:t>
              </w:r>
              <w:r w:rsidRPr="006C0C4F">
                <w:rPr>
                  <w:iCs/>
                </w:rPr>
                <w:t>La importancia de la capacitación en el rendimiento del personal administrativo de la Universidad Técnica de Ambato.</w:t>
              </w:r>
              <w:r w:rsidRPr="006C0C4F">
                <w:t xml:space="preserve"> Obtenido de http://scielo.sld.cu/scielo.php?script=sci_arttext&amp;pid=S1990-86442018000300268</w:t>
              </w:r>
            </w:p>
            <w:p w14:paraId="115FE490" w14:textId="77777777" w:rsidR="002D6B3E" w:rsidRPr="006C0C4F" w:rsidRDefault="002D6B3E" w:rsidP="002D6B3E">
              <w:pPr>
                <w:pStyle w:val="Bibliografa"/>
                <w:ind w:left="720" w:hanging="720"/>
                <w:jc w:val="both"/>
              </w:pPr>
              <w:r w:rsidRPr="006C0C4F">
                <w:t xml:space="preserve">Botello, H. (2017). </w:t>
              </w:r>
              <w:r w:rsidRPr="006C0C4F">
                <w:rPr>
                  <w:iCs/>
                </w:rPr>
                <w:t>Análisis empresarial de la influencia de las TIC en el desempeño de las empresas.</w:t>
              </w:r>
              <w:r w:rsidRPr="006C0C4F">
                <w:t xml:space="preserve"> Obtenido de https://dialnet.unirioja.es/servlet/articulo?codigo=7795696</w:t>
              </w:r>
            </w:p>
            <w:p w14:paraId="26D0284E" w14:textId="77777777" w:rsidR="002D6B3E" w:rsidRPr="006C0C4F" w:rsidRDefault="002D6B3E" w:rsidP="002D6B3E">
              <w:pPr>
                <w:pStyle w:val="Bibliografa"/>
                <w:ind w:left="720" w:hanging="720"/>
                <w:jc w:val="both"/>
              </w:pPr>
              <w:r w:rsidRPr="006C0C4F">
                <w:t xml:space="preserve">Bravo, A. (2020). </w:t>
              </w:r>
              <w:r w:rsidRPr="006C0C4F">
                <w:rPr>
                  <w:iCs/>
                </w:rPr>
                <w:t>Flipped classroom con PowToon para desarrollar inteligencias múltiples.</w:t>
              </w:r>
              <w:r w:rsidRPr="006C0C4F">
                <w:t xml:space="preserve"> Obtenido de https://www.dominiodelasciencias.com/ojs/index.php/es/article/view/1271</w:t>
              </w:r>
            </w:p>
            <w:p w14:paraId="1AA6F076" w14:textId="77777777" w:rsidR="002D6B3E" w:rsidRPr="006C0C4F" w:rsidRDefault="002D6B3E" w:rsidP="002D6B3E">
              <w:pPr>
                <w:pStyle w:val="Bibliografa"/>
                <w:ind w:left="720" w:hanging="720"/>
                <w:jc w:val="both"/>
              </w:pPr>
              <w:r w:rsidRPr="006C0C4F">
                <w:t xml:space="preserve">Changuán, M. P. (2020). </w:t>
              </w:r>
              <w:r w:rsidRPr="006C0C4F">
                <w:rPr>
                  <w:iCs/>
                </w:rPr>
                <w:t>Capacitación del talento humano y productividad: Una revisión literaria.</w:t>
              </w:r>
              <w:r w:rsidRPr="006C0C4F">
                <w:t xml:space="preserve"> Obtenido de https://dialnet.unirioja.es/servlet/articulo?codigo=8226645</w:t>
              </w:r>
            </w:p>
            <w:p w14:paraId="11639438" w14:textId="77777777" w:rsidR="002D6B3E" w:rsidRPr="006C0C4F" w:rsidRDefault="002D6B3E" w:rsidP="002D6B3E">
              <w:pPr>
                <w:pStyle w:val="Bibliografa"/>
                <w:ind w:left="720" w:hanging="720"/>
                <w:jc w:val="both"/>
              </w:pPr>
              <w:r w:rsidRPr="006C0C4F">
                <w:t xml:space="preserve">Collahuazo, E. (2021). </w:t>
              </w:r>
              <w:r w:rsidRPr="006C0C4F">
                <w:rPr>
                  <w:iCs/>
                </w:rPr>
                <w:t>Las tecnologías de la información y la comunicación (TICs) en la contabilidad empresarial.</w:t>
              </w:r>
              <w:r w:rsidRPr="006C0C4F">
                <w:t xml:space="preserve"> Obtenido de https://www.fipcaec.com/index.php/fipcaec/article/view/197</w:t>
              </w:r>
            </w:p>
            <w:p w14:paraId="3439E869" w14:textId="77777777" w:rsidR="002D6B3E" w:rsidRPr="006C0C4F" w:rsidRDefault="002D6B3E" w:rsidP="002D6B3E">
              <w:pPr>
                <w:pStyle w:val="Bibliografa"/>
                <w:ind w:left="720" w:hanging="720"/>
                <w:jc w:val="both"/>
              </w:pPr>
              <w:r w:rsidRPr="006C0C4F">
                <w:t xml:space="preserve">Costa, M. (2017). </w:t>
              </w:r>
              <w:r w:rsidRPr="006C0C4F">
                <w:rPr>
                  <w:iCs/>
                </w:rPr>
                <w:t>Inversión en TICS en las empresas del Ecuador para el fortalecimiento de la gestión empresarial Periodo de análisis 2012-2015.</w:t>
              </w:r>
              <w:r w:rsidRPr="006C0C4F">
                <w:t xml:space="preserve"> Obtenido de http://www.revistaespacios.com/a18v39n47/18394705.html</w:t>
              </w:r>
            </w:p>
            <w:p w14:paraId="2C95C33C" w14:textId="77777777" w:rsidR="002D6B3E" w:rsidRPr="006C0C4F" w:rsidRDefault="002D6B3E" w:rsidP="002D6B3E">
              <w:pPr>
                <w:pStyle w:val="Bibliografa"/>
                <w:ind w:left="720" w:hanging="720"/>
                <w:jc w:val="both"/>
              </w:pPr>
              <w:r w:rsidRPr="006C0C4F">
                <w:t xml:space="preserve">Delgado, D. (2018). </w:t>
              </w:r>
              <w:r w:rsidRPr="006C0C4F">
                <w:rPr>
                  <w:iCs/>
                </w:rPr>
                <w:t>Las Pymes en el Ecuador y sus fuentes de financiamiento.</w:t>
              </w:r>
              <w:r w:rsidRPr="006C0C4F">
                <w:t xml:space="preserve"> Obtenido de https://www.eumed.net/rev/oel/2018/04/pymes-ecuador-financiamiento.zip</w:t>
              </w:r>
            </w:p>
            <w:p w14:paraId="086FAC64" w14:textId="77777777" w:rsidR="002D6B3E" w:rsidRPr="006C0C4F" w:rsidRDefault="002D6B3E" w:rsidP="002D6B3E">
              <w:pPr>
                <w:pStyle w:val="Bibliografa"/>
                <w:ind w:left="720" w:hanging="720"/>
                <w:jc w:val="both"/>
              </w:pPr>
              <w:r w:rsidRPr="006C0C4F">
                <w:t xml:space="preserve">Díaz, L., &amp; Reyes, L. (2022). </w:t>
              </w:r>
              <w:r w:rsidRPr="006C0C4F">
                <w:rPr>
                  <w:iCs/>
                </w:rPr>
                <w:t>Flipped Classroom para el desarrollo de competencias digitales en educación media.</w:t>
              </w:r>
              <w:r w:rsidRPr="006C0C4F">
                <w:t xml:space="preserve"> Obtenido de https://edutec.es/revista/index.php/edutec-e/article/view/2453</w:t>
              </w:r>
            </w:p>
            <w:p w14:paraId="3F3538C4" w14:textId="77777777" w:rsidR="002D6B3E" w:rsidRPr="006C0C4F" w:rsidRDefault="002D6B3E" w:rsidP="002D6B3E">
              <w:pPr>
                <w:pStyle w:val="Bibliografa"/>
                <w:ind w:left="720" w:hanging="720"/>
                <w:jc w:val="both"/>
              </w:pPr>
              <w:r w:rsidRPr="006C0C4F">
                <w:t xml:space="preserve">Donoso, S., &amp; Naranjo, A. (2018). </w:t>
              </w:r>
              <w:r w:rsidRPr="006C0C4F">
                <w:rPr>
                  <w:iCs/>
                </w:rPr>
                <w:t>Influencia de la educación en TIC en su implementación en las PYME colombianas caso de estudio: Puntos Leal.</w:t>
              </w:r>
              <w:r w:rsidRPr="006C0C4F">
                <w:t xml:space="preserve"> Obtenido de https://repository.cesa.edu.co/handle/10726/2095</w:t>
              </w:r>
            </w:p>
            <w:p w14:paraId="77CF9922" w14:textId="77777777" w:rsidR="002D6B3E" w:rsidRPr="006C0C4F" w:rsidRDefault="002D6B3E" w:rsidP="002D6B3E">
              <w:pPr>
                <w:pStyle w:val="Bibliografa"/>
                <w:ind w:left="720" w:hanging="720"/>
                <w:jc w:val="both"/>
              </w:pPr>
              <w:r w:rsidRPr="006C0C4F">
                <w:t xml:space="preserve">Durán, R. (2017). </w:t>
              </w:r>
              <w:r w:rsidRPr="006C0C4F">
                <w:rPr>
                  <w:iCs/>
                </w:rPr>
                <w:t>La Educación Virtual Universitaria como medio para mejorar las competencias genéricas y los aprendizajes a través de buenas prácticas docentes.</w:t>
              </w:r>
              <w:r w:rsidRPr="006C0C4F">
                <w:t xml:space="preserve"> Obtenido de https://upcommons.upc.edu/handle/2117/98091</w:t>
              </w:r>
            </w:p>
            <w:p w14:paraId="723296B3" w14:textId="77777777" w:rsidR="002D6B3E" w:rsidRPr="006C0C4F" w:rsidRDefault="002D6B3E" w:rsidP="002D6B3E">
              <w:pPr>
                <w:pStyle w:val="Bibliografa"/>
                <w:ind w:left="720" w:hanging="720"/>
                <w:jc w:val="both"/>
              </w:pPr>
              <w:r w:rsidRPr="006C0C4F">
                <w:lastRenderedPageBreak/>
                <w:t xml:space="preserve">Fernández, A. (2020). </w:t>
              </w:r>
              <w:r w:rsidRPr="006C0C4F">
                <w:rPr>
                  <w:iCs/>
                </w:rPr>
                <w:t>Análisis del impacto de la innovación, las TIC y el clima empresarial sobre los ingresos de las PYMES.</w:t>
              </w:r>
              <w:r w:rsidRPr="006C0C4F">
                <w:t xml:space="preserve"> Obtenido de https://raco.cat/index.php/RIO/article/view/376271</w:t>
              </w:r>
            </w:p>
            <w:p w14:paraId="19CC39DB" w14:textId="77777777" w:rsidR="002D6B3E" w:rsidRPr="006C0C4F" w:rsidRDefault="002D6B3E" w:rsidP="002D6B3E">
              <w:pPr>
                <w:pStyle w:val="Bibliografa"/>
                <w:ind w:left="720" w:hanging="720"/>
                <w:jc w:val="both"/>
              </w:pPr>
              <w:r w:rsidRPr="006C0C4F">
                <w:t xml:space="preserve">Fonseca, D. (2017). </w:t>
              </w:r>
              <w:r w:rsidRPr="006C0C4F">
                <w:rPr>
                  <w:iCs/>
                </w:rPr>
                <w:t>Desarrollo e implementación de las TICS en las PYMES de Boyacá - Colombia.</w:t>
              </w:r>
              <w:r w:rsidRPr="006C0C4F">
                <w:t xml:space="preserve"> Obtenido de https://repositorio.upct.es/handle/10317/4331</w:t>
              </w:r>
            </w:p>
            <w:p w14:paraId="4AD43E88" w14:textId="77777777" w:rsidR="002D6B3E" w:rsidRPr="006C0C4F" w:rsidRDefault="002D6B3E" w:rsidP="002D6B3E">
              <w:pPr>
                <w:pStyle w:val="Bibliografa"/>
                <w:ind w:left="720" w:hanging="720"/>
                <w:jc w:val="both"/>
              </w:pPr>
              <w:r w:rsidRPr="006C0C4F">
                <w:t xml:space="preserve">Guzmán, G. (2017). </w:t>
              </w:r>
              <w:r w:rsidRPr="006C0C4F">
                <w:rPr>
                  <w:iCs/>
                </w:rPr>
                <w:t>Análisis del uso de las TIC en las pymes de Guayaquil en el año 2015.</w:t>
              </w:r>
              <w:r w:rsidRPr="006C0C4F">
                <w:t xml:space="preserve"> Obtenido de http://190.96.76.12/index.php/Oikos/article/view/955</w:t>
              </w:r>
            </w:p>
            <w:p w14:paraId="4B6FB52E" w14:textId="77777777" w:rsidR="002D6B3E" w:rsidRPr="006C0C4F" w:rsidRDefault="002D6B3E" w:rsidP="002D6B3E">
              <w:pPr>
                <w:pStyle w:val="Bibliografa"/>
                <w:ind w:left="720" w:hanging="720"/>
                <w:jc w:val="both"/>
              </w:pPr>
              <w:r w:rsidRPr="006C0C4F">
                <w:t xml:space="preserve">Hernandez, R. (2018). </w:t>
              </w:r>
              <w:r w:rsidRPr="006C0C4F">
                <w:rPr>
                  <w:iCs/>
                </w:rPr>
                <w:t>Metodologia de la Investigacion.</w:t>
              </w:r>
              <w:r w:rsidRPr="006C0C4F">
                <w:t xml:space="preserve"> Recuperado el 13 de Enero de 2022, de http://observatorio.epacartagena.gov.co/wp-content/uploads/2017/08/metodologia-de-la-investigacion-sexta-edicion.compressed.pdf</w:t>
              </w:r>
            </w:p>
            <w:p w14:paraId="17869462" w14:textId="77777777" w:rsidR="002D6B3E" w:rsidRPr="006C0C4F" w:rsidRDefault="002D6B3E" w:rsidP="002D6B3E">
              <w:pPr>
                <w:pStyle w:val="Bibliografa"/>
                <w:ind w:left="720" w:hanging="720"/>
                <w:jc w:val="both"/>
              </w:pPr>
              <w:r w:rsidRPr="006C0C4F">
                <w:t xml:space="preserve">Jiménez, N. (2021). </w:t>
              </w:r>
              <w:r w:rsidRPr="006C0C4F">
                <w:rPr>
                  <w:iCs/>
                </w:rPr>
                <w:t>El derecho empresarial en un entorno de flipped classroom.</w:t>
              </w:r>
              <w:r w:rsidRPr="006C0C4F">
                <w:t xml:space="preserve"> Obtenido de https://dialnet.unirioja.es/servlet/articulo?codigo=8103858</w:t>
              </w:r>
            </w:p>
            <w:p w14:paraId="20F731F2" w14:textId="77777777" w:rsidR="002D6B3E" w:rsidRPr="006C0C4F" w:rsidRDefault="002D6B3E" w:rsidP="002D6B3E">
              <w:pPr>
                <w:pStyle w:val="Bibliografa"/>
                <w:ind w:left="720" w:hanging="720"/>
                <w:jc w:val="both"/>
              </w:pPr>
              <w:r w:rsidRPr="006C0C4F">
                <w:t xml:space="preserve">Laitón, S. (2018). </w:t>
              </w:r>
              <w:r w:rsidRPr="006C0C4F">
                <w:rPr>
                  <w:iCs/>
                </w:rPr>
                <w:t>Estado del arte sobre problemáticas financieras en pymes: estudio para América Latina.</w:t>
              </w:r>
              <w:r w:rsidRPr="006C0C4F">
                <w:t xml:space="preserve"> Obtenido de http://www.scielo.org.co/scielo.php?script=sci_arttext&amp;pid=S0120-81602018000200163</w:t>
              </w:r>
            </w:p>
            <w:p w14:paraId="4643C92F" w14:textId="77777777" w:rsidR="002D6B3E" w:rsidRPr="006C0C4F" w:rsidRDefault="002D6B3E" w:rsidP="002D6B3E">
              <w:pPr>
                <w:pStyle w:val="Bibliografa"/>
                <w:ind w:left="720" w:hanging="720"/>
                <w:jc w:val="both"/>
              </w:pPr>
              <w:r w:rsidRPr="006C0C4F">
                <w:t xml:space="preserve">Lopez, L. (2017). </w:t>
              </w:r>
              <w:r w:rsidRPr="006C0C4F">
                <w:rPr>
                  <w:iCs/>
                </w:rPr>
                <w:t>Indagación en la relación aprendizaje-tecnologías digitales. En: Educación y educadores, 2017, vol. 20, no. 1, p. 91 - 105.</w:t>
              </w:r>
              <w:r w:rsidRPr="006C0C4F">
                <w:t xml:space="preserve"> Obtenido de https://educacionyeducadores.unisabana.edu.co/index.php/eye/article/view/6374/4453</w:t>
              </w:r>
            </w:p>
            <w:p w14:paraId="3189F9B9" w14:textId="77777777" w:rsidR="002D6B3E" w:rsidRPr="006C0C4F" w:rsidRDefault="002D6B3E" w:rsidP="002D6B3E">
              <w:pPr>
                <w:pStyle w:val="Bibliografa"/>
                <w:ind w:left="720" w:hanging="720"/>
                <w:jc w:val="both"/>
              </w:pPr>
              <w:r w:rsidRPr="006C0C4F">
                <w:t xml:space="preserve">Marciniak, R. (2017). </w:t>
              </w:r>
              <w:r w:rsidRPr="006C0C4F">
                <w:rPr>
                  <w:iCs/>
                </w:rPr>
                <w:t>Propuesta metodológica para el diseño del proyecto de curso virtual: aplicación piloto.</w:t>
              </w:r>
              <w:r w:rsidRPr="006C0C4F">
                <w:t xml:space="preserve"> Obtenido de https://www.scielo.org.mx/scielo.php?pid=S1665-61802017000300074&amp;script=sci_abstract&amp;tlng=pt</w:t>
              </w:r>
            </w:p>
            <w:p w14:paraId="153E0C65" w14:textId="77777777" w:rsidR="002D6B3E" w:rsidRPr="006C0C4F" w:rsidRDefault="002D6B3E" w:rsidP="002D6B3E">
              <w:pPr>
                <w:pStyle w:val="Bibliografa"/>
                <w:ind w:left="720" w:hanging="720"/>
                <w:jc w:val="both"/>
              </w:pPr>
              <w:r w:rsidRPr="006C0C4F">
                <w:t xml:space="preserve">Mercado, C., &amp; Morales, Y. (2019). </w:t>
              </w:r>
              <w:r w:rsidRPr="006C0C4F">
                <w:rPr>
                  <w:iCs/>
                </w:rPr>
                <w:t>Competencias de desempeño mediadas por las TIC para el fortalecimiento de la calidad educativa. Una revisión sistemática.</w:t>
              </w:r>
              <w:r w:rsidRPr="006C0C4F">
                <w:t xml:space="preserve"> Obtenido de https://repositorio.cuc.edu.co/handle/11323/5730</w:t>
              </w:r>
            </w:p>
            <w:p w14:paraId="086E3E89" w14:textId="77777777" w:rsidR="002D6B3E" w:rsidRPr="006C0C4F" w:rsidRDefault="002D6B3E" w:rsidP="002D6B3E">
              <w:pPr>
                <w:pStyle w:val="Bibliografa"/>
                <w:ind w:left="720" w:hanging="720"/>
                <w:jc w:val="both"/>
              </w:pPr>
              <w:r w:rsidRPr="006C0C4F">
                <w:t xml:space="preserve">Murat, A. (2020). </w:t>
              </w:r>
              <w:r w:rsidRPr="006C0C4F">
                <w:rPr>
                  <w:iCs/>
                </w:rPr>
                <w:t>El aula invertida: una revisión de sus ventajas y desafíos.</w:t>
              </w:r>
              <w:r w:rsidRPr="006C0C4F">
                <w:t xml:space="preserve"> Obtenido de https://www.sciencedirect.com/science/article/abs/pii/S0360131518302045</w:t>
              </w:r>
            </w:p>
            <w:p w14:paraId="0861B7F5" w14:textId="77777777" w:rsidR="002D6B3E" w:rsidRPr="006C0C4F" w:rsidRDefault="002D6B3E" w:rsidP="002D6B3E">
              <w:pPr>
                <w:pStyle w:val="Bibliografa"/>
                <w:ind w:left="720" w:hanging="720"/>
                <w:jc w:val="both"/>
              </w:pPr>
              <w:r w:rsidRPr="006C0C4F">
                <w:t xml:space="preserve">Pincay, Y. (2020). </w:t>
              </w:r>
              <w:r w:rsidRPr="006C0C4F">
                <w:rPr>
                  <w:iCs/>
                </w:rPr>
                <w:t>Gestión de la calidad en el servicio al cliente de las PYMES comercializadoras. Una mirada en Ecuador.</w:t>
              </w:r>
              <w:r w:rsidRPr="006C0C4F">
                <w:t xml:space="preserve"> Obtenido de https://www.dominiodelasciencias.com/ojs/index.php/es/article/view/1341</w:t>
              </w:r>
            </w:p>
            <w:p w14:paraId="27DAEF99" w14:textId="77777777" w:rsidR="002D6B3E" w:rsidRPr="006C0C4F" w:rsidRDefault="002D6B3E" w:rsidP="002D6B3E">
              <w:pPr>
                <w:pStyle w:val="Bibliografa"/>
                <w:ind w:left="720" w:hanging="720"/>
                <w:jc w:val="both"/>
              </w:pPr>
              <w:r w:rsidRPr="006C0C4F">
                <w:t xml:space="preserve">Piñeiro, C. (2020). </w:t>
              </w:r>
              <w:r w:rsidRPr="006C0C4F">
                <w:rPr>
                  <w:iCs/>
                </w:rPr>
                <w:t xml:space="preserve">Recursos TIC y supervivencia empresarial: una revisión de la noción de </w:t>
              </w:r>
              <w:r w:rsidRPr="006C0C4F">
                <w:rPr>
                  <w:iCs/>
                </w:rPr>
                <w:lastRenderedPageBreak/>
                <w:t>ventaja competitiva.</w:t>
              </w:r>
              <w:r w:rsidRPr="006C0C4F">
                <w:t xml:space="preserve"> Obtenido de https://www.scielo.cl/scielo.php?pid=S0718-52862020000100079&amp;script=sci_arttext&amp;tlng=pt</w:t>
              </w:r>
            </w:p>
            <w:p w14:paraId="15267FE6" w14:textId="77777777" w:rsidR="002D6B3E" w:rsidRPr="006C0C4F" w:rsidRDefault="002D6B3E" w:rsidP="002D6B3E">
              <w:pPr>
                <w:pStyle w:val="Bibliografa"/>
                <w:ind w:left="720" w:hanging="720"/>
                <w:jc w:val="both"/>
              </w:pPr>
              <w:r w:rsidRPr="006C0C4F">
                <w:t xml:space="preserve">Quiroga, D. (2017). </w:t>
              </w:r>
              <w:r w:rsidRPr="006C0C4F">
                <w:rPr>
                  <w:iCs/>
                </w:rPr>
                <w:t>Usos de las TIC en América Latina: una caracterización.</w:t>
              </w:r>
              <w:r w:rsidRPr="006C0C4F">
                <w:t xml:space="preserve"> Obtenido de https://www.scielo.cl/scielo.php?pid=S0718-33052017000200289&amp;script=sci_arttext</w:t>
              </w:r>
            </w:p>
            <w:p w14:paraId="010560B1" w14:textId="77777777" w:rsidR="002D6B3E" w:rsidRPr="006C0C4F" w:rsidRDefault="002D6B3E" w:rsidP="002D6B3E">
              <w:pPr>
                <w:pStyle w:val="Bibliografa"/>
                <w:ind w:left="720" w:hanging="720"/>
                <w:jc w:val="both"/>
              </w:pPr>
              <w:r w:rsidRPr="006C0C4F">
                <w:t xml:space="preserve">Rengifo, M. (2018). </w:t>
              </w:r>
              <w:r w:rsidRPr="006C0C4F">
                <w:rPr>
                  <w:iCs/>
                </w:rPr>
                <w:t>Proceso de capacitación y el desempeño laboral del personal administrativo del organismo de evaluación y fiscalización ambiental, Lima 2017.</w:t>
              </w:r>
              <w:r w:rsidRPr="006C0C4F">
                <w:t xml:space="preserve"> Obtenido de https://repositorio.ucv.edu.pe/handle/20.500.12692/16316</w:t>
              </w:r>
            </w:p>
            <w:p w14:paraId="465B1A60" w14:textId="77777777" w:rsidR="002D6B3E" w:rsidRPr="006C0C4F" w:rsidRDefault="002D6B3E" w:rsidP="002D6B3E">
              <w:pPr>
                <w:pStyle w:val="Bibliografa"/>
                <w:ind w:left="720" w:hanging="720"/>
                <w:jc w:val="both"/>
              </w:pPr>
              <w:r w:rsidRPr="006C0C4F">
                <w:t xml:space="preserve">Sánchez, M. (2017). </w:t>
              </w:r>
              <w:r w:rsidRPr="006C0C4F">
                <w:rPr>
                  <w:iCs/>
                </w:rPr>
                <w:t>Estudio de factibilidad para la implementación de un sistema de capacitación continua apoyada en TI (caso de estudio personal de operación de las subestaciones eléctricas de Celec ep–Transelectric).</w:t>
              </w:r>
              <w:r w:rsidRPr="006C0C4F">
                <w:t xml:space="preserve"> Obtenido de http://repositorio.puce.edu.ec/bitstream/handle/22000/10007/Tesis%20Maestria%20GTI%20MFSanchez.pdf?sequence=1&amp;isAllowed=y</w:t>
              </w:r>
            </w:p>
            <w:p w14:paraId="300FB7EF" w14:textId="77777777" w:rsidR="002D6B3E" w:rsidRPr="006C0C4F" w:rsidRDefault="002D6B3E" w:rsidP="002D6B3E">
              <w:pPr>
                <w:pStyle w:val="Bibliografa"/>
                <w:ind w:left="720" w:hanging="720"/>
                <w:jc w:val="both"/>
              </w:pPr>
              <w:r w:rsidRPr="006C0C4F">
                <w:t xml:space="preserve">Satizábal, F. (2019). </w:t>
              </w:r>
              <w:r w:rsidRPr="006C0C4F">
                <w:rPr>
                  <w:iCs/>
                </w:rPr>
                <w:t>Impacto de las TIC en la competitividad empresarial soportada por un modelo de educación digital.</w:t>
              </w:r>
              <w:r w:rsidRPr="006C0C4F">
                <w:t xml:space="preserve"> Obtenido de http://enfoquedisciplinario.org/revista/index.php/enfoque/article/view/20</w:t>
              </w:r>
            </w:p>
            <w:p w14:paraId="66100FB5" w14:textId="77777777" w:rsidR="002D6B3E" w:rsidRPr="006C0C4F" w:rsidRDefault="002D6B3E" w:rsidP="002D6B3E">
              <w:pPr>
                <w:pStyle w:val="Bibliografa"/>
                <w:ind w:left="720" w:hanging="720"/>
                <w:jc w:val="both"/>
              </w:pPr>
              <w:r w:rsidRPr="006C0C4F">
                <w:t xml:space="preserve">Strelan, P. (2020). </w:t>
              </w:r>
              <w:r w:rsidRPr="006C0C4F">
                <w:rPr>
                  <w:iCs/>
                </w:rPr>
                <w:t>El aula invertida: un metanálisis de los efectos en el desempeño de los estudiantes en todas las disciplinas y niveles educativos.</w:t>
              </w:r>
              <w:r w:rsidRPr="006C0C4F">
                <w:t xml:space="preserve"> Obtenido de https://www.sciencedirect.com/science/article/abs/pii/S1747938X19301599</w:t>
              </w:r>
            </w:p>
            <w:p w14:paraId="11378253" w14:textId="77777777" w:rsidR="002D6B3E" w:rsidRPr="006C0C4F" w:rsidRDefault="002D6B3E" w:rsidP="002D6B3E">
              <w:pPr>
                <w:pStyle w:val="Bibliografa"/>
                <w:ind w:left="720" w:hanging="720"/>
                <w:jc w:val="both"/>
              </w:pPr>
              <w:r w:rsidRPr="006C0C4F">
                <w:t xml:space="preserve">Tituaña, E. (2018). </w:t>
              </w:r>
              <w:r w:rsidRPr="006C0C4F">
                <w:rPr>
                  <w:iCs/>
                </w:rPr>
                <w:t>Estudio de factibilidad para la implementación de un sistema de educación superior a distancia en la Facultad de Ciencias Administrativas y Contables de la PUCE.</w:t>
              </w:r>
              <w:r w:rsidRPr="006C0C4F">
                <w:t xml:space="preserve"> Obtenido de http://repositorio.puce.edu.ec/handle/22000/15782</w:t>
              </w:r>
            </w:p>
            <w:p w14:paraId="198F6F64" w14:textId="77777777" w:rsidR="002D6B3E" w:rsidRPr="00E9496D" w:rsidRDefault="002D6B3E" w:rsidP="002D6B3E">
              <w:pPr>
                <w:pStyle w:val="Bibliografa"/>
                <w:ind w:left="720" w:hanging="720"/>
                <w:jc w:val="both"/>
                <w:rPr>
                  <w:lang w:val="en-US"/>
                </w:rPr>
              </w:pPr>
              <w:r w:rsidRPr="006C0C4F">
                <w:t xml:space="preserve">Tucker, B. (2018). </w:t>
              </w:r>
              <w:r w:rsidRPr="00E9496D">
                <w:rPr>
                  <w:iCs/>
                  <w:lang w:val="en-US"/>
                </w:rPr>
                <w:t>The Flipped Classroom.</w:t>
              </w:r>
              <w:r w:rsidRPr="00E9496D">
                <w:rPr>
                  <w:lang w:val="en-US"/>
                </w:rPr>
                <w:t xml:space="preserve"> Obtenido de http://www.msuedtechsandbox.com/MAETELy2-2015/wp-content/uploads/2015/07/the_flipped_classroom_article_2.pdf</w:t>
              </w:r>
            </w:p>
            <w:p w14:paraId="2EB0FC83" w14:textId="77777777" w:rsidR="002D6B3E" w:rsidRPr="006C0C4F" w:rsidRDefault="002D6B3E" w:rsidP="002D6B3E">
              <w:pPr>
                <w:pStyle w:val="Bibliografa"/>
                <w:ind w:left="720" w:hanging="720"/>
                <w:jc w:val="both"/>
              </w:pPr>
              <w:r w:rsidRPr="006C0C4F">
                <w:t xml:space="preserve">Turan, Z. (2019). </w:t>
              </w:r>
              <w:r w:rsidRPr="006C0C4F">
                <w:rPr>
                  <w:iCs/>
                </w:rPr>
                <w:t>Aula invertida en la enseñanza del idioma inglés: una revisión sistemática.</w:t>
              </w:r>
              <w:r w:rsidRPr="006C0C4F">
                <w:t xml:space="preserve"> Obtenido de https://www.tandfonline.com/doi/abs/10.1080/09588221.2019.1584117</w:t>
              </w:r>
            </w:p>
            <w:p w14:paraId="71CEE418" w14:textId="1C7917CE" w:rsidR="002D6B3E" w:rsidRPr="006C0C4F" w:rsidRDefault="002D6B3E" w:rsidP="002D6B3E">
              <w:pPr>
                <w:jc w:val="both"/>
              </w:pPr>
              <w:r w:rsidRPr="006C0C4F">
                <w:rPr>
                  <w:bCs/>
                </w:rPr>
                <w:fldChar w:fldCharType="end"/>
              </w:r>
            </w:p>
          </w:sdtContent>
        </w:sdt>
      </w:sdtContent>
    </w:sdt>
    <w:p w14:paraId="547709DB" w14:textId="77777777" w:rsidR="00725715" w:rsidRPr="006C0C4F" w:rsidRDefault="00725715">
      <w:pPr>
        <w:pStyle w:val="Textoindependiente"/>
        <w:ind w:left="0"/>
        <w:rPr>
          <w:b/>
          <w:sz w:val="26"/>
        </w:rPr>
      </w:pPr>
    </w:p>
    <w:p w14:paraId="0D806F4D" w14:textId="5B6A65F9" w:rsidR="00725715" w:rsidRPr="006C0C4F" w:rsidRDefault="00725715">
      <w:pPr>
        <w:pStyle w:val="Textoindependiente"/>
        <w:spacing w:before="159" w:line="259" w:lineRule="auto"/>
        <w:ind w:left="1639" w:right="1282" w:hanging="720"/>
      </w:pPr>
    </w:p>
    <w:p w14:paraId="133A82E4" w14:textId="77777777" w:rsidR="00725715" w:rsidRPr="006C0C4F" w:rsidRDefault="00725715">
      <w:pPr>
        <w:spacing w:line="259" w:lineRule="auto"/>
        <w:sectPr w:rsidR="00725715" w:rsidRPr="006C0C4F" w:rsidSect="006539A4">
          <w:pgSz w:w="11910" w:h="16840" w:code="9"/>
          <w:pgMar w:top="1418" w:right="1418" w:bottom="1701" w:left="1701" w:header="0" w:footer="918" w:gutter="0"/>
          <w:cols w:space="720"/>
          <w:docGrid w:linePitch="299"/>
        </w:sectPr>
      </w:pPr>
    </w:p>
    <w:p w14:paraId="46BC14DB" w14:textId="20657B68" w:rsidR="00725715" w:rsidRPr="006C0C4F" w:rsidRDefault="001D516C" w:rsidP="00BA0E70">
      <w:pPr>
        <w:pStyle w:val="Ttulo1"/>
        <w:ind w:left="1351" w:right="1571"/>
        <w:jc w:val="center"/>
      </w:pPr>
      <w:bookmarkStart w:id="103" w:name="_bookmark94"/>
      <w:bookmarkStart w:id="104" w:name="_Toc113419115"/>
      <w:bookmarkEnd w:id="103"/>
      <w:r w:rsidRPr="006C0C4F">
        <w:lastRenderedPageBreak/>
        <w:t>ANEXOS</w:t>
      </w:r>
      <w:bookmarkEnd w:id="104"/>
    </w:p>
    <w:p w14:paraId="08A96A48" w14:textId="77777777" w:rsidR="003F50FA" w:rsidRPr="006C0C4F" w:rsidRDefault="003F50FA" w:rsidP="003F50FA">
      <w:pPr>
        <w:rPr>
          <w:sz w:val="22"/>
        </w:rPr>
      </w:pPr>
      <w:r w:rsidRPr="006C0C4F">
        <w:rPr>
          <w:noProof/>
          <w:color w:val="000000"/>
          <w:sz w:val="22"/>
          <w:lang w:eastAsia="es-ES"/>
        </w:rPr>
        <w:drawing>
          <wp:anchor distT="0" distB="0" distL="114300" distR="114300" simplePos="0" relativeHeight="487593984" behindDoc="0" locked="0" layoutInCell="1" allowOverlap="1" wp14:anchorId="2A78DDEF" wp14:editId="79E6D8B0">
            <wp:simplePos x="0" y="0"/>
            <wp:positionH relativeFrom="margin">
              <wp:align>center</wp:align>
            </wp:positionH>
            <wp:positionV relativeFrom="paragraph">
              <wp:posOffset>76200</wp:posOffset>
            </wp:positionV>
            <wp:extent cx="1085850" cy="933450"/>
            <wp:effectExtent l="0" t="0" r="0" b="0"/>
            <wp:wrapNone/>
            <wp:docPr id="34" name="Picture 34">
              <a:extLst xmlns:a="http://schemas.openxmlformats.org/drawingml/2006/main">
                <a:ext uri="{FF2B5EF4-FFF2-40B4-BE49-F238E27FC236}">
                  <a16:creationId xmlns:a16="http://schemas.microsoft.com/office/drawing/2014/main" id="{47B8CB33-9E02-65B4-0A50-857FCDBBCA58}"/>
                </a:ext>
              </a:extLst>
            </wp:docPr>
            <wp:cNvGraphicFramePr/>
            <a:graphic xmlns:a="http://schemas.openxmlformats.org/drawingml/2006/main">
              <a:graphicData uri="http://schemas.openxmlformats.org/drawingml/2006/picture">
                <pic:pic xmlns:pic="http://schemas.openxmlformats.org/drawingml/2006/picture">
                  <pic:nvPicPr>
                    <pic:cNvPr id="2" name="image1.png">
                      <a:extLst>
                        <a:ext uri="{FF2B5EF4-FFF2-40B4-BE49-F238E27FC236}">
                          <a16:creationId xmlns:a16="http://schemas.microsoft.com/office/drawing/2014/main" id="{47B8CB33-9E02-65B4-0A50-857FCDBBCA58}"/>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5850" cy="933450"/>
                    </a:xfrm>
                    <a:prstGeom prst="rect">
                      <a:avLst/>
                    </a:prstGeom>
                  </pic:spPr>
                </pic:pic>
              </a:graphicData>
            </a:graphic>
            <wp14:sizeRelH relativeFrom="page">
              <wp14:pctWidth>0</wp14:pctWidth>
            </wp14:sizeRelH>
            <wp14:sizeRelV relativeFrom="page">
              <wp14:pctHeight>0</wp14:pctHeight>
            </wp14:sizeRelV>
          </wp:anchor>
        </w:drawing>
      </w:r>
      <w:r w:rsidRPr="006C0C4F">
        <w:rPr>
          <w:sz w:val="22"/>
        </w:rPr>
        <w:tab/>
      </w:r>
      <w:r w:rsidRPr="006C0C4F">
        <w:rPr>
          <w:sz w:val="22"/>
        </w:rPr>
        <w:tab/>
      </w:r>
    </w:p>
    <w:p w14:paraId="665EEEC5" w14:textId="77777777" w:rsidR="003F50FA" w:rsidRPr="006C0C4F" w:rsidRDefault="003F50FA" w:rsidP="003F50FA">
      <w:pPr>
        <w:rPr>
          <w:sz w:val="22"/>
        </w:rPr>
      </w:pPr>
    </w:p>
    <w:p w14:paraId="62FAF89F" w14:textId="77777777" w:rsidR="003F50FA" w:rsidRPr="006C0C4F" w:rsidRDefault="003F50FA" w:rsidP="003F50FA">
      <w:pPr>
        <w:rPr>
          <w:sz w:val="22"/>
        </w:rPr>
      </w:pPr>
      <w:r w:rsidRPr="006C0C4F">
        <w:rPr>
          <w:sz w:val="22"/>
        </w:rPr>
        <w:tab/>
      </w:r>
      <w:r w:rsidRPr="006C0C4F">
        <w:rPr>
          <w:sz w:val="22"/>
        </w:rPr>
        <w:tab/>
      </w:r>
      <w:r w:rsidRPr="006C0C4F">
        <w:rPr>
          <w:sz w:val="22"/>
        </w:rPr>
        <w:tab/>
      </w:r>
      <w:r w:rsidRPr="006C0C4F">
        <w:rPr>
          <w:sz w:val="22"/>
        </w:rPr>
        <w:tab/>
      </w:r>
      <w:r w:rsidRPr="006C0C4F">
        <w:rPr>
          <w:sz w:val="22"/>
        </w:rPr>
        <w:tab/>
      </w:r>
    </w:p>
    <w:p w14:paraId="5120CBAB" w14:textId="77777777" w:rsidR="003F50FA" w:rsidRPr="006C0C4F" w:rsidRDefault="003F50FA" w:rsidP="003F50FA">
      <w:pPr>
        <w:jc w:val="center"/>
        <w:rPr>
          <w:sz w:val="22"/>
        </w:rPr>
      </w:pPr>
    </w:p>
    <w:p w14:paraId="72324C24" w14:textId="77777777" w:rsidR="003F50FA" w:rsidRPr="006C0C4F" w:rsidRDefault="003F50FA" w:rsidP="003F50FA">
      <w:pPr>
        <w:rPr>
          <w:b/>
          <w:sz w:val="22"/>
        </w:rPr>
      </w:pPr>
      <w:r w:rsidRPr="006C0C4F">
        <w:rPr>
          <w:sz w:val="22"/>
        </w:rPr>
        <w:tab/>
      </w:r>
      <w:r w:rsidRPr="006C0C4F">
        <w:rPr>
          <w:sz w:val="22"/>
        </w:rPr>
        <w:tab/>
      </w:r>
      <w:r w:rsidRPr="006C0C4F">
        <w:rPr>
          <w:b/>
          <w:sz w:val="22"/>
        </w:rPr>
        <w:t>PONTIFICIA UNIVERSIDAD CATÓLICA DEL ECUADOR</w:t>
      </w:r>
      <w:r w:rsidRPr="006C0C4F">
        <w:rPr>
          <w:b/>
          <w:sz w:val="22"/>
        </w:rPr>
        <w:tab/>
      </w:r>
      <w:r w:rsidRPr="006C0C4F">
        <w:rPr>
          <w:b/>
          <w:sz w:val="22"/>
        </w:rPr>
        <w:tab/>
      </w:r>
      <w:r w:rsidRPr="006C0C4F">
        <w:rPr>
          <w:b/>
          <w:sz w:val="22"/>
        </w:rPr>
        <w:tab/>
      </w:r>
    </w:p>
    <w:p w14:paraId="0E9FE5EF" w14:textId="77777777" w:rsidR="003F50FA" w:rsidRPr="006C0C4F" w:rsidRDefault="003F50FA" w:rsidP="003F50FA">
      <w:pPr>
        <w:jc w:val="center"/>
        <w:rPr>
          <w:sz w:val="22"/>
        </w:rPr>
      </w:pPr>
      <w:r w:rsidRPr="006C0C4F">
        <w:rPr>
          <w:b/>
          <w:sz w:val="22"/>
        </w:rPr>
        <w:t>FACULTAD DE INGENIERÍA</w:t>
      </w:r>
    </w:p>
    <w:p w14:paraId="2744C82F" w14:textId="77777777" w:rsidR="003F50FA" w:rsidRPr="006C0C4F" w:rsidRDefault="003F50FA" w:rsidP="003F50FA">
      <w:pPr>
        <w:jc w:val="center"/>
        <w:rPr>
          <w:b/>
          <w:sz w:val="22"/>
        </w:rPr>
      </w:pPr>
      <w:r w:rsidRPr="006C0C4F">
        <w:rPr>
          <w:b/>
          <w:sz w:val="22"/>
        </w:rPr>
        <w:t>Se presenta instrumento de recolección de datos. Se solicita su colaboración frente a lo cual marque con una X la opción de su preferencia</w:t>
      </w:r>
    </w:p>
    <w:p w14:paraId="14C07C0F" w14:textId="77777777" w:rsidR="003F50FA" w:rsidRPr="006C0C4F" w:rsidRDefault="003F50FA" w:rsidP="003F50FA">
      <w:pPr>
        <w:rPr>
          <w:sz w:val="22"/>
        </w:rPr>
      </w:pPr>
      <w:r w:rsidRPr="006C0C4F">
        <w:rPr>
          <w:sz w:val="22"/>
        </w:rPr>
        <w:tab/>
      </w:r>
      <w:r w:rsidRPr="006C0C4F">
        <w:rPr>
          <w:sz w:val="22"/>
        </w:rPr>
        <w:tab/>
      </w:r>
      <w:r w:rsidRPr="006C0C4F">
        <w:rPr>
          <w:sz w:val="22"/>
        </w:rPr>
        <w:tab/>
      </w:r>
      <w:r w:rsidRPr="006C0C4F">
        <w:rPr>
          <w:sz w:val="22"/>
        </w:rPr>
        <w:tab/>
      </w:r>
      <w:r w:rsidRPr="006C0C4F">
        <w:rPr>
          <w:sz w:val="22"/>
        </w:rPr>
        <w:tab/>
      </w:r>
      <w:r w:rsidRPr="006C0C4F">
        <w:rPr>
          <w:sz w:val="22"/>
        </w:rPr>
        <w:tab/>
      </w:r>
      <w:r w:rsidRPr="006C0C4F">
        <w:rPr>
          <w:sz w:val="22"/>
        </w:rPr>
        <w:tab/>
      </w:r>
    </w:p>
    <w:p w14:paraId="3763FBC7" w14:textId="77777777" w:rsidR="003F50FA" w:rsidRPr="006C0C4F" w:rsidRDefault="003F50FA" w:rsidP="003F50FA">
      <w:pPr>
        <w:rPr>
          <w:b/>
          <w:sz w:val="22"/>
        </w:rPr>
      </w:pPr>
      <w:r w:rsidRPr="006C0C4F">
        <w:rPr>
          <w:b/>
          <w:sz w:val="22"/>
        </w:rPr>
        <w:t>1</w:t>
      </w:r>
      <w:r w:rsidRPr="006C0C4F">
        <w:rPr>
          <w:b/>
          <w:sz w:val="22"/>
        </w:rPr>
        <w:tab/>
        <w:t>¿Cree usted que tiene todos los conocimientos y habilidades para desempeñar su trabajo?</w:t>
      </w:r>
      <w:r w:rsidRPr="006C0C4F">
        <w:rPr>
          <w:sz w:val="22"/>
        </w:rPr>
        <w:tab/>
      </w:r>
      <w:r w:rsidRPr="006C0C4F">
        <w:rPr>
          <w:sz w:val="22"/>
        </w:rPr>
        <w:tab/>
      </w:r>
      <w:r w:rsidRPr="006C0C4F">
        <w:rPr>
          <w:sz w:val="22"/>
        </w:rPr>
        <w:tab/>
      </w:r>
      <w:r w:rsidRPr="006C0C4F">
        <w:rPr>
          <w:sz w:val="22"/>
        </w:rPr>
        <w:tab/>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2233BA2D" w14:textId="77777777" w:rsidTr="00C02D23">
        <w:trPr>
          <w:trHeight w:val="204"/>
        </w:trPr>
        <w:tc>
          <w:tcPr>
            <w:tcW w:w="1149" w:type="dxa"/>
            <w:vAlign w:val="center"/>
          </w:tcPr>
          <w:p w14:paraId="11BEE134"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62D24E8C"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391C35B7"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0A4573B1"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25740859"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6F70F6E6"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5BBCDB13"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772D5C1D"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6E28B8E8" w14:textId="77777777" w:rsidTr="00C02D23">
        <w:tc>
          <w:tcPr>
            <w:tcW w:w="1149" w:type="dxa"/>
            <w:vAlign w:val="center"/>
          </w:tcPr>
          <w:p w14:paraId="357A0AB8" w14:textId="77777777" w:rsidR="003F50FA" w:rsidRPr="006C0C4F" w:rsidRDefault="003F50FA" w:rsidP="00C02D23">
            <w:pPr>
              <w:widowControl/>
              <w:autoSpaceDE/>
              <w:autoSpaceDN/>
              <w:jc w:val="center"/>
              <w:rPr>
                <w:sz w:val="22"/>
                <w:lang w:eastAsia="es-VE"/>
              </w:rPr>
            </w:pPr>
          </w:p>
        </w:tc>
        <w:tc>
          <w:tcPr>
            <w:tcW w:w="1149" w:type="dxa"/>
            <w:vAlign w:val="center"/>
          </w:tcPr>
          <w:p w14:paraId="25F9FB6E" w14:textId="77777777" w:rsidR="003F50FA" w:rsidRPr="006C0C4F" w:rsidRDefault="003F50FA" w:rsidP="00C02D23">
            <w:pPr>
              <w:widowControl/>
              <w:autoSpaceDE/>
              <w:autoSpaceDN/>
              <w:jc w:val="center"/>
              <w:rPr>
                <w:sz w:val="22"/>
                <w:lang w:eastAsia="es-VE"/>
              </w:rPr>
            </w:pPr>
          </w:p>
        </w:tc>
        <w:tc>
          <w:tcPr>
            <w:tcW w:w="1149" w:type="dxa"/>
            <w:vAlign w:val="center"/>
          </w:tcPr>
          <w:p w14:paraId="022F627D" w14:textId="77777777" w:rsidR="003F50FA" w:rsidRPr="006C0C4F" w:rsidRDefault="003F50FA" w:rsidP="00C02D23">
            <w:pPr>
              <w:widowControl/>
              <w:autoSpaceDE/>
              <w:autoSpaceDN/>
              <w:jc w:val="center"/>
              <w:rPr>
                <w:sz w:val="22"/>
                <w:lang w:eastAsia="es-VE"/>
              </w:rPr>
            </w:pPr>
          </w:p>
        </w:tc>
        <w:tc>
          <w:tcPr>
            <w:tcW w:w="1150" w:type="dxa"/>
            <w:vAlign w:val="center"/>
          </w:tcPr>
          <w:p w14:paraId="6EE1F960" w14:textId="77777777" w:rsidR="003F50FA" w:rsidRPr="006C0C4F" w:rsidRDefault="003F50FA" w:rsidP="00C02D23">
            <w:pPr>
              <w:widowControl/>
              <w:autoSpaceDE/>
              <w:autoSpaceDN/>
              <w:jc w:val="center"/>
              <w:rPr>
                <w:sz w:val="22"/>
                <w:lang w:eastAsia="es-VE"/>
              </w:rPr>
            </w:pPr>
          </w:p>
        </w:tc>
      </w:tr>
    </w:tbl>
    <w:p w14:paraId="2B4A95BE" w14:textId="77777777" w:rsidR="003F50FA" w:rsidRPr="006C0C4F" w:rsidRDefault="003F50FA" w:rsidP="003F50FA">
      <w:pPr>
        <w:rPr>
          <w:sz w:val="22"/>
        </w:rPr>
      </w:pPr>
      <w:r w:rsidRPr="006C0C4F">
        <w:rPr>
          <w:sz w:val="22"/>
        </w:rPr>
        <w:tab/>
      </w:r>
      <w:r w:rsidRPr="006C0C4F">
        <w:rPr>
          <w:sz w:val="22"/>
        </w:rPr>
        <w:tab/>
      </w:r>
      <w:r w:rsidRPr="006C0C4F">
        <w:rPr>
          <w:sz w:val="22"/>
        </w:rPr>
        <w:tab/>
      </w:r>
      <w:r w:rsidRPr="006C0C4F">
        <w:rPr>
          <w:sz w:val="22"/>
        </w:rPr>
        <w:tab/>
      </w:r>
    </w:p>
    <w:p w14:paraId="675F5E6E" w14:textId="77777777" w:rsidR="003F50FA" w:rsidRPr="006C0C4F" w:rsidRDefault="003F50FA" w:rsidP="003F50FA">
      <w:pPr>
        <w:rPr>
          <w:b/>
        </w:rPr>
      </w:pPr>
      <w:r w:rsidRPr="006C0C4F">
        <w:rPr>
          <w:b/>
          <w:sz w:val="22"/>
        </w:rPr>
        <w:t>2</w:t>
      </w:r>
      <w:r w:rsidRPr="006C0C4F">
        <w:rPr>
          <w:b/>
          <w:sz w:val="22"/>
        </w:rPr>
        <w:tab/>
        <w:t>¿Considera que los conocimientos le dan s</w:t>
      </w:r>
      <w:r w:rsidRPr="006C0C4F">
        <w:rPr>
          <w:b/>
        </w:rPr>
        <w:t>eguridad para hacer su trabajo?</w:t>
      </w:r>
      <w:r w:rsidRPr="006C0C4F">
        <w:rPr>
          <w:sz w:val="22"/>
        </w:rPr>
        <w:tab/>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5A35AF9E" w14:textId="77777777" w:rsidTr="00C02D23">
        <w:trPr>
          <w:trHeight w:val="204"/>
        </w:trPr>
        <w:tc>
          <w:tcPr>
            <w:tcW w:w="1149" w:type="dxa"/>
            <w:vAlign w:val="center"/>
          </w:tcPr>
          <w:p w14:paraId="50B69BF2"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088961AB"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19748CEE"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274F3598"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24C7C55D"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1EEB3CA8"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4182B187"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4DE1603C"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450193CA" w14:textId="77777777" w:rsidTr="00C02D23">
        <w:tc>
          <w:tcPr>
            <w:tcW w:w="1149" w:type="dxa"/>
            <w:vAlign w:val="center"/>
          </w:tcPr>
          <w:p w14:paraId="589F27B9" w14:textId="77777777" w:rsidR="003F50FA" w:rsidRPr="006C0C4F" w:rsidRDefault="003F50FA" w:rsidP="00C02D23">
            <w:pPr>
              <w:widowControl/>
              <w:autoSpaceDE/>
              <w:autoSpaceDN/>
              <w:jc w:val="center"/>
              <w:rPr>
                <w:sz w:val="22"/>
                <w:lang w:eastAsia="es-VE"/>
              </w:rPr>
            </w:pPr>
          </w:p>
        </w:tc>
        <w:tc>
          <w:tcPr>
            <w:tcW w:w="1149" w:type="dxa"/>
            <w:vAlign w:val="center"/>
          </w:tcPr>
          <w:p w14:paraId="6CC3D08D" w14:textId="77777777" w:rsidR="003F50FA" w:rsidRPr="006C0C4F" w:rsidRDefault="003F50FA" w:rsidP="00C02D23">
            <w:pPr>
              <w:widowControl/>
              <w:autoSpaceDE/>
              <w:autoSpaceDN/>
              <w:jc w:val="center"/>
              <w:rPr>
                <w:sz w:val="22"/>
                <w:lang w:eastAsia="es-VE"/>
              </w:rPr>
            </w:pPr>
          </w:p>
        </w:tc>
        <w:tc>
          <w:tcPr>
            <w:tcW w:w="1149" w:type="dxa"/>
            <w:vAlign w:val="center"/>
          </w:tcPr>
          <w:p w14:paraId="2F24A417" w14:textId="77777777" w:rsidR="003F50FA" w:rsidRPr="006C0C4F" w:rsidRDefault="003F50FA" w:rsidP="00C02D23">
            <w:pPr>
              <w:widowControl/>
              <w:autoSpaceDE/>
              <w:autoSpaceDN/>
              <w:jc w:val="center"/>
              <w:rPr>
                <w:sz w:val="22"/>
                <w:lang w:eastAsia="es-VE"/>
              </w:rPr>
            </w:pPr>
          </w:p>
        </w:tc>
        <w:tc>
          <w:tcPr>
            <w:tcW w:w="1150" w:type="dxa"/>
            <w:vAlign w:val="center"/>
          </w:tcPr>
          <w:p w14:paraId="2BB7CB5E" w14:textId="77777777" w:rsidR="003F50FA" w:rsidRPr="006C0C4F" w:rsidRDefault="003F50FA" w:rsidP="00C02D23">
            <w:pPr>
              <w:widowControl/>
              <w:autoSpaceDE/>
              <w:autoSpaceDN/>
              <w:jc w:val="center"/>
              <w:rPr>
                <w:sz w:val="22"/>
                <w:lang w:eastAsia="es-VE"/>
              </w:rPr>
            </w:pPr>
          </w:p>
        </w:tc>
      </w:tr>
    </w:tbl>
    <w:p w14:paraId="688F8086" w14:textId="77777777" w:rsidR="003F50FA" w:rsidRPr="006C0C4F" w:rsidRDefault="003F50FA" w:rsidP="003F50FA">
      <w:pPr>
        <w:rPr>
          <w:sz w:val="22"/>
        </w:rPr>
      </w:pPr>
      <w:r w:rsidRPr="006C0C4F">
        <w:rPr>
          <w:sz w:val="22"/>
        </w:rPr>
        <w:tab/>
      </w:r>
    </w:p>
    <w:p w14:paraId="64429435" w14:textId="77777777" w:rsidR="003F50FA" w:rsidRPr="006C0C4F" w:rsidRDefault="003F50FA" w:rsidP="003F50FA">
      <w:pPr>
        <w:rPr>
          <w:b/>
          <w:sz w:val="22"/>
        </w:rPr>
      </w:pPr>
      <w:r w:rsidRPr="006C0C4F">
        <w:rPr>
          <w:b/>
          <w:sz w:val="22"/>
        </w:rPr>
        <w:t>3</w:t>
      </w:r>
      <w:r w:rsidRPr="006C0C4F">
        <w:rPr>
          <w:b/>
          <w:sz w:val="22"/>
        </w:rPr>
        <w:tab/>
        <w:t>¿Cree que la capacitación permite el logro de los objetivos empresariales?</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42BF2DAE" w14:textId="77777777" w:rsidTr="00C02D23">
        <w:trPr>
          <w:trHeight w:val="204"/>
        </w:trPr>
        <w:tc>
          <w:tcPr>
            <w:tcW w:w="1149" w:type="dxa"/>
            <w:vAlign w:val="center"/>
          </w:tcPr>
          <w:p w14:paraId="693C94EF"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542A934D"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0061E232"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462F36E2"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1C596814"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2CFA7F50"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20F2F4CF"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23A66D63"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0B530796" w14:textId="77777777" w:rsidTr="00C02D23">
        <w:tc>
          <w:tcPr>
            <w:tcW w:w="1149" w:type="dxa"/>
            <w:vAlign w:val="center"/>
          </w:tcPr>
          <w:p w14:paraId="3B484753" w14:textId="77777777" w:rsidR="003F50FA" w:rsidRPr="006C0C4F" w:rsidRDefault="003F50FA" w:rsidP="00C02D23">
            <w:pPr>
              <w:widowControl/>
              <w:autoSpaceDE/>
              <w:autoSpaceDN/>
              <w:jc w:val="center"/>
              <w:rPr>
                <w:sz w:val="22"/>
                <w:lang w:eastAsia="es-VE"/>
              </w:rPr>
            </w:pPr>
          </w:p>
        </w:tc>
        <w:tc>
          <w:tcPr>
            <w:tcW w:w="1149" w:type="dxa"/>
            <w:vAlign w:val="center"/>
          </w:tcPr>
          <w:p w14:paraId="5EE51032" w14:textId="77777777" w:rsidR="003F50FA" w:rsidRPr="006C0C4F" w:rsidRDefault="003F50FA" w:rsidP="00C02D23">
            <w:pPr>
              <w:widowControl/>
              <w:autoSpaceDE/>
              <w:autoSpaceDN/>
              <w:jc w:val="center"/>
              <w:rPr>
                <w:sz w:val="22"/>
                <w:lang w:eastAsia="es-VE"/>
              </w:rPr>
            </w:pPr>
          </w:p>
        </w:tc>
        <w:tc>
          <w:tcPr>
            <w:tcW w:w="1149" w:type="dxa"/>
            <w:vAlign w:val="center"/>
          </w:tcPr>
          <w:p w14:paraId="14AB2E3A" w14:textId="77777777" w:rsidR="003F50FA" w:rsidRPr="006C0C4F" w:rsidRDefault="003F50FA" w:rsidP="00C02D23">
            <w:pPr>
              <w:widowControl/>
              <w:autoSpaceDE/>
              <w:autoSpaceDN/>
              <w:jc w:val="center"/>
              <w:rPr>
                <w:sz w:val="22"/>
                <w:lang w:eastAsia="es-VE"/>
              </w:rPr>
            </w:pPr>
          </w:p>
        </w:tc>
        <w:tc>
          <w:tcPr>
            <w:tcW w:w="1150" w:type="dxa"/>
            <w:vAlign w:val="center"/>
          </w:tcPr>
          <w:p w14:paraId="0619154E" w14:textId="77777777" w:rsidR="003F50FA" w:rsidRPr="006C0C4F" w:rsidRDefault="003F50FA" w:rsidP="00C02D23">
            <w:pPr>
              <w:widowControl/>
              <w:autoSpaceDE/>
              <w:autoSpaceDN/>
              <w:jc w:val="center"/>
              <w:rPr>
                <w:sz w:val="22"/>
                <w:lang w:eastAsia="es-VE"/>
              </w:rPr>
            </w:pPr>
          </w:p>
        </w:tc>
      </w:tr>
    </w:tbl>
    <w:p w14:paraId="0B56CC74" w14:textId="77777777" w:rsidR="003F50FA" w:rsidRPr="006C0C4F" w:rsidRDefault="003F50FA" w:rsidP="003F50FA">
      <w:pPr>
        <w:rPr>
          <w:b/>
          <w:sz w:val="22"/>
        </w:rPr>
      </w:pPr>
      <w:r w:rsidRPr="006C0C4F">
        <w:rPr>
          <w:b/>
          <w:sz w:val="22"/>
        </w:rPr>
        <w:tab/>
      </w:r>
      <w:r w:rsidRPr="006C0C4F">
        <w:rPr>
          <w:b/>
          <w:sz w:val="22"/>
        </w:rPr>
        <w:tab/>
      </w:r>
      <w:r w:rsidRPr="006C0C4F">
        <w:rPr>
          <w:b/>
          <w:sz w:val="22"/>
        </w:rPr>
        <w:tab/>
      </w:r>
      <w:r w:rsidRPr="006C0C4F">
        <w:rPr>
          <w:b/>
          <w:sz w:val="22"/>
        </w:rPr>
        <w:tab/>
      </w:r>
    </w:p>
    <w:p w14:paraId="1BEE3225" w14:textId="77777777" w:rsidR="003F50FA" w:rsidRPr="006C0C4F" w:rsidRDefault="003F50FA" w:rsidP="003F50FA">
      <w:pPr>
        <w:rPr>
          <w:b/>
          <w:sz w:val="22"/>
        </w:rPr>
      </w:pPr>
      <w:r w:rsidRPr="006C0C4F">
        <w:rPr>
          <w:b/>
          <w:sz w:val="22"/>
        </w:rPr>
        <w:t>4</w:t>
      </w:r>
      <w:r w:rsidRPr="006C0C4F">
        <w:rPr>
          <w:b/>
          <w:sz w:val="22"/>
        </w:rPr>
        <w:tab/>
        <w:t>¿Puede identificar un problema y tomar la decisión de resolverlo?</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4031D606" w14:textId="77777777" w:rsidTr="00C02D23">
        <w:trPr>
          <w:trHeight w:val="204"/>
        </w:trPr>
        <w:tc>
          <w:tcPr>
            <w:tcW w:w="1149" w:type="dxa"/>
            <w:vAlign w:val="center"/>
          </w:tcPr>
          <w:p w14:paraId="1C066B2B"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3D4A0D2A"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5CE7D51B"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44E74646"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777FC09F"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7B0D81C1"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5037BBD4"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052D9175"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7B32DA0B" w14:textId="77777777" w:rsidTr="00C02D23">
        <w:tc>
          <w:tcPr>
            <w:tcW w:w="1149" w:type="dxa"/>
            <w:vAlign w:val="center"/>
          </w:tcPr>
          <w:p w14:paraId="52EC7793" w14:textId="77777777" w:rsidR="003F50FA" w:rsidRPr="006C0C4F" w:rsidRDefault="003F50FA" w:rsidP="00C02D23">
            <w:pPr>
              <w:widowControl/>
              <w:autoSpaceDE/>
              <w:autoSpaceDN/>
              <w:jc w:val="center"/>
              <w:rPr>
                <w:sz w:val="22"/>
                <w:lang w:eastAsia="es-VE"/>
              </w:rPr>
            </w:pPr>
          </w:p>
        </w:tc>
        <w:tc>
          <w:tcPr>
            <w:tcW w:w="1149" w:type="dxa"/>
            <w:vAlign w:val="center"/>
          </w:tcPr>
          <w:p w14:paraId="54B4229C" w14:textId="77777777" w:rsidR="003F50FA" w:rsidRPr="006C0C4F" w:rsidRDefault="003F50FA" w:rsidP="00C02D23">
            <w:pPr>
              <w:widowControl/>
              <w:autoSpaceDE/>
              <w:autoSpaceDN/>
              <w:jc w:val="center"/>
              <w:rPr>
                <w:sz w:val="22"/>
                <w:lang w:eastAsia="es-VE"/>
              </w:rPr>
            </w:pPr>
          </w:p>
        </w:tc>
        <w:tc>
          <w:tcPr>
            <w:tcW w:w="1149" w:type="dxa"/>
            <w:vAlign w:val="center"/>
          </w:tcPr>
          <w:p w14:paraId="1DA09D34" w14:textId="77777777" w:rsidR="003F50FA" w:rsidRPr="006C0C4F" w:rsidRDefault="003F50FA" w:rsidP="00C02D23">
            <w:pPr>
              <w:widowControl/>
              <w:autoSpaceDE/>
              <w:autoSpaceDN/>
              <w:jc w:val="center"/>
              <w:rPr>
                <w:sz w:val="22"/>
                <w:lang w:eastAsia="es-VE"/>
              </w:rPr>
            </w:pPr>
          </w:p>
        </w:tc>
        <w:tc>
          <w:tcPr>
            <w:tcW w:w="1150" w:type="dxa"/>
            <w:vAlign w:val="center"/>
          </w:tcPr>
          <w:p w14:paraId="35BBA843" w14:textId="77777777" w:rsidR="003F50FA" w:rsidRPr="006C0C4F" w:rsidRDefault="003F50FA" w:rsidP="00C02D23">
            <w:pPr>
              <w:widowControl/>
              <w:autoSpaceDE/>
              <w:autoSpaceDN/>
              <w:jc w:val="center"/>
              <w:rPr>
                <w:sz w:val="22"/>
                <w:lang w:eastAsia="es-VE"/>
              </w:rPr>
            </w:pPr>
          </w:p>
        </w:tc>
      </w:tr>
    </w:tbl>
    <w:p w14:paraId="68E3D1AD" w14:textId="77777777" w:rsidR="003F50FA" w:rsidRPr="006C0C4F" w:rsidRDefault="003F50FA" w:rsidP="003F50FA">
      <w:pPr>
        <w:rPr>
          <w:b/>
          <w:sz w:val="22"/>
        </w:rPr>
      </w:pPr>
      <w:r w:rsidRPr="006C0C4F">
        <w:rPr>
          <w:b/>
          <w:sz w:val="22"/>
        </w:rPr>
        <w:tab/>
      </w:r>
      <w:r w:rsidRPr="006C0C4F">
        <w:rPr>
          <w:b/>
          <w:sz w:val="22"/>
        </w:rPr>
        <w:tab/>
      </w:r>
    </w:p>
    <w:p w14:paraId="06EFD974" w14:textId="77777777" w:rsidR="003F50FA" w:rsidRPr="006C0C4F" w:rsidRDefault="003F50FA" w:rsidP="003F50FA">
      <w:pPr>
        <w:rPr>
          <w:b/>
          <w:sz w:val="22"/>
        </w:rPr>
      </w:pPr>
      <w:r w:rsidRPr="006C0C4F">
        <w:rPr>
          <w:b/>
          <w:sz w:val="22"/>
        </w:rPr>
        <w:t>5</w:t>
      </w:r>
      <w:r w:rsidRPr="006C0C4F">
        <w:rPr>
          <w:b/>
          <w:sz w:val="22"/>
        </w:rPr>
        <w:tab/>
      </w:r>
      <w:proofErr w:type="gramStart"/>
      <w:r w:rsidRPr="006C0C4F">
        <w:rPr>
          <w:b/>
          <w:sz w:val="22"/>
        </w:rPr>
        <w:t>Le</w:t>
      </w:r>
      <w:proofErr w:type="gramEnd"/>
      <w:r w:rsidRPr="006C0C4F">
        <w:rPr>
          <w:b/>
          <w:sz w:val="22"/>
        </w:rPr>
        <w:t xml:space="preserve"> han impartidos cursos de capacitación relevantes e importantes para su área de trabajo.</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29242139" w14:textId="77777777" w:rsidTr="00C02D23">
        <w:trPr>
          <w:trHeight w:val="204"/>
        </w:trPr>
        <w:tc>
          <w:tcPr>
            <w:tcW w:w="1149" w:type="dxa"/>
            <w:vAlign w:val="center"/>
          </w:tcPr>
          <w:p w14:paraId="3A75F76E"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5AA20AF4" w14:textId="77777777" w:rsidR="003F50FA" w:rsidRPr="006C0C4F" w:rsidRDefault="003F50FA" w:rsidP="00C02D23">
            <w:pPr>
              <w:widowControl/>
              <w:autoSpaceDE/>
              <w:autoSpaceDN/>
              <w:jc w:val="center"/>
              <w:rPr>
                <w:sz w:val="22"/>
                <w:lang w:eastAsia="es-VE"/>
              </w:rPr>
            </w:pPr>
            <w:r w:rsidRPr="006C0C4F">
              <w:rPr>
                <w:sz w:val="22"/>
                <w:lang w:eastAsia="es-VE"/>
              </w:rPr>
              <w:lastRenderedPageBreak/>
              <w:t>1</w:t>
            </w:r>
          </w:p>
        </w:tc>
        <w:tc>
          <w:tcPr>
            <w:tcW w:w="1149" w:type="dxa"/>
            <w:vAlign w:val="center"/>
          </w:tcPr>
          <w:p w14:paraId="158B243C" w14:textId="77777777" w:rsidR="003F50FA" w:rsidRPr="006C0C4F" w:rsidRDefault="003F50FA" w:rsidP="00C02D23">
            <w:pPr>
              <w:widowControl/>
              <w:autoSpaceDE/>
              <w:autoSpaceDN/>
              <w:jc w:val="center"/>
              <w:rPr>
                <w:sz w:val="22"/>
                <w:lang w:eastAsia="es-VE"/>
              </w:rPr>
            </w:pPr>
            <w:r w:rsidRPr="006C0C4F">
              <w:rPr>
                <w:sz w:val="22"/>
                <w:lang w:eastAsia="es-VE"/>
              </w:rPr>
              <w:lastRenderedPageBreak/>
              <w:t>Talvez</w:t>
            </w:r>
          </w:p>
          <w:p w14:paraId="15F9D35D" w14:textId="77777777" w:rsidR="003F50FA" w:rsidRPr="006C0C4F" w:rsidRDefault="003F50FA" w:rsidP="00C02D23">
            <w:pPr>
              <w:widowControl/>
              <w:autoSpaceDE/>
              <w:autoSpaceDN/>
              <w:jc w:val="center"/>
              <w:rPr>
                <w:sz w:val="22"/>
                <w:lang w:eastAsia="es-VE"/>
              </w:rPr>
            </w:pPr>
            <w:r w:rsidRPr="006C0C4F">
              <w:rPr>
                <w:sz w:val="22"/>
                <w:lang w:eastAsia="es-VE"/>
              </w:rPr>
              <w:lastRenderedPageBreak/>
              <w:t>2</w:t>
            </w:r>
          </w:p>
        </w:tc>
        <w:tc>
          <w:tcPr>
            <w:tcW w:w="1149" w:type="dxa"/>
            <w:vAlign w:val="center"/>
          </w:tcPr>
          <w:p w14:paraId="2C2E47CA" w14:textId="77777777" w:rsidR="003F50FA" w:rsidRPr="006C0C4F" w:rsidRDefault="003F50FA" w:rsidP="00C02D23">
            <w:pPr>
              <w:widowControl/>
              <w:autoSpaceDE/>
              <w:autoSpaceDN/>
              <w:jc w:val="center"/>
              <w:rPr>
                <w:sz w:val="22"/>
                <w:lang w:eastAsia="es-VE"/>
              </w:rPr>
            </w:pPr>
            <w:r w:rsidRPr="006C0C4F">
              <w:rPr>
                <w:sz w:val="22"/>
                <w:lang w:eastAsia="es-VE"/>
              </w:rPr>
              <w:lastRenderedPageBreak/>
              <w:t>Neutral</w:t>
            </w:r>
          </w:p>
          <w:p w14:paraId="0684E249" w14:textId="77777777" w:rsidR="003F50FA" w:rsidRPr="006C0C4F" w:rsidRDefault="003F50FA" w:rsidP="00C02D23">
            <w:pPr>
              <w:widowControl/>
              <w:autoSpaceDE/>
              <w:autoSpaceDN/>
              <w:jc w:val="center"/>
              <w:rPr>
                <w:sz w:val="22"/>
                <w:lang w:eastAsia="es-VE"/>
              </w:rPr>
            </w:pPr>
            <w:r w:rsidRPr="006C0C4F">
              <w:rPr>
                <w:sz w:val="22"/>
                <w:lang w:eastAsia="es-VE"/>
              </w:rPr>
              <w:lastRenderedPageBreak/>
              <w:t>3</w:t>
            </w:r>
          </w:p>
        </w:tc>
        <w:tc>
          <w:tcPr>
            <w:tcW w:w="1150" w:type="dxa"/>
            <w:vAlign w:val="center"/>
          </w:tcPr>
          <w:p w14:paraId="32E9AC17" w14:textId="77777777" w:rsidR="003F50FA" w:rsidRPr="006C0C4F" w:rsidRDefault="003F50FA" w:rsidP="00C02D23">
            <w:pPr>
              <w:widowControl/>
              <w:autoSpaceDE/>
              <w:autoSpaceDN/>
              <w:jc w:val="center"/>
              <w:rPr>
                <w:sz w:val="22"/>
                <w:lang w:eastAsia="es-VE"/>
              </w:rPr>
            </w:pPr>
            <w:r w:rsidRPr="006C0C4F">
              <w:rPr>
                <w:sz w:val="22"/>
                <w:lang w:eastAsia="es-VE"/>
              </w:rPr>
              <w:lastRenderedPageBreak/>
              <w:t>No</w:t>
            </w:r>
          </w:p>
          <w:p w14:paraId="497BB038" w14:textId="77777777" w:rsidR="003F50FA" w:rsidRPr="006C0C4F" w:rsidRDefault="003F50FA" w:rsidP="00C02D23">
            <w:pPr>
              <w:widowControl/>
              <w:autoSpaceDE/>
              <w:autoSpaceDN/>
              <w:jc w:val="center"/>
              <w:rPr>
                <w:sz w:val="22"/>
                <w:lang w:eastAsia="es-VE"/>
              </w:rPr>
            </w:pPr>
            <w:r w:rsidRPr="006C0C4F">
              <w:rPr>
                <w:sz w:val="22"/>
                <w:lang w:eastAsia="es-VE"/>
              </w:rPr>
              <w:lastRenderedPageBreak/>
              <w:t>4</w:t>
            </w:r>
          </w:p>
        </w:tc>
      </w:tr>
      <w:tr w:rsidR="003F50FA" w:rsidRPr="006C0C4F" w14:paraId="6B9C03DA" w14:textId="77777777" w:rsidTr="00C02D23">
        <w:tc>
          <w:tcPr>
            <w:tcW w:w="1149" w:type="dxa"/>
            <w:vAlign w:val="center"/>
          </w:tcPr>
          <w:p w14:paraId="6A1B491E" w14:textId="77777777" w:rsidR="003F50FA" w:rsidRPr="006C0C4F" w:rsidRDefault="003F50FA" w:rsidP="00C02D23">
            <w:pPr>
              <w:widowControl/>
              <w:autoSpaceDE/>
              <w:autoSpaceDN/>
              <w:jc w:val="center"/>
              <w:rPr>
                <w:sz w:val="22"/>
                <w:lang w:eastAsia="es-VE"/>
              </w:rPr>
            </w:pPr>
          </w:p>
        </w:tc>
        <w:tc>
          <w:tcPr>
            <w:tcW w:w="1149" w:type="dxa"/>
            <w:vAlign w:val="center"/>
          </w:tcPr>
          <w:p w14:paraId="33D0F3B1" w14:textId="77777777" w:rsidR="003F50FA" w:rsidRPr="006C0C4F" w:rsidRDefault="003F50FA" w:rsidP="00C02D23">
            <w:pPr>
              <w:widowControl/>
              <w:autoSpaceDE/>
              <w:autoSpaceDN/>
              <w:jc w:val="center"/>
              <w:rPr>
                <w:sz w:val="22"/>
                <w:lang w:eastAsia="es-VE"/>
              </w:rPr>
            </w:pPr>
          </w:p>
        </w:tc>
        <w:tc>
          <w:tcPr>
            <w:tcW w:w="1149" w:type="dxa"/>
            <w:vAlign w:val="center"/>
          </w:tcPr>
          <w:p w14:paraId="7221A770" w14:textId="77777777" w:rsidR="003F50FA" w:rsidRPr="006C0C4F" w:rsidRDefault="003F50FA" w:rsidP="00C02D23">
            <w:pPr>
              <w:widowControl/>
              <w:autoSpaceDE/>
              <w:autoSpaceDN/>
              <w:jc w:val="center"/>
              <w:rPr>
                <w:sz w:val="22"/>
                <w:lang w:eastAsia="es-VE"/>
              </w:rPr>
            </w:pPr>
          </w:p>
        </w:tc>
        <w:tc>
          <w:tcPr>
            <w:tcW w:w="1150" w:type="dxa"/>
            <w:vAlign w:val="center"/>
          </w:tcPr>
          <w:p w14:paraId="1021613C" w14:textId="77777777" w:rsidR="003F50FA" w:rsidRPr="006C0C4F" w:rsidRDefault="003F50FA" w:rsidP="00C02D23">
            <w:pPr>
              <w:widowControl/>
              <w:autoSpaceDE/>
              <w:autoSpaceDN/>
              <w:jc w:val="center"/>
              <w:rPr>
                <w:sz w:val="22"/>
                <w:lang w:eastAsia="es-VE"/>
              </w:rPr>
            </w:pPr>
          </w:p>
        </w:tc>
      </w:tr>
    </w:tbl>
    <w:p w14:paraId="5B4C9FDB" w14:textId="77777777" w:rsidR="003F50FA" w:rsidRPr="006C0C4F" w:rsidRDefault="003F50FA" w:rsidP="003F50FA">
      <w:pPr>
        <w:rPr>
          <w:b/>
          <w:sz w:val="22"/>
        </w:rPr>
      </w:pPr>
      <w:r w:rsidRPr="006C0C4F">
        <w:rPr>
          <w:b/>
          <w:sz w:val="22"/>
        </w:rPr>
        <w:tab/>
      </w:r>
      <w:r w:rsidRPr="006C0C4F">
        <w:rPr>
          <w:b/>
          <w:sz w:val="22"/>
        </w:rPr>
        <w:tab/>
      </w:r>
      <w:r w:rsidRPr="006C0C4F">
        <w:rPr>
          <w:b/>
          <w:sz w:val="22"/>
        </w:rPr>
        <w:tab/>
      </w:r>
    </w:p>
    <w:p w14:paraId="259D707F" w14:textId="77777777" w:rsidR="003F50FA" w:rsidRPr="006C0C4F" w:rsidRDefault="003F50FA" w:rsidP="003F50FA">
      <w:pPr>
        <w:rPr>
          <w:b/>
          <w:sz w:val="22"/>
        </w:rPr>
      </w:pPr>
      <w:r w:rsidRPr="006C0C4F">
        <w:rPr>
          <w:b/>
          <w:sz w:val="22"/>
        </w:rPr>
        <w:t>6</w:t>
      </w:r>
      <w:r w:rsidRPr="006C0C4F">
        <w:rPr>
          <w:b/>
          <w:sz w:val="22"/>
        </w:rPr>
        <w:tab/>
        <w:t>¿Cree usted que es importante capacitar al personal?</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390ECA33" w14:textId="77777777" w:rsidTr="00C02D23">
        <w:trPr>
          <w:trHeight w:val="204"/>
        </w:trPr>
        <w:tc>
          <w:tcPr>
            <w:tcW w:w="1149" w:type="dxa"/>
            <w:vAlign w:val="center"/>
          </w:tcPr>
          <w:p w14:paraId="23F18D1C"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04BF1DE7"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32EAD945"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769E084D"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27B162D1"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5B28B4AE"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43A85F5D"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2D5F38B2"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73F3DAC8" w14:textId="77777777" w:rsidTr="00C02D23">
        <w:tc>
          <w:tcPr>
            <w:tcW w:w="1149" w:type="dxa"/>
            <w:vAlign w:val="center"/>
          </w:tcPr>
          <w:p w14:paraId="076FCF96" w14:textId="77777777" w:rsidR="003F50FA" w:rsidRPr="006C0C4F" w:rsidRDefault="003F50FA" w:rsidP="00C02D23">
            <w:pPr>
              <w:widowControl/>
              <w:autoSpaceDE/>
              <w:autoSpaceDN/>
              <w:jc w:val="center"/>
              <w:rPr>
                <w:sz w:val="22"/>
                <w:lang w:eastAsia="es-VE"/>
              </w:rPr>
            </w:pPr>
          </w:p>
        </w:tc>
        <w:tc>
          <w:tcPr>
            <w:tcW w:w="1149" w:type="dxa"/>
            <w:vAlign w:val="center"/>
          </w:tcPr>
          <w:p w14:paraId="677B64CA" w14:textId="77777777" w:rsidR="003F50FA" w:rsidRPr="006C0C4F" w:rsidRDefault="003F50FA" w:rsidP="00C02D23">
            <w:pPr>
              <w:widowControl/>
              <w:autoSpaceDE/>
              <w:autoSpaceDN/>
              <w:jc w:val="center"/>
              <w:rPr>
                <w:sz w:val="22"/>
                <w:lang w:eastAsia="es-VE"/>
              </w:rPr>
            </w:pPr>
          </w:p>
        </w:tc>
        <w:tc>
          <w:tcPr>
            <w:tcW w:w="1149" w:type="dxa"/>
            <w:vAlign w:val="center"/>
          </w:tcPr>
          <w:p w14:paraId="03D6752D" w14:textId="77777777" w:rsidR="003F50FA" w:rsidRPr="006C0C4F" w:rsidRDefault="003F50FA" w:rsidP="00C02D23">
            <w:pPr>
              <w:widowControl/>
              <w:autoSpaceDE/>
              <w:autoSpaceDN/>
              <w:jc w:val="center"/>
              <w:rPr>
                <w:sz w:val="22"/>
                <w:lang w:eastAsia="es-VE"/>
              </w:rPr>
            </w:pPr>
          </w:p>
        </w:tc>
        <w:tc>
          <w:tcPr>
            <w:tcW w:w="1150" w:type="dxa"/>
            <w:vAlign w:val="center"/>
          </w:tcPr>
          <w:p w14:paraId="5559E004" w14:textId="77777777" w:rsidR="003F50FA" w:rsidRPr="006C0C4F" w:rsidRDefault="003F50FA" w:rsidP="00C02D23">
            <w:pPr>
              <w:widowControl/>
              <w:autoSpaceDE/>
              <w:autoSpaceDN/>
              <w:jc w:val="center"/>
              <w:rPr>
                <w:sz w:val="22"/>
                <w:lang w:eastAsia="es-VE"/>
              </w:rPr>
            </w:pPr>
          </w:p>
        </w:tc>
      </w:tr>
    </w:tbl>
    <w:p w14:paraId="6D1D28FC" w14:textId="77777777" w:rsidR="003F50FA" w:rsidRPr="006C0C4F" w:rsidRDefault="003F50FA" w:rsidP="003F50FA">
      <w:pPr>
        <w:rPr>
          <w:b/>
          <w:sz w:val="22"/>
        </w:rPr>
      </w:pPr>
      <w:r w:rsidRPr="006C0C4F">
        <w:rPr>
          <w:b/>
          <w:sz w:val="22"/>
        </w:rPr>
        <w:tab/>
      </w:r>
      <w:r w:rsidRPr="006C0C4F">
        <w:rPr>
          <w:b/>
          <w:sz w:val="22"/>
        </w:rPr>
        <w:tab/>
      </w:r>
      <w:r w:rsidRPr="006C0C4F">
        <w:rPr>
          <w:b/>
          <w:sz w:val="22"/>
        </w:rPr>
        <w:tab/>
      </w:r>
    </w:p>
    <w:p w14:paraId="12BA2EFB" w14:textId="77777777" w:rsidR="003F50FA" w:rsidRPr="006C0C4F" w:rsidRDefault="003F50FA" w:rsidP="003F50FA">
      <w:pPr>
        <w:rPr>
          <w:b/>
          <w:sz w:val="22"/>
        </w:rPr>
      </w:pPr>
      <w:r w:rsidRPr="006C0C4F">
        <w:rPr>
          <w:b/>
          <w:sz w:val="22"/>
        </w:rPr>
        <w:t>7</w:t>
      </w:r>
      <w:r w:rsidRPr="006C0C4F">
        <w:rPr>
          <w:b/>
        </w:rPr>
        <w:tab/>
        <w:t>¿El personal toma</w:t>
      </w:r>
      <w:r w:rsidRPr="006C0C4F">
        <w:rPr>
          <w:b/>
          <w:sz w:val="22"/>
        </w:rPr>
        <w:t xml:space="preserve"> con frecuencia cursos de capacitación?</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585FC392" w14:textId="77777777" w:rsidTr="00C02D23">
        <w:trPr>
          <w:trHeight w:val="204"/>
        </w:trPr>
        <w:tc>
          <w:tcPr>
            <w:tcW w:w="1149" w:type="dxa"/>
            <w:vAlign w:val="center"/>
          </w:tcPr>
          <w:p w14:paraId="0BA90829"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6EAAD07A"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2A0CD261"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48EFA908"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2D3470EC"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4FDCDF7B"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6776520A"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41363A1A"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6FD351A3" w14:textId="77777777" w:rsidTr="00C02D23">
        <w:tc>
          <w:tcPr>
            <w:tcW w:w="1149" w:type="dxa"/>
            <w:vAlign w:val="center"/>
          </w:tcPr>
          <w:p w14:paraId="6CDEA6DB" w14:textId="77777777" w:rsidR="003F50FA" w:rsidRPr="006C0C4F" w:rsidRDefault="003F50FA" w:rsidP="00C02D23">
            <w:pPr>
              <w:widowControl/>
              <w:autoSpaceDE/>
              <w:autoSpaceDN/>
              <w:jc w:val="center"/>
              <w:rPr>
                <w:sz w:val="22"/>
                <w:lang w:eastAsia="es-VE"/>
              </w:rPr>
            </w:pPr>
          </w:p>
        </w:tc>
        <w:tc>
          <w:tcPr>
            <w:tcW w:w="1149" w:type="dxa"/>
            <w:vAlign w:val="center"/>
          </w:tcPr>
          <w:p w14:paraId="34B41233" w14:textId="77777777" w:rsidR="003F50FA" w:rsidRPr="006C0C4F" w:rsidRDefault="003F50FA" w:rsidP="00C02D23">
            <w:pPr>
              <w:widowControl/>
              <w:autoSpaceDE/>
              <w:autoSpaceDN/>
              <w:jc w:val="center"/>
              <w:rPr>
                <w:sz w:val="22"/>
                <w:lang w:eastAsia="es-VE"/>
              </w:rPr>
            </w:pPr>
          </w:p>
        </w:tc>
        <w:tc>
          <w:tcPr>
            <w:tcW w:w="1149" w:type="dxa"/>
            <w:vAlign w:val="center"/>
          </w:tcPr>
          <w:p w14:paraId="7B2B0511" w14:textId="77777777" w:rsidR="003F50FA" w:rsidRPr="006C0C4F" w:rsidRDefault="003F50FA" w:rsidP="00C02D23">
            <w:pPr>
              <w:widowControl/>
              <w:autoSpaceDE/>
              <w:autoSpaceDN/>
              <w:jc w:val="center"/>
              <w:rPr>
                <w:sz w:val="22"/>
                <w:lang w:eastAsia="es-VE"/>
              </w:rPr>
            </w:pPr>
          </w:p>
        </w:tc>
        <w:tc>
          <w:tcPr>
            <w:tcW w:w="1150" w:type="dxa"/>
            <w:vAlign w:val="center"/>
          </w:tcPr>
          <w:p w14:paraId="3C6E5583" w14:textId="77777777" w:rsidR="003F50FA" w:rsidRPr="006C0C4F" w:rsidRDefault="003F50FA" w:rsidP="00C02D23">
            <w:pPr>
              <w:widowControl/>
              <w:autoSpaceDE/>
              <w:autoSpaceDN/>
              <w:jc w:val="center"/>
              <w:rPr>
                <w:sz w:val="22"/>
                <w:lang w:eastAsia="es-VE"/>
              </w:rPr>
            </w:pPr>
          </w:p>
        </w:tc>
      </w:tr>
    </w:tbl>
    <w:p w14:paraId="18EFCC42" w14:textId="77777777" w:rsidR="003F50FA" w:rsidRPr="006C0C4F" w:rsidRDefault="003F50FA" w:rsidP="003F50FA">
      <w:pPr>
        <w:rPr>
          <w:b/>
          <w:sz w:val="22"/>
        </w:rPr>
      </w:pPr>
      <w:r w:rsidRPr="006C0C4F">
        <w:rPr>
          <w:b/>
          <w:sz w:val="22"/>
        </w:rPr>
        <w:tab/>
      </w:r>
      <w:r w:rsidRPr="006C0C4F">
        <w:rPr>
          <w:b/>
          <w:sz w:val="22"/>
        </w:rPr>
        <w:tab/>
      </w:r>
      <w:r w:rsidRPr="006C0C4F">
        <w:rPr>
          <w:b/>
          <w:sz w:val="22"/>
        </w:rPr>
        <w:tab/>
      </w:r>
      <w:r w:rsidRPr="006C0C4F">
        <w:rPr>
          <w:b/>
          <w:sz w:val="22"/>
        </w:rPr>
        <w:tab/>
      </w:r>
    </w:p>
    <w:p w14:paraId="427BC523" w14:textId="77777777" w:rsidR="003F50FA" w:rsidRPr="006C0C4F" w:rsidRDefault="003F50FA" w:rsidP="003F50FA">
      <w:pPr>
        <w:rPr>
          <w:b/>
          <w:sz w:val="22"/>
        </w:rPr>
      </w:pPr>
      <w:r w:rsidRPr="006C0C4F">
        <w:rPr>
          <w:b/>
          <w:sz w:val="22"/>
        </w:rPr>
        <w:t>8</w:t>
      </w:r>
      <w:r w:rsidRPr="006C0C4F">
        <w:rPr>
          <w:b/>
          <w:sz w:val="22"/>
        </w:rPr>
        <w:tab/>
      </w:r>
      <w:proofErr w:type="gramStart"/>
      <w:r w:rsidRPr="006C0C4F">
        <w:rPr>
          <w:b/>
          <w:sz w:val="22"/>
        </w:rPr>
        <w:t>Usted</w:t>
      </w:r>
      <w:proofErr w:type="gramEnd"/>
      <w:r w:rsidRPr="006C0C4F">
        <w:rPr>
          <w:b/>
          <w:sz w:val="22"/>
        </w:rPr>
        <w:t xml:space="preserve"> se capacita constantemente a </w:t>
      </w:r>
      <w:r w:rsidRPr="006C0C4F">
        <w:rPr>
          <w:b/>
        </w:rPr>
        <w:t>través</w:t>
      </w:r>
      <w:r w:rsidRPr="006C0C4F">
        <w:rPr>
          <w:b/>
          <w:sz w:val="22"/>
        </w:rPr>
        <w:t xml:space="preserve"> de recursos determinados por la empresa</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34F4BE68" w14:textId="77777777" w:rsidTr="00C02D23">
        <w:trPr>
          <w:trHeight w:val="204"/>
        </w:trPr>
        <w:tc>
          <w:tcPr>
            <w:tcW w:w="1149" w:type="dxa"/>
            <w:vAlign w:val="center"/>
          </w:tcPr>
          <w:p w14:paraId="21469C4B"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2CE6B526"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29C04CB8"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514C077C"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6CC7F550"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4E1AF306"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7AEA1BD8"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023B388A"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6E5742AF" w14:textId="77777777" w:rsidTr="00C02D23">
        <w:tc>
          <w:tcPr>
            <w:tcW w:w="1149" w:type="dxa"/>
            <w:vAlign w:val="center"/>
          </w:tcPr>
          <w:p w14:paraId="2C395F12" w14:textId="77777777" w:rsidR="003F50FA" w:rsidRPr="006C0C4F" w:rsidRDefault="003F50FA" w:rsidP="00C02D23">
            <w:pPr>
              <w:widowControl/>
              <w:autoSpaceDE/>
              <w:autoSpaceDN/>
              <w:jc w:val="center"/>
              <w:rPr>
                <w:sz w:val="22"/>
                <w:lang w:eastAsia="es-VE"/>
              </w:rPr>
            </w:pPr>
          </w:p>
        </w:tc>
        <w:tc>
          <w:tcPr>
            <w:tcW w:w="1149" w:type="dxa"/>
            <w:vAlign w:val="center"/>
          </w:tcPr>
          <w:p w14:paraId="3001045D" w14:textId="77777777" w:rsidR="003F50FA" w:rsidRPr="006C0C4F" w:rsidRDefault="003F50FA" w:rsidP="00C02D23">
            <w:pPr>
              <w:widowControl/>
              <w:autoSpaceDE/>
              <w:autoSpaceDN/>
              <w:jc w:val="center"/>
              <w:rPr>
                <w:sz w:val="22"/>
                <w:lang w:eastAsia="es-VE"/>
              </w:rPr>
            </w:pPr>
          </w:p>
        </w:tc>
        <w:tc>
          <w:tcPr>
            <w:tcW w:w="1149" w:type="dxa"/>
            <w:vAlign w:val="center"/>
          </w:tcPr>
          <w:p w14:paraId="321140EC" w14:textId="77777777" w:rsidR="003F50FA" w:rsidRPr="006C0C4F" w:rsidRDefault="003F50FA" w:rsidP="00C02D23">
            <w:pPr>
              <w:widowControl/>
              <w:autoSpaceDE/>
              <w:autoSpaceDN/>
              <w:jc w:val="center"/>
              <w:rPr>
                <w:sz w:val="22"/>
                <w:lang w:eastAsia="es-VE"/>
              </w:rPr>
            </w:pPr>
          </w:p>
        </w:tc>
        <w:tc>
          <w:tcPr>
            <w:tcW w:w="1150" w:type="dxa"/>
            <w:vAlign w:val="center"/>
          </w:tcPr>
          <w:p w14:paraId="5AF46F1B" w14:textId="77777777" w:rsidR="003F50FA" w:rsidRPr="006C0C4F" w:rsidRDefault="003F50FA" w:rsidP="00C02D23">
            <w:pPr>
              <w:widowControl/>
              <w:autoSpaceDE/>
              <w:autoSpaceDN/>
              <w:jc w:val="center"/>
              <w:rPr>
                <w:sz w:val="22"/>
                <w:lang w:eastAsia="es-VE"/>
              </w:rPr>
            </w:pPr>
          </w:p>
        </w:tc>
      </w:tr>
    </w:tbl>
    <w:p w14:paraId="24A638A6" w14:textId="77777777" w:rsidR="003F50FA" w:rsidRPr="006C0C4F" w:rsidRDefault="003F50FA" w:rsidP="003F50FA">
      <w:pPr>
        <w:rPr>
          <w:sz w:val="22"/>
        </w:rPr>
      </w:pPr>
      <w:r w:rsidRPr="006C0C4F">
        <w:rPr>
          <w:sz w:val="22"/>
        </w:rPr>
        <w:tab/>
      </w:r>
    </w:p>
    <w:p w14:paraId="17D80290" w14:textId="77777777" w:rsidR="003F50FA" w:rsidRPr="006C0C4F" w:rsidRDefault="003F50FA" w:rsidP="003F50FA">
      <w:pPr>
        <w:rPr>
          <w:b/>
          <w:sz w:val="22"/>
        </w:rPr>
      </w:pPr>
      <w:r w:rsidRPr="006C0C4F">
        <w:rPr>
          <w:b/>
          <w:sz w:val="22"/>
        </w:rPr>
        <w:t>9</w:t>
      </w:r>
      <w:r w:rsidRPr="006C0C4F">
        <w:rPr>
          <w:b/>
          <w:sz w:val="22"/>
        </w:rPr>
        <w:tab/>
        <w:t xml:space="preserve">¿Considera importante empleo de las </w:t>
      </w:r>
      <w:proofErr w:type="spellStart"/>
      <w:r w:rsidRPr="006C0C4F">
        <w:rPr>
          <w:b/>
          <w:sz w:val="22"/>
        </w:rPr>
        <w:t>TICs</w:t>
      </w:r>
      <w:proofErr w:type="spellEnd"/>
      <w:r w:rsidRPr="006C0C4F">
        <w:rPr>
          <w:b/>
          <w:sz w:val="22"/>
        </w:rPr>
        <w:t xml:space="preserve"> en la capacitación del personal?</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21C46615" w14:textId="77777777" w:rsidTr="00C02D23">
        <w:trPr>
          <w:trHeight w:val="204"/>
        </w:trPr>
        <w:tc>
          <w:tcPr>
            <w:tcW w:w="1149" w:type="dxa"/>
            <w:vAlign w:val="center"/>
          </w:tcPr>
          <w:p w14:paraId="54E70203"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3D4513AB"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1E105426"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73790527"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04C790B9"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7707BDE1"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7F0C552C"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172C83AE"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5F513676" w14:textId="77777777" w:rsidTr="00C02D23">
        <w:tc>
          <w:tcPr>
            <w:tcW w:w="1149" w:type="dxa"/>
            <w:vAlign w:val="center"/>
          </w:tcPr>
          <w:p w14:paraId="068CEC21" w14:textId="77777777" w:rsidR="003F50FA" w:rsidRPr="006C0C4F" w:rsidRDefault="003F50FA" w:rsidP="00C02D23">
            <w:pPr>
              <w:widowControl/>
              <w:autoSpaceDE/>
              <w:autoSpaceDN/>
              <w:jc w:val="center"/>
              <w:rPr>
                <w:sz w:val="22"/>
                <w:lang w:eastAsia="es-VE"/>
              </w:rPr>
            </w:pPr>
          </w:p>
        </w:tc>
        <w:tc>
          <w:tcPr>
            <w:tcW w:w="1149" w:type="dxa"/>
            <w:vAlign w:val="center"/>
          </w:tcPr>
          <w:p w14:paraId="674B5FD0" w14:textId="77777777" w:rsidR="003F50FA" w:rsidRPr="006C0C4F" w:rsidRDefault="003F50FA" w:rsidP="00C02D23">
            <w:pPr>
              <w:widowControl/>
              <w:autoSpaceDE/>
              <w:autoSpaceDN/>
              <w:jc w:val="center"/>
              <w:rPr>
                <w:sz w:val="22"/>
                <w:lang w:eastAsia="es-VE"/>
              </w:rPr>
            </w:pPr>
          </w:p>
        </w:tc>
        <w:tc>
          <w:tcPr>
            <w:tcW w:w="1149" w:type="dxa"/>
            <w:vAlign w:val="center"/>
          </w:tcPr>
          <w:p w14:paraId="51A7A6BF" w14:textId="77777777" w:rsidR="003F50FA" w:rsidRPr="006C0C4F" w:rsidRDefault="003F50FA" w:rsidP="00C02D23">
            <w:pPr>
              <w:widowControl/>
              <w:autoSpaceDE/>
              <w:autoSpaceDN/>
              <w:jc w:val="center"/>
              <w:rPr>
                <w:sz w:val="22"/>
                <w:lang w:eastAsia="es-VE"/>
              </w:rPr>
            </w:pPr>
          </w:p>
        </w:tc>
        <w:tc>
          <w:tcPr>
            <w:tcW w:w="1150" w:type="dxa"/>
            <w:vAlign w:val="center"/>
          </w:tcPr>
          <w:p w14:paraId="27B4D4B7" w14:textId="77777777" w:rsidR="003F50FA" w:rsidRPr="006C0C4F" w:rsidRDefault="003F50FA" w:rsidP="00C02D23">
            <w:pPr>
              <w:widowControl/>
              <w:autoSpaceDE/>
              <w:autoSpaceDN/>
              <w:jc w:val="center"/>
              <w:rPr>
                <w:sz w:val="22"/>
                <w:lang w:eastAsia="es-VE"/>
              </w:rPr>
            </w:pPr>
          </w:p>
        </w:tc>
      </w:tr>
    </w:tbl>
    <w:p w14:paraId="49A33FBB" w14:textId="77777777" w:rsidR="003F50FA" w:rsidRPr="006C0C4F" w:rsidRDefault="003F50FA" w:rsidP="003F50FA">
      <w:pPr>
        <w:rPr>
          <w:b/>
          <w:sz w:val="22"/>
        </w:rPr>
      </w:pPr>
      <w:r w:rsidRPr="006C0C4F">
        <w:rPr>
          <w:b/>
          <w:sz w:val="22"/>
        </w:rPr>
        <w:tab/>
      </w:r>
      <w:r w:rsidRPr="006C0C4F">
        <w:rPr>
          <w:b/>
          <w:sz w:val="22"/>
        </w:rPr>
        <w:tab/>
      </w:r>
      <w:r w:rsidRPr="006C0C4F">
        <w:rPr>
          <w:b/>
          <w:sz w:val="22"/>
        </w:rPr>
        <w:tab/>
      </w:r>
      <w:r w:rsidRPr="006C0C4F">
        <w:rPr>
          <w:b/>
          <w:sz w:val="22"/>
        </w:rPr>
        <w:tab/>
      </w:r>
    </w:p>
    <w:p w14:paraId="16D0D43C" w14:textId="77777777" w:rsidR="003F50FA" w:rsidRPr="006C0C4F" w:rsidRDefault="003F50FA" w:rsidP="003F50FA">
      <w:pPr>
        <w:rPr>
          <w:b/>
          <w:sz w:val="22"/>
        </w:rPr>
      </w:pPr>
      <w:r w:rsidRPr="006C0C4F">
        <w:rPr>
          <w:b/>
          <w:sz w:val="22"/>
        </w:rPr>
        <w:t>10</w:t>
      </w:r>
      <w:r w:rsidRPr="006C0C4F">
        <w:rPr>
          <w:b/>
          <w:sz w:val="22"/>
        </w:rPr>
        <w:tab/>
        <w:t xml:space="preserve">¿Considera el </w:t>
      </w:r>
      <w:proofErr w:type="spellStart"/>
      <w:r w:rsidRPr="006C0C4F">
        <w:rPr>
          <w:b/>
          <w:sz w:val="22"/>
        </w:rPr>
        <w:t>Flipped</w:t>
      </w:r>
      <w:proofErr w:type="spellEnd"/>
      <w:r w:rsidRPr="006C0C4F">
        <w:rPr>
          <w:b/>
          <w:sz w:val="22"/>
        </w:rPr>
        <w:t xml:space="preserve"> </w:t>
      </w:r>
      <w:proofErr w:type="spellStart"/>
      <w:r w:rsidRPr="006C0C4F">
        <w:rPr>
          <w:b/>
          <w:sz w:val="22"/>
        </w:rPr>
        <w:t>Classroom</w:t>
      </w:r>
      <w:proofErr w:type="spellEnd"/>
      <w:r w:rsidRPr="006C0C4F">
        <w:rPr>
          <w:b/>
          <w:sz w:val="22"/>
        </w:rPr>
        <w:t xml:space="preserve"> una herramienta importante referente a la capacitación?</w:t>
      </w:r>
    </w:p>
    <w:tbl>
      <w:tblPr>
        <w:tblStyle w:val="Tablaconcuadrcula"/>
        <w:tblW w:w="0" w:type="auto"/>
        <w:tblLook w:val="04A0" w:firstRow="1" w:lastRow="0" w:firstColumn="1" w:lastColumn="0" w:noHBand="0" w:noVBand="1"/>
      </w:tblPr>
      <w:tblGrid>
        <w:gridCol w:w="1149"/>
        <w:gridCol w:w="1149"/>
        <w:gridCol w:w="1149"/>
        <w:gridCol w:w="1150"/>
      </w:tblGrid>
      <w:tr w:rsidR="003F50FA" w:rsidRPr="006C0C4F" w14:paraId="3A2E1CC6" w14:textId="77777777" w:rsidTr="00C02D23">
        <w:trPr>
          <w:trHeight w:val="204"/>
        </w:trPr>
        <w:tc>
          <w:tcPr>
            <w:tcW w:w="1149" w:type="dxa"/>
            <w:vAlign w:val="center"/>
          </w:tcPr>
          <w:p w14:paraId="646AB977" w14:textId="77777777" w:rsidR="003F50FA" w:rsidRPr="006C0C4F" w:rsidRDefault="003F50FA" w:rsidP="00C02D23">
            <w:pPr>
              <w:widowControl/>
              <w:autoSpaceDE/>
              <w:autoSpaceDN/>
              <w:jc w:val="center"/>
              <w:rPr>
                <w:sz w:val="22"/>
                <w:lang w:eastAsia="es-VE"/>
              </w:rPr>
            </w:pPr>
            <w:r w:rsidRPr="006C0C4F">
              <w:rPr>
                <w:sz w:val="22"/>
                <w:lang w:eastAsia="es-VE"/>
              </w:rPr>
              <w:t>Si</w:t>
            </w:r>
          </w:p>
          <w:p w14:paraId="6D5A08DB" w14:textId="77777777" w:rsidR="003F50FA" w:rsidRPr="006C0C4F" w:rsidRDefault="003F50FA" w:rsidP="00C02D23">
            <w:pPr>
              <w:widowControl/>
              <w:autoSpaceDE/>
              <w:autoSpaceDN/>
              <w:jc w:val="center"/>
              <w:rPr>
                <w:sz w:val="22"/>
                <w:lang w:eastAsia="es-VE"/>
              </w:rPr>
            </w:pPr>
            <w:r w:rsidRPr="006C0C4F">
              <w:rPr>
                <w:sz w:val="22"/>
                <w:lang w:eastAsia="es-VE"/>
              </w:rPr>
              <w:t>1</w:t>
            </w:r>
          </w:p>
        </w:tc>
        <w:tc>
          <w:tcPr>
            <w:tcW w:w="1149" w:type="dxa"/>
            <w:vAlign w:val="center"/>
          </w:tcPr>
          <w:p w14:paraId="3212B8B7" w14:textId="77777777" w:rsidR="003F50FA" w:rsidRPr="006C0C4F" w:rsidRDefault="003F50FA" w:rsidP="00C02D23">
            <w:pPr>
              <w:widowControl/>
              <w:autoSpaceDE/>
              <w:autoSpaceDN/>
              <w:jc w:val="center"/>
              <w:rPr>
                <w:sz w:val="22"/>
                <w:lang w:eastAsia="es-VE"/>
              </w:rPr>
            </w:pPr>
            <w:r w:rsidRPr="006C0C4F">
              <w:rPr>
                <w:sz w:val="22"/>
                <w:lang w:eastAsia="es-VE"/>
              </w:rPr>
              <w:t>Talvez</w:t>
            </w:r>
          </w:p>
          <w:p w14:paraId="13450166" w14:textId="77777777" w:rsidR="003F50FA" w:rsidRPr="006C0C4F" w:rsidRDefault="003F50FA" w:rsidP="00C02D23">
            <w:pPr>
              <w:widowControl/>
              <w:autoSpaceDE/>
              <w:autoSpaceDN/>
              <w:jc w:val="center"/>
              <w:rPr>
                <w:sz w:val="22"/>
                <w:lang w:eastAsia="es-VE"/>
              </w:rPr>
            </w:pPr>
            <w:r w:rsidRPr="006C0C4F">
              <w:rPr>
                <w:sz w:val="22"/>
                <w:lang w:eastAsia="es-VE"/>
              </w:rPr>
              <w:t>2</w:t>
            </w:r>
          </w:p>
        </w:tc>
        <w:tc>
          <w:tcPr>
            <w:tcW w:w="1149" w:type="dxa"/>
            <w:vAlign w:val="center"/>
          </w:tcPr>
          <w:p w14:paraId="59537361" w14:textId="77777777" w:rsidR="003F50FA" w:rsidRPr="006C0C4F" w:rsidRDefault="003F50FA" w:rsidP="00C02D23">
            <w:pPr>
              <w:widowControl/>
              <w:autoSpaceDE/>
              <w:autoSpaceDN/>
              <w:jc w:val="center"/>
              <w:rPr>
                <w:sz w:val="22"/>
                <w:lang w:eastAsia="es-VE"/>
              </w:rPr>
            </w:pPr>
            <w:r w:rsidRPr="006C0C4F">
              <w:rPr>
                <w:sz w:val="22"/>
                <w:lang w:eastAsia="es-VE"/>
              </w:rPr>
              <w:t>Neutral</w:t>
            </w:r>
          </w:p>
          <w:p w14:paraId="717E3B75" w14:textId="77777777" w:rsidR="003F50FA" w:rsidRPr="006C0C4F" w:rsidRDefault="003F50FA" w:rsidP="00C02D23">
            <w:pPr>
              <w:widowControl/>
              <w:autoSpaceDE/>
              <w:autoSpaceDN/>
              <w:jc w:val="center"/>
              <w:rPr>
                <w:sz w:val="22"/>
                <w:lang w:eastAsia="es-VE"/>
              </w:rPr>
            </w:pPr>
            <w:r w:rsidRPr="006C0C4F">
              <w:rPr>
                <w:sz w:val="22"/>
                <w:lang w:eastAsia="es-VE"/>
              </w:rPr>
              <w:t>3</w:t>
            </w:r>
          </w:p>
        </w:tc>
        <w:tc>
          <w:tcPr>
            <w:tcW w:w="1150" w:type="dxa"/>
            <w:vAlign w:val="center"/>
          </w:tcPr>
          <w:p w14:paraId="12BBF4F0" w14:textId="77777777" w:rsidR="003F50FA" w:rsidRPr="006C0C4F" w:rsidRDefault="003F50FA" w:rsidP="00C02D23">
            <w:pPr>
              <w:widowControl/>
              <w:autoSpaceDE/>
              <w:autoSpaceDN/>
              <w:jc w:val="center"/>
              <w:rPr>
                <w:sz w:val="22"/>
                <w:lang w:eastAsia="es-VE"/>
              </w:rPr>
            </w:pPr>
            <w:r w:rsidRPr="006C0C4F">
              <w:rPr>
                <w:sz w:val="22"/>
                <w:lang w:eastAsia="es-VE"/>
              </w:rPr>
              <w:t>No</w:t>
            </w:r>
          </w:p>
          <w:p w14:paraId="4FB0515C" w14:textId="77777777" w:rsidR="003F50FA" w:rsidRPr="006C0C4F" w:rsidRDefault="003F50FA" w:rsidP="00C02D23">
            <w:pPr>
              <w:widowControl/>
              <w:autoSpaceDE/>
              <w:autoSpaceDN/>
              <w:jc w:val="center"/>
              <w:rPr>
                <w:sz w:val="22"/>
                <w:lang w:eastAsia="es-VE"/>
              </w:rPr>
            </w:pPr>
            <w:r w:rsidRPr="006C0C4F">
              <w:rPr>
                <w:sz w:val="22"/>
                <w:lang w:eastAsia="es-VE"/>
              </w:rPr>
              <w:t>4</w:t>
            </w:r>
          </w:p>
        </w:tc>
      </w:tr>
      <w:tr w:rsidR="003F50FA" w:rsidRPr="006C0C4F" w14:paraId="5931DC68" w14:textId="77777777" w:rsidTr="00C02D23">
        <w:tc>
          <w:tcPr>
            <w:tcW w:w="1149" w:type="dxa"/>
            <w:vAlign w:val="center"/>
          </w:tcPr>
          <w:p w14:paraId="1612B66B" w14:textId="77777777" w:rsidR="003F50FA" w:rsidRPr="006C0C4F" w:rsidRDefault="003F50FA" w:rsidP="00C02D23">
            <w:pPr>
              <w:widowControl/>
              <w:autoSpaceDE/>
              <w:autoSpaceDN/>
              <w:jc w:val="center"/>
              <w:rPr>
                <w:sz w:val="22"/>
                <w:lang w:eastAsia="es-VE"/>
              </w:rPr>
            </w:pPr>
          </w:p>
        </w:tc>
        <w:tc>
          <w:tcPr>
            <w:tcW w:w="1149" w:type="dxa"/>
            <w:vAlign w:val="center"/>
          </w:tcPr>
          <w:p w14:paraId="66ECDC38" w14:textId="77777777" w:rsidR="003F50FA" w:rsidRPr="006C0C4F" w:rsidRDefault="003F50FA" w:rsidP="00C02D23">
            <w:pPr>
              <w:widowControl/>
              <w:autoSpaceDE/>
              <w:autoSpaceDN/>
              <w:jc w:val="center"/>
              <w:rPr>
                <w:sz w:val="22"/>
                <w:lang w:eastAsia="es-VE"/>
              </w:rPr>
            </w:pPr>
          </w:p>
        </w:tc>
        <w:tc>
          <w:tcPr>
            <w:tcW w:w="1149" w:type="dxa"/>
            <w:vAlign w:val="center"/>
          </w:tcPr>
          <w:p w14:paraId="27C936C6" w14:textId="77777777" w:rsidR="003F50FA" w:rsidRPr="006C0C4F" w:rsidRDefault="003F50FA" w:rsidP="00C02D23">
            <w:pPr>
              <w:widowControl/>
              <w:autoSpaceDE/>
              <w:autoSpaceDN/>
              <w:jc w:val="center"/>
              <w:rPr>
                <w:sz w:val="22"/>
                <w:lang w:eastAsia="es-VE"/>
              </w:rPr>
            </w:pPr>
          </w:p>
        </w:tc>
        <w:tc>
          <w:tcPr>
            <w:tcW w:w="1150" w:type="dxa"/>
            <w:vAlign w:val="center"/>
          </w:tcPr>
          <w:p w14:paraId="6D470904" w14:textId="77777777" w:rsidR="003F50FA" w:rsidRPr="006C0C4F" w:rsidRDefault="003F50FA" w:rsidP="00C02D23">
            <w:pPr>
              <w:widowControl/>
              <w:autoSpaceDE/>
              <w:autoSpaceDN/>
              <w:jc w:val="center"/>
              <w:rPr>
                <w:sz w:val="22"/>
                <w:lang w:eastAsia="es-VE"/>
              </w:rPr>
            </w:pPr>
          </w:p>
        </w:tc>
      </w:tr>
    </w:tbl>
    <w:p w14:paraId="68E168A8" w14:textId="77777777" w:rsidR="003F50FA" w:rsidRPr="006C0C4F" w:rsidRDefault="003F50FA" w:rsidP="003F50FA">
      <w:pPr>
        <w:rPr>
          <w:sz w:val="22"/>
        </w:rPr>
      </w:pPr>
      <w:r w:rsidRPr="006C0C4F">
        <w:rPr>
          <w:b/>
          <w:sz w:val="22"/>
        </w:rPr>
        <w:tab/>
      </w:r>
      <w:r w:rsidRPr="006C0C4F">
        <w:rPr>
          <w:b/>
          <w:sz w:val="22"/>
        </w:rPr>
        <w:tab/>
      </w:r>
      <w:r w:rsidRPr="006C0C4F">
        <w:rPr>
          <w:sz w:val="22"/>
        </w:rPr>
        <w:tab/>
      </w:r>
      <w:r w:rsidRPr="006C0C4F">
        <w:rPr>
          <w:sz w:val="22"/>
        </w:rPr>
        <w:tab/>
      </w:r>
    </w:p>
    <w:p w14:paraId="703C0DC2" w14:textId="77777777" w:rsidR="00B30B6E" w:rsidRPr="006C0C4F" w:rsidRDefault="00B30B6E" w:rsidP="003F50FA"/>
    <w:sectPr w:rsidR="00B30B6E" w:rsidRPr="006C0C4F" w:rsidSect="006539A4">
      <w:pgSz w:w="11910" w:h="16840" w:code="9"/>
      <w:pgMar w:top="1418" w:right="1418" w:bottom="1701" w:left="1701" w:header="0" w:footer="9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8F698B" w14:textId="77777777" w:rsidR="00FB1BF8" w:rsidRDefault="00FB1BF8">
      <w:r>
        <w:separator/>
      </w:r>
    </w:p>
  </w:endnote>
  <w:endnote w:type="continuationSeparator" w:id="0">
    <w:p w14:paraId="16B2E2A4" w14:textId="77777777" w:rsidR="00FB1BF8" w:rsidRDefault="00FB1B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Carlito">
    <w:altName w:val="Arial"/>
    <w:charset w:val="00"/>
    <w:family w:val="swiss"/>
    <w:pitch w:val="variable"/>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3E5EE" w14:textId="6FDAC9F8" w:rsidR="005C7144" w:rsidRDefault="005C7144">
    <w:pPr>
      <w:pStyle w:val="Textoindependiente"/>
      <w:spacing w:line="14" w:lineRule="auto"/>
      <w:ind w:left="0"/>
      <w:rPr>
        <w:sz w:val="20"/>
      </w:rPr>
    </w:pPr>
    <w:r>
      <w:rPr>
        <w:rFonts w:ascii="Book Antiqua" w:hAnsi="Book Antiqua"/>
        <w:noProof/>
        <w:color w:val="2E479C"/>
        <w:sz w:val="36"/>
        <w:szCs w:val="36"/>
        <w:lang w:eastAsia="es-ES"/>
      </w:rPr>
      <w:drawing>
        <wp:anchor distT="0" distB="0" distL="114300" distR="114300" simplePos="0" relativeHeight="483657728" behindDoc="0" locked="0" layoutInCell="1" allowOverlap="1" wp14:anchorId="378323C2" wp14:editId="60A69F52">
          <wp:simplePos x="0" y="0"/>
          <wp:positionH relativeFrom="column">
            <wp:posOffset>5238750</wp:posOffset>
          </wp:positionH>
          <wp:positionV relativeFrom="paragraph">
            <wp:posOffset>-69215</wp:posOffset>
          </wp:positionV>
          <wp:extent cx="494665" cy="467360"/>
          <wp:effectExtent l="0" t="0" r="635" b="889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4665" cy="4673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
      </w:rPr>
      <mc:AlternateContent>
        <mc:Choice Requires="wps">
          <w:drawing>
            <wp:anchor distT="0" distB="0" distL="114300" distR="114300" simplePos="0" relativeHeight="483655680" behindDoc="0" locked="0" layoutInCell="1" allowOverlap="1" wp14:anchorId="70D5459D" wp14:editId="5BF35569">
              <wp:simplePos x="0" y="0"/>
              <wp:positionH relativeFrom="column">
                <wp:posOffset>352425</wp:posOffset>
              </wp:positionH>
              <wp:positionV relativeFrom="paragraph">
                <wp:posOffset>-191135</wp:posOffset>
              </wp:positionV>
              <wp:extent cx="1858645" cy="638175"/>
              <wp:effectExtent l="0" t="0" r="0" b="9525"/>
              <wp:wrapThrough wrapText="bothSides">
                <wp:wrapPolygon edited="0">
                  <wp:start x="443" y="1934"/>
                  <wp:lineTo x="443" y="21278"/>
                  <wp:lineTo x="20810" y="21278"/>
                  <wp:lineTo x="20810" y="1934"/>
                  <wp:lineTo x="443" y="1934"/>
                </wp:wrapPolygon>
              </wp:wrapThrough>
              <wp:docPr id="17" name="Cuadro de tex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858645" cy="638175"/>
                      </a:xfrm>
                      <a:prstGeom prst="rect">
                        <a:avLst/>
                      </a:prstGeom>
                      <a:noFill/>
                      <a:ln>
                        <a:noFill/>
                      </a:ln>
                      <a:effectLst/>
                      <a:extLst>
                        <a:ext uri="{C572A759-6A51-4108-AA02-DFA0A04FC94B}"/>
                      </a:extLst>
                    </wps:spPr>
                    <wps:txbx>
                      <w:txbxContent>
                        <w:p w14:paraId="1653102E" w14:textId="727F93D9" w:rsidR="005C7144" w:rsidRDefault="005C7144" w:rsidP="005D6503">
                          <w:pPr>
                            <w:rPr>
                              <w:rFonts w:ascii="Corbel" w:hAnsi="Corbel"/>
                              <w:color w:val="45BCCE"/>
                              <w:sz w:val="16"/>
                              <w:szCs w:val="16"/>
                            </w:rPr>
                          </w:pPr>
                          <w:r w:rsidRPr="00906A97">
                            <w:rPr>
                              <w:rFonts w:ascii="Corbel" w:hAnsi="Corbel"/>
                              <w:color w:val="35383E"/>
                              <w:sz w:val="16"/>
                              <w:szCs w:val="16"/>
                            </w:rPr>
                            <w:t xml:space="preserve">Av. 12 de </w:t>
                          </w:r>
                          <w:r>
                            <w:rPr>
                              <w:rFonts w:ascii="Corbel" w:hAnsi="Corbel"/>
                              <w:color w:val="35383E"/>
                              <w:sz w:val="16"/>
                              <w:szCs w:val="16"/>
                            </w:rPr>
                            <w:t>o</w:t>
                          </w:r>
                          <w:r w:rsidRPr="00906A97">
                            <w:rPr>
                              <w:rFonts w:ascii="Corbel" w:hAnsi="Corbel"/>
                              <w:color w:val="35383E"/>
                              <w:sz w:val="16"/>
                              <w:szCs w:val="16"/>
                            </w:rPr>
                            <w:t>ctubre 1076 y Ramón Roca</w:t>
                          </w:r>
                          <w:r>
                            <w:rPr>
                              <w:rFonts w:ascii="Corbel" w:hAnsi="Corbel"/>
                              <w:color w:val="35383E"/>
                              <w:sz w:val="16"/>
                              <w:szCs w:val="16"/>
                            </w:rPr>
                            <w:t xml:space="preserve"> </w:t>
                          </w:r>
                          <w:r>
                            <w:rPr>
                              <w:rFonts w:ascii="Corbel" w:hAnsi="Corbel"/>
                              <w:color w:val="45BCCE"/>
                              <w:sz w:val="16"/>
                              <w:szCs w:val="16"/>
                            </w:rPr>
                            <w:t xml:space="preserve"> </w:t>
                          </w:r>
                        </w:p>
                        <w:p w14:paraId="0BA07048" w14:textId="77777777" w:rsidR="005C7144" w:rsidRPr="00906A97" w:rsidRDefault="005C7144" w:rsidP="005D6503">
                          <w:pPr>
                            <w:rPr>
                              <w:rFonts w:ascii="Corbel" w:hAnsi="Corbel"/>
                              <w:color w:val="35383E"/>
                              <w:sz w:val="16"/>
                              <w:szCs w:val="16"/>
                            </w:rPr>
                          </w:pPr>
                          <w:r w:rsidRPr="00906A97">
                            <w:rPr>
                              <w:rFonts w:ascii="Corbel" w:hAnsi="Corbel"/>
                              <w:color w:val="35383E"/>
                              <w:sz w:val="16"/>
                              <w:szCs w:val="16"/>
                            </w:rPr>
                            <w:t>Apartado postal 17-01-2184</w:t>
                          </w:r>
                        </w:p>
                        <w:p w14:paraId="25003D25" w14:textId="77777777" w:rsidR="005C7144" w:rsidRPr="00906A97" w:rsidRDefault="005C7144" w:rsidP="005D6503">
                          <w:pPr>
                            <w:rPr>
                              <w:rFonts w:ascii="Corbel" w:hAnsi="Corbel"/>
                              <w:color w:val="35383E"/>
                              <w:sz w:val="16"/>
                              <w:szCs w:val="16"/>
                            </w:rPr>
                          </w:pPr>
                          <w:r w:rsidRPr="00906A97">
                            <w:rPr>
                              <w:rFonts w:ascii="Corbel" w:hAnsi="Corbel"/>
                              <w:color w:val="35383E"/>
                              <w:sz w:val="16"/>
                              <w:szCs w:val="16"/>
                            </w:rPr>
                            <w:t>Telf.: (593) 2 299</w:t>
                          </w:r>
                          <w:r>
                            <w:rPr>
                              <w:rFonts w:ascii="Corbel" w:hAnsi="Corbel"/>
                              <w:color w:val="35383E"/>
                              <w:sz w:val="16"/>
                              <w:szCs w:val="16"/>
                            </w:rPr>
                            <w:t>1647</w:t>
                          </w:r>
                        </w:p>
                        <w:p w14:paraId="153676C2" w14:textId="77777777" w:rsidR="005C7144" w:rsidRPr="00906A97" w:rsidRDefault="005C7144" w:rsidP="005D6503">
                          <w:pPr>
                            <w:rPr>
                              <w:rFonts w:ascii="Corbel" w:hAnsi="Corbel"/>
                              <w:color w:val="35383E"/>
                              <w:sz w:val="16"/>
                              <w:szCs w:val="16"/>
                            </w:rPr>
                          </w:pPr>
                          <w:r w:rsidRPr="00906A97">
                            <w:rPr>
                              <w:rFonts w:ascii="Corbel" w:hAnsi="Corbel"/>
                              <w:color w:val="35383E"/>
                              <w:sz w:val="16"/>
                              <w:szCs w:val="16"/>
                            </w:rPr>
                            <w:t>Quito – Ecuador</w:t>
                          </w:r>
                          <w:r>
                            <w:rPr>
                              <w:rFonts w:ascii="Corbel" w:hAnsi="Corbel"/>
                              <w:color w:val="35383E"/>
                              <w:sz w:val="16"/>
                              <w:szCs w:val="16"/>
                            </w:rPr>
                            <w:t xml:space="preserve">   </w:t>
                          </w:r>
                          <w:r w:rsidRPr="00EF55EE">
                            <w:rPr>
                              <w:rFonts w:ascii="Corbel" w:hAnsi="Corbel"/>
                              <w:color w:val="ACACAC"/>
                              <w:sz w:val="16"/>
                              <w:szCs w:val="16"/>
                            </w:rPr>
                            <w:t>www.puce.edu.ec</w:t>
                          </w:r>
                        </w:p>
                        <w:p w14:paraId="65769A6F" w14:textId="77777777" w:rsidR="005C7144" w:rsidRPr="00916345" w:rsidRDefault="005C7144" w:rsidP="005D6503">
                          <w:pPr>
                            <w:rPr>
                              <w:rFonts w:ascii="Cambria" w:hAnsi="Cambria"/>
                              <w:color w:val="3E4E91"/>
                              <w:sz w:val="16"/>
                              <w:szCs w:val="16"/>
                            </w:rPr>
                          </w:pPr>
                        </w:p>
                      </w:txbxContent>
                    </wps:txbx>
                    <wps:bodyPr rot="0" spcFirstLastPara="0" vertOverflow="overflow" horzOverflow="overflow" vert="horz" wrap="square" lIns="91440" tIns="9360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0D5459D" id="_x0000_t202" coordsize="21600,21600" o:spt="202" path="m,l,21600r21600,l21600,xe">
              <v:stroke joinstyle="miter"/>
              <v:path gradientshapeok="t" o:connecttype="rect"/>
            </v:shapetype>
            <v:shape id="Cuadro de texto 17" o:spid="_x0000_s1029" type="#_x0000_t202" style="position:absolute;margin-left:27.75pt;margin-top:-15.05pt;width:146.35pt;height:50.25pt;z-index:483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" filled="f" stroked="f">
              <v:textbox inset=",2.6mm">
                <w:txbxContent>
                  <w:p w14:paraId="1653102E" w14:textId="727F93D9" w:rsidR="005C7144" w:rsidRDefault="005C7144" w:rsidP="005D6503">
                    <w:pPr>
                      <w:rPr>
                        <w:rFonts w:ascii="Corbel" w:hAnsi="Corbel"/>
                        <w:color w:val="45BCCE"/>
                        <w:sz w:val="16"/>
                        <w:szCs w:val="16"/>
                      </w:rPr>
                    </w:pPr>
                    <w:r w:rsidRPr="00906A97">
                      <w:rPr>
                        <w:rFonts w:ascii="Corbel" w:hAnsi="Corbel"/>
                        <w:color w:val="35383E"/>
                        <w:sz w:val="16"/>
                        <w:szCs w:val="16"/>
                      </w:rPr>
                      <w:t xml:space="preserve">Av. 12 de </w:t>
                    </w:r>
                    <w:r>
                      <w:rPr>
                        <w:rFonts w:ascii="Corbel" w:hAnsi="Corbel"/>
                        <w:color w:val="35383E"/>
                        <w:sz w:val="16"/>
                        <w:szCs w:val="16"/>
                      </w:rPr>
                      <w:t>o</w:t>
                    </w:r>
                    <w:r w:rsidRPr="00906A97">
                      <w:rPr>
                        <w:rFonts w:ascii="Corbel" w:hAnsi="Corbel"/>
                        <w:color w:val="35383E"/>
                        <w:sz w:val="16"/>
                        <w:szCs w:val="16"/>
                      </w:rPr>
                      <w:t>ctubre 1076 y Ramón Roca</w:t>
                    </w:r>
                    <w:r>
                      <w:rPr>
                        <w:rFonts w:ascii="Corbel" w:hAnsi="Corbel"/>
                        <w:color w:val="35383E"/>
                        <w:sz w:val="16"/>
                        <w:szCs w:val="16"/>
                      </w:rPr>
                      <w:t xml:space="preserve"> </w:t>
                    </w:r>
                    <w:r>
                      <w:rPr>
                        <w:rFonts w:ascii="Corbel" w:hAnsi="Corbel"/>
                        <w:color w:val="45BCCE"/>
                        <w:sz w:val="16"/>
                        <w:szCs w:val="16"/>
                      </w:rPr>
                      <w:t xml:space="preserve"> </w:t>
                    </w:r>
                  </w:p>
                  <w:p w14:paraId="0BA07048" w14:textId="77777777" w:rsidR="005C7144" w:rsidRPr="00906A97" w:rsidRDefault="005C7144" w:rsidP="005D6503">
                    <w:pPr>
                      <w:rPr>
                        <w:rFonts w:ascii="Corbel" w:hAnsi="Corbel"/>
                        <w:color w:val="35383E"/>
                        <w:sz w:val="16"/>
                        <w:szCs w:val="16"/>
                      </w:rPr>
                    </w:pPr>
                    <w:r w:rsidRPr="00906A97">
                      <w:rPr>
                        <w:rFonts w:ascii="Corbel" w:hAnsi="Corbel"/>
                        <w:color w:val="35383E"/>
                        <w:sz w:val="16"/>
                        <w:szCs w:val="16"/>
                      </w:rPr>
                      <w:t>Apartado postal 17-01-2184</w:t>
                    </w:r>
                  </w:p>
                  <w:p w14:paraId="25003D25" w14:textId="77777777" w:rsidR="005C7144" w:rsidRPr="00906A97" w:rsidRDefault="005C7144" w:rsidP="005D6503">
                    <w:pPr>
                      <w:rPr>
                        <w:rFonts w:ascii="Corbel" w:hAnsi="Corbel"/>
                        <w:color w:val="35383E"/>
                        <w:sz w:val="16"/>
                        <w:szCs w:val="16"/>
                      </w:rPr>
                    </w:pPr>
                    <w:r w:rsidRPr="00906A97">
                      <w:rPr>
                        <w:rFonts w:ascii="Corbel" w:hAnsi="Corbel"/>
                        <w:color w:val="35383E"/>
                        <w:sz w:val="16"/>
                        <w:szCs w:val="16"/>
                      </w:rPr>
                      <w:t>Telf.: (593) 2 299</w:t>
                    </w:r>
                    <w:r>
                      <w:rPr>
                        <w:rFonts w:ascii="Corbel" w:hAnsi="Corbel"/>
                        <w:color w:val="35383E"/>
                        <w:sz w:val="16"/>
                        <w:szCs w:val="16"/>
                      </w:rPr>
                      <w:t>1647</w:t>
                    </w:r>
                  </w:p>
                  <w:p w14:paraId="153676C2" w14:textId="77777777" w:rsidR="005C7144" w:rsidRPr="00906A97" w:rsidRDefault="005C7144" w:rsidP="005D6503">
                    <w:pPr>
                      <w:rPr>
                        <w:rFonts w:ascii="Corbel" w:hAnsi="Corbel"/>
                        <w:color w:val="35383E"/>
                        <w:sz w:val="16"/>
                        <w:szCs w:val="16"/>
                      </w:rPr>
                    </w:pPr>
                    <w:r w:rsidRPr="00906A97">
                      <w:rPr>
                        <w:rFonts w:ascii="Corbel" w:hAnsi="Corbel"/>
                        <w:color w:val="35383E"/>
                        <w:sz w:val="16"/>
                        <w:szCs w:val="16"/>
                      </w:rPr>
                      <w:t>Quito – Ecuador</w:t>
                    </w:r>
                    <w:r>
                      <w:rPr>
                        <w:rFonts w:ascii="Corbel" w:hAnsi="Corbel"/>
                        <w:color w:val="35383E"/>
                        <w:sz w:val="16"/>
                        <w:szCs w:val="16"/>
                      </w:rPr>
                      <w:t xml:space="preserve">   </w:t>
                    </w:r>
                    <w:r w:rsidRPr="00EF55EE">
                      <w:rPr>
                        <w:rFonts w:ascii="Corbel" w:hAnsi="Corbel"/>
                        <w:color w:val="ACACAC"/>
                        <w:sz w:val="16"/>
                        <w:szCs w:val="16"/>
                      </w:rPr>
                      <w:t>www.puce.edu.ec</w:t>
                    </w:r>
                  </w:p>
                  <w:p w14:paraId="65769A6F" w14:textId="77777777" w:rsidR="005C7144" w:rsidRPr="00916345" w:rsidRDefault="005C7144" w:rsidP="005D6503">
                    <w:pPr>
                      <w:rPr>
                        <w:rFonts w:ascii="Cambria" w:hAnsi="Cambria"/>
                        <w:color w:val="3E4E91"/>
                        <w:sz w:val="16"/>
                        <w:szCs w:val="16"/>
                      </w:rPr>
                    </w:pPr>
                  </w:p>
                </w:txbxContent>
              </v:textbox>
              <w10:wrap type="through"/>
            </v:shape>
          </w:pict>
        </mc:Fallback>
      </mc:AlternateContent>
    </w:r>
    <w:r>
      <w:rPr>
        <w:noProof/>
        <w:lang w:eastAsia="es-ES"/>
      </w:rPr>
      <mc:AlternateContent>
        <mc:Choice Requires="wps">
          <w:drawing>
            <wp:anchor distT="0" distB="0" distL="114300" distR="114300" simplePos="0" relativeHeight="483651072" behindDoc="1" locked="0" layoutInCell="1" allowOverlap="1" wp14:anchorId="42A6F60C" wp14:editId="4670F477">
              <wp:simplePos x="0" y="0"/>
              <wp:positionH relativeFrom="page">
                <wp:posOffset>3662680</wp:posOffset>
              </wp:positionH>
              <wp:positionV relativeFrom="page">
                <wp:posOffset>9918700</wp:posOffset>
              </wp:positionV>
              <wp:extent cx="236855" cy="16573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85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71325A" w14:textId="33698D45" w:rsidR="005C7144" w:rsidRDefault="005C7144">
                          <w:pPr>
                            <w:spacing w:line="245" w:lineRule="exact"/>
                            <w:ind w:left="60"/>
                            <w:rPr>
                              <w:rFonts w:ascii="Carlito"/>
                            </w:rPr>
                          </w:pPr>
                          <w:r>
                            <w:fldChar w:fldCharType="begin"/>
                          </w:r>
                          <w:r>
                            <w:rPr>
                              <w:rFonts w:ascii="Carlito"/>
                            </w:rPr>
                            <w:instrText xml:space="preserve"> PAGE  \* roman </w:instrText>
                          </w:r>
                          <w:r>
                            <w:fldChar w:fldCharType="separate"/>
                          </w:r>
                          <w:r w:rsidR="001C226F">
                            <w:rPr>
                              <w:rFonts w:ascii="Carlito"/>
                              <w:noProof/>
                            </w:rPr>
                            <w:t>vi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A6F60C" id="Text Box 2" o:spid="_x0000_s1030" type="#_x0000_t202" style="position:absolute;margin-left:288.4pt;margin-top:781pt;width:18.65pt;height:13.05pt;z-index:-19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" filled="f" stroked="f">
              <v:textbox inset="0,0,0,0">
                <w:txbxContent>
                  <w:p w14:paraId="2C71325A" w14:textId="33698D45" w:rsidR="005C7144" w:rsidRDefault="005C7144">
                    <w:pPr>
                      <w:spacing w:line="245" w:lineRule="exact"/>
                      <w:ind w:left="60"/>
                      <w:rPr>
                        <w:rFonts w:ascii="Carlito"/>
                      </w:rPr>
                    </w:pPr>
                    <w:r>
                      <w:fldChar w:fldCharType="begin"/>
                    </w:r>
                    <w:r>
                      <w:rPr>
                        <w:rFonts w:ascii="Carlito"/>
                      </w:rPr>
                      <w:instrText xml:space="preserve"> PAGE  \* roman </w:instrText>
                    </w:r>
                    <w:r>
                      <w:fldChar w:fldCharType="separate"/>
                    </w:r>
                    <w:r w:rsidR="001C226F">
                      <w:rPr>
                        <w:rFonts w:ascii="Carlito"/>
                        <w:noProof/>
                      </w:rPr>
                      <w:t>vi</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9F9E0" w14:textId="68B9B382" w:rsidR="005C7144" w:rsidRDefault="005C7144">
    <w:pPr>
      <w:pStyle w:val="Textoindependiente"/>
      <w:spacing w:line="14" w:lineRule="auto"/>
      <w:ind w:left="0"/>
      <w:rPr>
        <w:sz w:val="20"/>
      </w:rPr>
    </w:pPr>
    <w:r>
      <w:rPr>
        <w:noProof/>
        <w:lang w:eastAsia="es-ES"/>
      </w:rPr>
      <mc:AlternateContent>
        <mc:Choice Requires="wps">
          <w:drawing>
            <wp:anchor distT="0" distB="0" distL="114300" distR="114300" simplePos="0" relativeHeight="483659776" behindDoc="1" locked="0" layoutInCell="1" allowOverlap="1" wp14:anchorId="33A92517" wp14:editId="37287BFC">
              <wp:simplePos x="0" y="0"/>
              <wp:positionH relativeFrom="page">
                <wp:posOffset>3662680</wp:posOffset>
              </wp:positionH>
              <wp:positionV relativeFrom="page">
                <wp:posOffset>9918700</wp:posOffset>
              </wp:positionV>
              <wp:extent cx="236855" cy="165735"/>
              <wp:effectExtent l="0" t="0" r="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85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2FF6BF" w14:textId="31B17B30" w:rsidR="005C7144" w:rsidRDefault="005C7144">
                          <w:pPr>
                            <w:spacing w:line="245" w:lineRule="exact"/>
                            <w:ind w:left="60"/>
                            <w:rPr>
                              <w:rFonts w:ascii="Carlito"/>
                            </w:rPr>
                          </w:pPr>
                          <w:r>
                            <w:fldChar w:fldCharType="begin"/>
                          </w:r>
                          <w:r>
                            <w:rPr>
                              <w:rFonts w:ascii="Carlito"/>
                            </w:rPr>
                            <w:instrText xml:space="preserve"> PAGE  \* roman </w:instrText>
                          </w:r>
                          <w:r>
                            <w:fldChar w:fldCharType="separate"/>
                          </w:r>
                          <w:r w:rsidR="001C226F">
                            <w:rPr>
                              <w:rFonts w:ascii="Carlito"/>
                              <w:noProof/>
                            </w:rPr>
                            <w:t>xiii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A92517" id="_x0000_t202" coordsize="21600,21600" o:spt="202" path="m,l,21600r21600,l21600,xe">
              <v:stroke joinstyle="miter"/>
              <v:path gradientshapeok="t" o:connecttype="rect"/>
            </v:shapetype>
            <v:shape id="_x0000_s1031" type="#_x0000_t202" style="position:absolute;margin-left:288.4pt;margin-top:781pt;width:18.65pt;height:13.05pt;z-index:-19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" filled="f" stroked="f">
              <v:textbox inset="0,0,0,0">
                <w:txbxContent>
                  <w:p w14:paraId="0F2FF6BF" w14:textId="31B17B30" w:rsidR="005C7144" w:rsidRDefault="005C7144">
                    <w:pPr>
                      <w:spacing w:line="245" w:lineRule="exact"/>
                      <w:ind w:left="60"/>
                      <w:rPr>
                        <w:rFonts w:ascii="Carlito"/>
                      </w:rPr>
                    </w:pPr>
                    <w:r>
                      <w:fldChar w:fldCharType="begin"/>
                    </w:r>
                    <w:r>
                      <w:rPr>
                        <w:rFonts w:ascii="Carlito"/>
                      </w:rPr>
                      <w:instrText xml:space="preserve"> PAGE  \* roman </w:instrText>
                    </w:r>
                    <w:r>
                      <w:fldChar w:fldCharType="separate"/>
                    </w:r>
                    <w:r w:rsidR="001C226F">
                      <w:rPr>
                        <w:rFonts w:ascii="Carlito"/>
                        <w:noProof/>
                      </w:rPr>
                      <w:t>xiii</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3065535"/>
      <w:docPartObj>
        <w:docPartGallery w:val="Page Numbers (Bottom of Page)"/>
        <w:docPartUnique/>
      </w:docPartObj>
    </w:sdtPr>
    <w:sdtContent>
      <w:p w14:paraId="042105F9" w14:textId="305EAC09" w:rsidR="005C7144" w:rsidRDefault="005C7144">
        <w:pPr>
          <w:pStyle w:val="Piedepgina"/>
          <w:jc w:val="center"/>
        </w:pPr>
        <w:r>
          <w:fldChar w:fldCharType="begin"/>
        </w:r>
        <w:r>
          <w:instrText>PAGE   \* MERGEFORMAT</w:instrText>
        </w:r>
        <w:r>
          <w:fldChar w:fldCharType="separate"/>
        </w:r>
        <w:r w:rsidR="004C1CF2">
          <w:rPr>
            <w:noProof/>
          </w:rPr>
          <w:t>25</w:t>
        </w:r>
        <w:r>
          <w:fldChar w:fldCharType="end"/>
        </w:r>
      </w:p>
    </w:sdtContent>
  </w:sdt>
  <w:p w14:paraId="27B6BE71" w14:textId="58926B08" w:rsidR="005C7144" w:rsidRDefault="005C7144">
    <w:pPr>
      <w:pStyle w:val="Textoindependiente"/>
      <w:spacing w:line="14" w:lineRule="auto"/>
      <w:ind w:left="0"/>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8D49E" w14:textId="77777777" w:rsidR="00FB1BF8" w:rsidRDefault="00FB1BF8">
      <w:r>
        <w:separator/>
      </w:r>
    </w:p>
  </w:footnote>
  <w:footnote w:type="continuationSeparator" w:id="0">
    <w:p w14:paraId="1464C079" w14:textId="77777777" w:rsidR="00FB1BF8" w:rsidRDefault="00FB1B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8D86B" w14:textId="73036572" w:rsidR="005C7144" w:rsidRDefault="005C7144">
    <w:pPr>
      <w:pStyle w:val="Encabezado"/>
    </w:pPr>
    <w:r>
      <w:rPr>
        <w:noProof/>
        <w:sz w:val="20"/>
        <w:lang w:eastAsia="es-ES"/>
      </w:rPr>
      <mc:AlternateContent>
        <mc:Choice Requires="wpg">
          <w:drawing>
            <wp:anchor distT="0" distB="0" distL="114300" distR="114300" simplePos="0" relativeHeight="483653632" behindDoc="0" locked="0" layoutInCell="1" allowOverlap="1" wp14:anchorId="6457C4BE" wp14:editId="1B4602A9">
              <wp:simplePos x="0" y="0"/>
              <wp:positionH relativeFrom="column">
                <wp:posOffset>-74295</wp:posOffset>
              </wp:positionH>
              <wp:positionV relativeFrom="paragraph">
                <wp:posOffset>342900</wp:posOffset>
              </wp:positionV>
              <wp:extent cx="6113780" cy="914400"/>
              <wp:effectExtent l="0" t="0" r="1270" b="0"/>
              <wp:wrapNone/>
              <wp:docPr id="13" name="Grupo 13"/>
              <wp:cNvGraphicFramePr/>
              <a:graphic xmlns:a="http://schemas.openxmlformats.org/drawingml/2006/main">
                <a:graphicData uri="http://schemas.microsoft.com/office/word/2010/wordprocessingGroup">
                  <wpg:wgp>
                    <wpg:cNvGrpSpPr/>
                    <wpg:grpSpPr>
                      <a:xfrm>
                        <a:off x="0" y="0"/>
                        <a:ext cx="6113780" cy="914400"/>
                        <a:chOff x="0" y="0"/>
                        <a:chExt cx="6580505" cy="1016000"/>
                      </a:xfrm>
                    </wpg:grpSpPr>
                    <pic:pic xmlns:pic="http://schemas.openxmlformats.org/drawingml/2006/picture">
                      <pic:nvPicPr>
                        <pic:cNvPr id="12" name="Imagen 12"/>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6580505" cy="1016000"/>
                        </a:xfrm>
                        <a:prstGeom prst="rect">
                          <a:avLst/>
                        </a:prstGeom>
                      </pic:spPr>
                    </pic:pic>
                    <wps:wsp>
                      <wps:cNvPr id="3" name="Cuadro de texto 3"/>
                      <wps:cNvSpPr txBox="1">
                        <a:spLocks/>
                      </wps:cNvSpPr>
                      <wps:spPr>
                        <a:xfrm>
                          <a:off x="324897" y="361950"/>
                          <a:ext cx="3536950" cy="65214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B1D3330" w14:textId="77777777" w:rsidR="005C7144" w:rsidRPr="00C265CA" w:rsidRDefault="005C7144" w:rsidP="005D6503">
                            <w:pPr>
                              <w:pStyle w:val="Encabezado"/>
                              <w:tabs>
                                <w:tab w:val="left" w:pos="3833"/>
                              </w:tabs>
                              <w:spacing w:line="19" w:lineRule="atLeast"/>
                              <w:jc w:val="center"/>
                              <w:rPr>
                                <w:b/>
                                <w:bCs/>
                                <w:color w:val="FFFFFF" w:themeColor="background1"/>
                                <w:sz w:val="28"/>
                              </w:rPr>
                            </w:pPr>
                            <w:r>
                              <w:rPr>
                                <w:b/>
                                <w:bCs/>
                                <w:color w:val="FFFFFF" w:themeColor="background1"/>
                                <w:sz w:val="28"/>
                              </w:rPr>
                              <w:t xml:space="preserve">                       </w:t>
                            </w:r>
                          </w:p>
                          <w:p w14:paraId="5A4196EC" w14:textId="77777777" w:rsidR="005C7144" w:rsidRPr="00C11B8B" w:rsidRDefault="005C7144" w:rsidP="005D6503">
                            <w:pPr>
                              <w:spacing w:line="19" w:lineRule="atLeast"/>
                              <w:rPr>
                                <w:rFonts w:ascii="Arial" w:hAnsi="Arial" w:cs="Arial"/>
                                <w:b/>
                                <w:color w:val="FFFFFF" w:themeColor="background1"/>
                                <w:sz w:val="20"/>
                                <w:szCs w:val="20"/>
                              </w:rPr>
                            </w:pPr>
                            <w:r w:rsidRPr="00C11B8B">
                              <w:rPr>
                                <w:rFonts w:ascii="Arial" w:hAnsi="Arial" w:cs="Arial"/>
                                <w:b/>
                                <w:color w:val="FFFFFF" w:themeColor="background1"/>
                                <w:sz w:val="20"/>
                                <w:szCs w:val="20"/>
                              </w:rPr>
                              <w:t>FACULTAD DE INGENIERÍA</w:t>
                            </w:r>
                          </w:p>
                          <w:p w14:paraId="2147B786" w14:textId="77777777" w:rsidR="005C7144" w:rsidRPr="00C11B8B" w:rsidRDefault="005C7144" w:rsidP="005D6503">
                            <w:pPr>
                              <w:spacing w:line="19" w:lineRule="atLeast"/>
                              <w:rPr>
                                <w:rFonts w:ascii="Arial" w:hAnsi="Arial" w:cs="Arial"/>
                                <w:b/>
                                <w:color w:val="FFFFFF" w:themeColor="background1"/>
                                <w:sz w:val="20"/>
                                <w:szCs w:val="20"/>
                              </w:rPr>
                            </w:pPr>
                            <w:r w:rsidRPr="00C11B8B">
                              <w:rPr>
                                <w:rFonts w:ascii="Arial" w:hAnsi="Arial" w:cs="Arial"/>
                                <w:b/>
                                <w:color w:val="FFFFFF" w:themeColor="background1"/>
                                <w:sz w:val="20"/>
                                <w:szCs w:val="20"/>
                              </w:rPr>
                              <w:t>COORDINACIÓN DE POSGRADO</w:t>
                            </w:r>
                          </w:p>
                          <w:p w14:paraId="575856B6" w14:textId="77777777" w:rsidR="005C7144" w:rsidRPr="00CB4185" w:rsidRDefault="005C7144" w:rsidP="005D6503">
                            <w:pPr>
                              <w:spacing w:line="19" w:lineRule="atLeast"/>
                              <w:jc w:val="center"/>
                              <w:rPr>
                                <w:b/>
                                <w:color w:val="FFFFFF" w:themeColor="background1"/>
                                <w:sz w:val="28"/>
                              </w:rPr>
                            </w:pPr>
                          </w:p>
                        </w:txbxContent>
                      </wps:txbx>
                      <wps:bodyPr rot="0" spcFirstLastPara="0" vertOverflow="overflow" horzOverflow="overflow" vert="horz" wrap="square" lIns="21600" tIns="36000" rIns="9000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457C4BE" id="Grupo 13" o:spid="_x0000_s1026" style="position:absolute;margin-left:-5.85pt;margin-top:27pt;width:481.4pt;height:1in;z-index:483653632;mso-width-relative:margin;mso-height-relative:margin" coordsize="65805,101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2" o:spid="_x0000_s1027" type="#_x0000_t75" style="position:absolute;width:65805;height:10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">
                <v:imagedata r:id="rId2" o:title=""/>
              </v:shape>
              <v:shapetype id="_x0000_t202" coordsize="21600,21600" o:spt="202" path="m,l,21600r21600,l21600,xe">
                <v:stroke joinstyle="miter"/>
                <v:path gradientshapeok="t" o:connecttype="rect"/>
              </v:shapetype>
              <v:shape id="Cuadro de texto 3" o:spid="_x0000_s1028" type="#_x0000_t202" style="position:absolute;left:3248;top:3619;width:35370;height:6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" filled="f" stroked="f">
                <v:textbox inset=".6mm,1mm,2.5mm">
                  <w:txbxContent>
                    <w:p w14:paraId="6B1D3330" w14:textId="77777777" w:rsidR="005C7144" w:rsidRPr="00C265CA" w:rsidRDefault="005C7144" w:rsidP="005D6503">
                      <w:pPr>
                        <w:pStyle w:val="Encabezado"/>
                        <w:tabs>
                          <w:tab w:val="left" w:pos="3833"/>
                        </w:tabs>
                        <w:spacing w:line="19" w:lineRule="atLeast"/>
                        <w:jc w:val="center"/>
                        <w:rPr>
                          <w:b/>
                          <w:bCs/>
                          <w:color w:val="FFFFFF" w:themeColor="background1"/>
                          <w:sz w:val="28"/>
                        </w:rPr>
                      </w:pPr>
                      <w:r>
                        <w:rPr>
                          <w:b/>
                          <w:bCs/>
                          <w:color w:val="FFFFFF" w:themeColor="background1"/>
                          <w:sz w:val="28"/>
                        </w:rPr>
                        <w:t xml:space="preserve">                       </w:t>
                      </w:r>
                    </w:p>
                    <w:p w14:paraId="5A4196EC" w14:textId="77777777" w:rsidR="005C7144" w:rsidRPr="00C11B8B" w:rsidRDefault="005C7144" w:rsidP="005D6503">
                      <w:pPr>
                        <w:spacing w:line="19" w:lineRule="atLeast"/>
                        <w:rPr>
                          <w:rFonts w:ascii="Arial" w:hAnsi="Arial" w:cs="Arial"/>
                          <w:b/>
                          <w:color w:val="FFFFFF" w:themeColor="background1"/>
                          <w:sz w:val="20"/>
                          <w:szCs w:val="20"/>
                        </w:rPr>
                      </w:pPr>
                      <w:r w:rsidRPr="00C11B8B">
                        <w:rPr>
                          <w:rFonts w:ascii="Arial" w:hAnsi="Arial" w:cs="Arial"/>
                          <w:b/>
                          <w:color w:val="FFFFFF" w:themeColor="background1"/>
                          <w:sz w:val="20"/>
                          <w:szCs w:val="20"/>
                        </w:rPr>
                        <w:t>FACULTAD DE INGENIERÍA</w:t>
                      </w:r>
                    </w:p>
                    <w:p w14:paraId="2147B786" w14:textId="77777777" w:rsidR="005C7144" w:rsidRPr="00C11B8B" w:rsidRDefault="005C7144" w:rsidP="005D6503">
                      <w:pPr>
                        <w:spacing w:line="19" w:lineRule="atLeast"/>
                        <w:rPr>
                          <w:rFonts w:ascii="Arial" w:hAnsi="Arial" w:cs="Arial"/>
                          <w:b/>
                          <w:color w:val="FFFFFF" w:themeColor="background1"/>
                          <w:sz w:val="20"/>
                          <w:szCs w:val="20"/>
                        </w:rPr>
                      </w:pPr>
                      <w:r w:rsidRPr="00C11B8B">
                        <w:rPr>
                          <w:rFonts w:ascii="Arial" w:hAnsi="Arial" w:cs="Arial"/>
                          <w:b/>
                          <w:color w:val="FFFFFF" w:themeColor="background1"/>
                          <w:sz w:val="20"/>
                          <w:szCs w:val="20"/>
                        </w:rPr>
                        <w:t>COORDINACIÓN DE POSGRADO</w:t>
                      </w:r>
                    </w:p>
                    <w:p w14:paraId="575856B6" w14:textId="77777777" w:rsidR="005C7144" w:rsidRPr="00CB4185" w:rsidRDefault="005C7144" w:rsidP="005D6503">
                      <w:pPr>
                        <w:spacing w:line="19" w:lineRule="atLeast"/>
                        <w:jc w:val="center"/>
                        <w:rPr>
                          <w:b/>
                          <w:color w:val="FFFFFF" w:themeColor="background1"/>
                          <w:sz w:val="28"/>
                        </w:rPr>
                      </w:pPr>
                    </w:p>
                  </w:txbxContent>
                </v:textbox>
              </v:shap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8989E" w14:textId="68034F4F" w:rsidR="005C7144" w:rsidRDefault="005C714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82583"/>
    <w:multiLevelType w:val="multilevel"/>
    <w:tmpl w:val="88BC0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7F55DD"/>
    <w:multiLevelType w:val="hybridMultilevel"/>
    <w:tmpl w:val="55C86D56"/>
    <w:lvl w:ilvl="0" w:tplc="200A000B">
      <w:start w:val="1"/>
      <w:numFmt w:val="bullet"/>
      <w:lvlText w:val=""/>
      <w:lvlJc w:val="left"/>
      <w:pPr>
        <w:ind w:left="360" w:hanging="360"/>
      </w:pPr>
      <w:rPr>
        <w:rFonts w:ascii="Wingdings" w:hAnsi="Wingdings" w:hint="default"/>
      </w:rPr>
    </w:lvl>
    <w:lvl w:ilvl="1" w:tplc="200A0003" w:tentative="1">
      <w:start w:val="1"/>
      <w:numFmt w:val="bullet"/>
      <w:lvlText w:val="o"/>
      <w:lvlJc w:val="left"/>
      <w:pPr>
        <w:ind w:left="1080" w:hanging="360"/>
      </w:pPr>
      <w:rPr>
        <w:rFonts w:ascii="Courier New" w:hAnsi="Courier New" w:cs="Courier New" w:hint="default"/>
      </w:rPr>
    </w:lvl>
    <w:lvl w:ilvl="2" w:tplc="200A0005" w:tentative="1">
      <w:start w:val="1"/>
      <w:numFmt w:val="bullet"/>
      <w:lvlText w:val=""/>
      <w:lvlJc w:val="left"/>
      <w:pPr>
        <w:ind w:left="1800" w:hanging="360"/>
      </w:pPr>
      <w:rPr>
        <w:rFonts w:ascii="Wingdings" w:hAnsi="Wingdings" w:hint="default"/>
      </w:rPr>
    </w:lvl>
    <w:lvl w:ilvl="3" w:tplc="200A0001" w:tentative="1">
      <w:start w:val="1"/>
      <w:numFmt w:val="bullet"/>
      <w:lvlText w:val=""/>
      <w:lvlJc w:val="left"/>
      <w:pPr>
        <w:ind w:left="2520" w:hanging="360"/>
      </w:pPr>
      <w:rPr>
        <w:rFonts w:ascii="Symbol" w:hAnsi="Symbol" w:hint="default"/>
      </w:rPr>
    </w:lvl>
    <w:lvl w:ilvl="4" w:tplc="200A0003" w:tentative="1">
      <w:start w:val="1"/>
      <w:numFmt w:val="bullet"/>
      <w:lvlText w:val="o"/>
      <w:lvlJc w:val="left"/>
      <w:pPr>
        <w:ind w:left="3240" w:hanging="360"/>
      </w:pPr>
      <w:rPr>
        <w:rFonts w:ascii="Courier New" w:hAnsi="Courier New" w:cs="Courier New" w:hint="default"/>
      </w:rPr>
    </w:lvl>
    <w:lvl w:ilvl="5" w:tplc="200A0005" w:tentative="1">
      <w:start w:val="1"/>
      <w:numFmt w:val="bullet"/>
      <w:lvlText w:val=""/>
      <w:lvlJc w:val="left"/>
      <w:pPr>
        <w:ind w:left="3960" w:hanging="360"/>
      </w:pPr>
      <w:rPr>
        <w:rFonts w:ascii="Wingdings" w:hAnsi="Wingdings" w:hint="default"/>
      </w:rPr>
    </w:lvl>
    <w:lvl w:ilvl="6" w:tplc="200A0001" w:tentative="1">
      <w:start w:val="1"/>
      <w:numFmt w:val="bullet"/>
      <w:lvlText w:val=""/>
      <w:lvlJc w:val="left"/>
      <w:pPr>
        <w:ind w:left="4680" w:hanging="360"/>
      </w:pPr>
      <w:rPr>
        <w:rFonts w:ascii="Symbol" w:hAnsi="Symbol" w:hint="default"/>
      </w:rPr>
    </w:lvl>
    <w:lvl w:ilvl="7" w:tplc="200A0003" w:tentative="1">
      <w:start w:val="1"/>
      <w:numFmt w:val="bullet"/>
      <w:lvlText w:val="o"/>
      <w:lvlJc w:val="left"/>
      <w:pPr>
        <w:ind w:left="5400" w:hanging="360"/>
      </w:pPr>
      <w:rPr>
        <w:rFonts w:ascii="Courier New" w:hAnsi="Courier New" w:cs="Courier New" w:hint="default"/>
      </w:rPr>
    </w:lvl>
    <w:lvl w:ilvl="8" w:tplc="200A0005" w:tentative="1">
      <w:start w:val="1"/>
      <w:numFmt w:val="bullet"/>
      <w:lvlText w:val=""/>
      <w:lvlJc w:val="left"/>
      <w:pPr>
        <w:ind w:left="6120" w:hanging="360"/>
      </w:pPr>
      <w:rPr>
        <w:rFonts w:ascii="Wingdings" w:hAnsi="Wingdings" w:hint="default"/>
      </w:rPr>
    </w:lvl>
  </w:abstractNum>
  <w:abstractNum w:abstractNumId="2" w15:restartNumberingAfterBreak="0">
    <w:nsid w:val="0750318D"/>
    <w:multiLevelType w:val="hybridMultilevel"/>
    <w:tmpl w:val="6162574E"/>
    <w:lvl w:ilvl="0" w:tplc="200A0001">
      <w:start w:val="1"/>
      <w:numFmt w:val="bullet"/>
      <w:lvlText w:val=""/>
      <w:lvlJc w:val="left"/>
      <w:pPr>
        <w:ind w:left="360" w:hanging="360"/>
      </w:pPr>
      <w:rPr>
        <w:rFonts w:ascii="Symbol" w:hAnsi="Symbol" w:hint="default"/>
      </w:rPr>
    </w:lvl>
    <w:lvl w:ilvl="1" w:tplc="200A0003" w:tentative="1">
      <w:start w:val="1"/>
      <w:numFmt w:val="bullet"/>
      <w:lvlText w:val="o"/>
      <w:lvlJc w:val="left"/>
      <w:pPr>
        <w:ind w:left="1080" w:hanging="360"/>
      </w:pPr>
      <w:rPr>
        <w:rFonts w:ascii="Courier New" w:hAnsi="Courier New" w:cs="Courier New" w:hint="default"/>
      </w:rPr>
    </w:lvl>
    <w:lvl w:ilvl="2" w:tplc="200A0005" w:tentative="1">
      <w:start w:val="1"/>
      <w:numFmt w:val="bullet"/>
      <w:lvlText w:val=""/>
      <w:lvlJc w:val="left"/>
      <w:pPr>
        <w:ind w:left="1800" w:hanging="360"/>
      </w:pPr>
      <w:rPr>
        <w:rFonts w:ascii="Wingdings" w:hAnsi="Wingdings" w:hint="default"/>
      </w:rPr>
    </w:lvl>
    <w:lvl w:ilvl="3" w:tplc="200A0001" w:tentative="1">
      <w:start w:val="1"/>
      <w:numFmt w:val="bullet"/>
      <w:lvlText w:val=""/>
      <w:lvlJc w:val="left"/>
      <w:pPr>
        <w:ind w:left="2520" w:hanging="360"/>
      </w:pPr>
      <w:rPr>
        <w:rFonts w:ascii="Symbol" w:hAnsi="Symbol" w:hint="default"/>
      </w:rPr>
    </w:lvl>
    <w:lvl w:ilvl="4" w:tplc="200A0003" w:tentative="1">
      <w:start w:val="1"/>
      <w:numFmt w:val="bullet"/>
      <w:lvlText w:val="o"/>
      <w:lvlJc w:val="left"/>
      <w:pPr>
        <w:ind w:left="3240" w:hanging="360"/>
      </w:pPr>
      <w:rPr>
        <w:rFonts w:ascii="Courier New" w:hAnsi="Courier New" w:cs="Courier New" w:hint="default"/>
      </w:rPr>
    </w:lvl>
    <w:lvl w:ilvl="5" w:tplc="200A0005" w:tentative="1">
      <w:start w:val="1"/>
      <w:numFmt w:val="bullet"/>
      <w:lvlText w:val=""/>
      <w:lvlJc w:val="left"/>
      <w:pPr>
        <w:ind w:left="3960" w:hanging="360"/>
      </w:pPr>
      <w:rPr>
        <w:rFonts w:ascii="Wingdings" w:hAnsi="Wingdings" w:hint="default"/>
      </w:rPr>
    </w:lvl>
    <w:lvl w:ilvl="6" w:tplc="200A0001" w:tentative="1">
      <w:start w:val="1"/>
      <w:numFmt w:val="bullet"/>
      <w:lvlText w:val=""/>
      <w:lvlJc w:val="left"/>
      <w:pPr>
        <w:ind w:left="4680" w:hanging="360"/>
      </w:pPr>
      <w:rPr>
        <w:rFonts w:ascii="Symbol" w:hAnsi="Symbol" w:hint="default"/>
      </w:rPr>
    </w:lvl>
    <w:lvl w:ilvl="7" w:tplc="200A0003" w:tentative="1">
      <w:start w:val="1"/>
      <w:numFmt w:val="bullet"/>
      <w:lvlText w:val="o"/>
      <w:lvlJc w:val="left"/>
      <w:pPr>
        <w:ind w:left="5400" w:hanging="360"/>
      </w:pPr>
      <w:rPr>
        <w:rFonts w:ascii="Courier New" w:hAnsi="Courier New" w:cs="Courier New" w:hint="default"/>
      </w:rPr>
    </w:lvl>
    <w:lvl w:ilvl="8" w:tplc="200A0005" w:tentative="1">
      <w:start w:val="1"/>
      <w:numFmt w:val="bullet"/>
      <w:lvlText w:val=""/>
      <w:lvlJc w:val="left"/>
      <w:pPr>
        <w:ind w:left="6120" w:hanging="360"/>
      </w:pPr>
      <w:rPr>
        <w:rFonts w:ascii="Wingdings" w:hAnsi="Wingdings" w:hint="default"/>
      </w:rPr>
    </w:lvl>
  </w:abstractNum>
  <w:abstractNum w:abstractNumId="3" w15:restartNumberingAfterBreak="0">
    <w:nsid w:val="0CB66704"/>
    <w:multiLevelType w:val="hybridMultilevel"/>
    <w:tmpl w:val="BB2028F4"/>
    <w:lvl w:ilvl="0" w:tplc="200A0001">
      <w:start w:val="1"/>
      <w:numFmt w:val="bullet"/>
      <w:lvlText w:val=""/>
      <w:lvlJc w:val="left"/>
      <w:pPr>
        <w:ind w:left="1004" w:hanging="360"/>
      </w:pPr>
      <w:rPr>
        <w:rFonts w:ascii="Symbol" w:hAnsi="Symbol" w:hint="default"/>
      </w:rPr>
    </w:lvl>
    <w:lvl w:ilvl="1" w:tplc="200A0003" w:tentative="1">
      <w:start w:val="1"/>
      <w:numFmt w:val="bullet"/>
      <w:lvlText w:val="o"/>
      <w:lvlJc w:val="left"/>
      <w:pPr>
        <w:ind w:left="1724" w:hanging="360"/>
      </w:pPr>
      <w:rPr>
        <w:rFonts w:ascii="Courier New" w:hAnsi="Courier New" w:cs="Courier New" w:hint="default"/>
      </w:rPr>
    </w:lvl>
    <w:lvl w:ilvl="2" w:tplc="200A0005" w:tentative="1">
      <w:start w:val="1"/>
      <w:numFmt w:val="bullet"/>
      <w:lvlText w:val=""/>
      <w:lvlJc w:val="left"/>
      <w:pPr>
        <w:ind w:left="2444" w:hanging="360"/>
      </w:pPr>
      <w:rPr>
        <w:rFonts w:ascii="Wingdings" w:hAnsi="Wingdings" w:hint="default"/>
      </w:rPr>
    </w:lvl>
    <w:lvl w:ilvl="3" w:tplc="200A0001" w:tentative="1">
      <w:start w:val="1"/>
      <w:numFmt w:val="bullet"/>
      <w:lvlText w:val=""/>
      <w:lvlJc w:val="left"/>
      <w:pPr>
        <w:ind w:left="3164" w:hanging="360"/>
      </w:pPr>
      <w:rPr>
        <w:rFonts w:ascii="Symbol" w:hAnsi="Symbol" w:hint="default"/>
      </w:rPr>
    </w:lvl>
    <w:lvl w:ilvl="4" w:tplc="200A0003" w:tentative="1">
      <w:start w:val="1"/>
      <w:numFmt w:val="bullet"/>
      <w:lvlText w:val="o"/>
      <w:lvlJc w:val="left"/>
      <w:pPr>
        <w:ind w:left="3884" w:hanging="360"/>
      </w:pPr>
      <w:rPr>
        <w:rFonts w:ascii="Courier New" w:hAnsi="Courier New" w:cs="Courier New" w:hint="default"/>
      </w:rPr>
    </w:lvl>
    <w:lvl w:ilvl="5" w:tplc="200A0005" w:tentative="1">
      <w:start w:val="1"/>
      <w:numFmt w:val="bullet"/>
      <w:lvlText w:val=""/>
      <w:lvlJc w:val="left"/>
      <w:pPr>
        <w:ind w:left="4604" w:hanging="360"/>
      </w:pPr>
      <w:rPr>
        <w:rFonts w:ascii="Wingdings" w:hAnsi="Wingdings" w:hint="default"/>
      </w:rPr>
    </w:lvl>
    <w:lvl w:ilvl="6" w:tplc="200A0001" w:tentative="1">
      <w:start w:val="1"/>
      <w:numFmt w:val="bullet"/>
      <w:lvlText w:val=""/>
      <w:lvlJc w:val="left"/>
      <w:pPr>
        <w:ind w:left="5324" w:hanging="360"/>
      </w:pPr>
      <w:rPr>
        <w:rFonts w:ascii="Symbol" w:hAnsi="Symbol" w:hint="default"/>
      </w:rPr>
    </w:lvl>
    <w:lvl w:ilvl="7" w:tplc="200A0003" w:tentative="1">
      <w:start w:val="1"/>
      <w:numFmt w:val="bullet"/>
      <w:lvlText w:val="o"/>
      <w:lvlJc w:val="left"/>
      <w:pPr>
        <w:ind w:left="6044" w:hanging="360"/>
      </w:pPr>
      <w:rPr>
        <w:rFonts w:ascii="Courier New" w:hAnsi="Courier New" w:cs="Courier New" w:hint="default"/>
      </w:rPr>
    </w:lvl>
    <w:lvl w:ilvl="8" w:tplc="200A0005" w:tentative="1">
      <w:start w:val="1"/>
      <w:numFmt w:val="bullet"/>
      <w:lvlText w:val=""/>
      <w:lvlJc w:val="left"/>
      <w:pPr>
        <w:ind w:left="6764" w:hanging="360"/>
      </w:pPr>
      <w:rPr>
        <w:rFonts w:ascii="Wingdings" w:hAnsi="Wingdings" w:hint="default"/>
      </w:rPr>
    </w:lvl>
  </w:abstractNum>
  <w:abstractNum w:abstractNumId="4" w15:restartNumberingAfterBreak="0">
    <w:nsid w:val="0DC55F7A"/>
    <w:multiLevelType w:val="hybridMultilevel"/>
    <w:tmpl w:val="1C542514"/>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5" w15:restartNumberingAfterBreak="0">
    <w:nsid w:val="11E542C2"/>
    <w:multiLevelType w:val="hybridMultilevel"/>
    <w:tmpl w:val="21BEC644"/>
    <w:lvl w:ilvl="0" w:tplc="E2B8601E">
      <w:start w:val="1"/>
      <w:numFmt w:val="lowerLetter"/>
      <w:lvlText w:val="%1."/>
      <w:lvlJc w:val="left"/>
      <w:pPr>
        <w:ind w:left="720" w:hanging="360"/>
      </w:pPr>
      <w:rPr>
        <w:rFonts w:hint="default"/>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6" w15:restartNumberingAfterBreak="0">
    <w:nsid w:val="133478C0"/>
    <w:multiLevelType w:val="hybridMultilevel"/>
    <w:tmpl w:val="2BD263AE"/>
    <w:lvl w:ilvl="0" w:tplc="8356FA66">
      <w:start w:val="1"/>
      <w:numFmt w:val="decimal"/>
      <w:lvlText w:val="%1."/>
      <w:lvlJc w:val="left"/>
      <w:pPr>
        <w:ind w:left="720" w:hanging="360"/>
      </w:pPr>
      <w:rPr>
        <w:rFonts w:ascii="Times New Roman" w:eastAsia="Times New Roman" w:hAnsi="Times New Roman" w:cs="Times New Roman"/>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D5A4734"/>
    <w:multiLevelType w:val="hybridMultilevel"/>
    <w:tmpl w:val="25DE2834"/>
    <w:lvl w:ilvl="0" w:tplc="0BDC737E">
      <w:start w:val="1"/>
      <w:numFmt w:val="decimal"/>
      <w:lvlText w:val="%1."/>
      <w:lvlJc w:val="left"/>
      <w:pPr>
        <w:ind w:left="720" w:hanging="360"/>
      </w:pPr>
      <w:rPr>
        <w:rFonts w:hint="default"/>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8" w15:restartNumberingAfterBreak="0">
    <w:nsid w:val="1F75041E"/>
    <w:multiLevelType w:val="hybridMultilevel"/>
    <w:tmpl w:val="1F3E0CE4"/>
    <w:lvl w:ilvl="0" w:tplc="200A0001">
      <w:start w:val="1"/>
      <w:numFmt w:val="bullet"/>
      <w:lvlText w:val=""/>
      <w:lvlJc w:val="left"/>
      <w:pPr>
        <w:ind w:left="360" w:hanging="360"/>
      </w:pPr>
      <w:rPr>
        <w:rFonts w:ascii="Symbol" w:hAnsi="Symbol" w:hint="default"/>
      </w:rPr>
    </w:lvl>
    <w:lvl w:ilvl="1" w:tplc="200A0003" w:tentative="1">
      <w:start w:val="1"/>
      <w:numFmt w:val="bullet"/>
      <w:lvlText w:val="o"/>
      <w:lvlJc w:val="left"/>
      <w:pPr>
        <w:ind w:left="1080" w:hanging="360"/>
      </w:pPr>
      <w:rPr>
        <w:rFonts w:ascii="Courier New" w:hAnsi="Courier New" w:cs="Courier New" w:hint="default"/>
      </w:rPr>
    </w:lvl>
    <w:lvl w:ilvl="2" w:tplc="200A0005" w:tentative="1">
      <w:start w:val="1"/>
      <w:numFmt w:val="bullet"/>
      <w:lvlText w:val=""/>
      <w:lvlJc w:val="left"/>
      <w:pPr>
        <w:ind w:left="1800" w:hanging="360"/>
      </w:pPr>
      <w:rPr>
        <w:rFonts w:ascii="Wingdings" w:hAnsi="Wingdings" w:hint="default"/>
      </w:rPr>
    </w:lvl>
    <w:lvl w:ilvl="3" w:tplc="200A0001" w:tentative="1">
      <w:start w:val="1"/>
      <w:numFmt w:val="bullet"/>
      <w:lvlText w:val=""/>
      <w:lvlJc w:val="left"/>
      <w:pPr>
        <w:ind w:left="2520" w:hanging="360"/>
      </w:pPr>
      <w:rPr>
        <w:rFonts w:ascii="Symbol" w:hAnsi="Symbol" w:hint="default"/>
      </w:rPr>
    </w:lvl>
    <w:lvl w:ilvl="4" w:tplc="200A0003" w:tentative="1">
      <w:start w:val="1"/>
      <w:numFmt w:val="bullet"/>
      <w:lvlText w:val="o"/>
      <w:lvlJc w:val="left"/>
      <w:pPr>
        <w:ind w:left="3240" w:hanging="360"/>
      </w:pPr>
      <w:rPr>
        <w:rFonts w:ascii="Courier New" w:hAnsi="Courier New" w:cs="Courier New" w:hint="default"/>
      </w:rPr>
    </w:lvl>
    <w:lvl w:ilvl="5" w:tplc="200A0005" w:tentative="1">
      <w:start w:val="1"/>
      <w:numFmt w:val="bullet"/>
      <w:lvlText w:val=""/>
      <w:lvlJc w:val="left"/>
      <w:pPr>
        <w:ind w:left="3960" w:hanging="360"/>
      </w:pPr>
      <w:rPr>
        <w:rFonts w:ascii="Wingdings" w:hAnsi="Wingdings" w:hint="default"/>
      </w:rPr>
    </w:lvl>
    <w:lvl w:ilvl="6" w:tplc="200A0001" w:tentative="1">
      <w:start w:val="1"/>
      <w:numFmt w:val="bullet"/>
      <w:lvlText w:val=""/>
      <w:lvlJc w:val="left"/>
      <w:pPr>
        <w:ind w:left="4680" w:hanging="360"/>
      </w:pPr>
      <w:rPr>
        <w:rFonts w:ascii="Symbol" w:hAnsi="Symbol" w:hint="default"/>
      </w:rPr>
    </w:lvl>
    <w:lvl w:ilvl="7" w:tplc="200A0003" w:tentative="1">
      <w:start w:val="1"/>
      <w:numFmt w:val="bullet"/>
      <w:lvlText w:val="o"/>
      <w:lvlJc w:val="left"/>
      <w:pPr>
        <w:ind w:left="5400" w:hanging="360"/>
      </w:pPr>
      <w:rPr>
        <w:rFonts w:ascii="Courier New" w:hAnsi="Courier New" w:cs="Courier New" w:hint="default"/>
      </w:rPr>
    </w:lvl>
    <w:lvl w:ilvl="8" w:tplc="200A0005" w:tentative="1">
      <w:start w:val="1"/>
      <w:numFmt w:val="bullet"/>
      <w:lvlText w:val=""/>
      <w:lvlJc w:val="left"/>
      <w:pPr>
        <w:ind w:left="6120" w:hanging="360"/>
      </w:pPr>
      <w:rPr>
        <w:rFonts w:ascii="Wingdings" w:hAnsi="Wingdings" w:hint="default"/>
      </w:rPr>
    </w:lvl>
  </w:abstractNum>
  <w:abstractNum w:abstractNumId="9" w15:restartNumberingAfterBreak="0">
    <w:nsid w:val="203717B6"/>
    <w:multiLevelType w:val="hybridMultilevel"/>
    <w:tmpl w:val="DAC09356"/>
    <w:lvl w:ilvl="0" w:tplc="233AEAFE">
      <w:start w:val="2"/>
      <w:numFmt w:val="bullet"/>
      <w:lvlText w:val="-"/>
      <w:lvlJc w:val="left"/>
      <w:pPr>
        <w:ind w:left="420" w:hanging="360"/>
      </w:pPr>
      <w:rPr>
        <w:rFonts w:ascii="Arial" w:eastAsia="Arial MT" w:hAnsi="Arial" w:cs="Arial" w:hint="default"/>
      </w:rPr>
    </w:lvl>
    <w:lvl w:ilvl="1" w:tplc="200A0003" w:tentative="1">
      <w:start w:val="1"/>
      <w:numFmt w:val="bullet"/>
      <w:lvlText w:val="o"/>
      <w:lvlJc w:val="left"/>
      <w:pPr>
        <w:ind w:left="1140" w:hanging="360"/>
      </w:pPr>
      <w:rPr>
        <w:rFonts w:ascii="Courier New" w:hAnsi="Courier New" w:cs="Courier New" w:hint="default"/>
      </w:rPr>
    </w:lvl>
    <w:lvl w:ilvl="2" w:tplc="200A0005" w:tentative="1">
      <w:start w:val="1"/>
      <w:numFmt w:val="bullet"/>
      <w:lvlText w:val=""/>
      <w:lvlJc w:val="left"/>
      <w:pPr>
        <w:ind w:left="1860" w:hanging="360"/>
      </w:pPr>
      <w:rPr>
        <w:rFonts w:ascii="Wingdings" w:hAnsi="Wingdings" w:hint="default"/>
      </w:rPr>
    </w:lvl>
    <w:lvl w:ilvl="3" w:tplc="200A0001" w:tentative="1">
      <w:start w:val="1"/>
      <w:numFmt w:val="bullet"/>
      <w:lvlText w:val=""/>
      <w:lvlJc w:val="left"/>
      <w:pPr>
        <w:ind w:left="2580" w:hanging="360"/>
      </w:pPr>
      <w:rPr>
        <w:rFonts w:ascii="Symbol" w:hAnsi="Symbol" w:hint="default"/>
      </w:rPr>
    </w:lvl>
    <w:lvl w:ilvl="4" w:tplc="200A0003" w:tentative="1">
      <w:start w:val="1"/>
      <w:numFmt w:val="bullet"/>
      <w:lvlText w:val="o"/>
      <w:lvlJc w:val="left"/>
      <w:pPr>
        <w:ind w:left="3300" w:hanging="360"/>
      </w:pPr>
      <w:rPr>
        <w:rFonts w:ascii="Courier New" w:hAnsi="Courier New" w:cs="Courier New" w:hint="default"/>
      </w:rPr>
    </w:lvl>
    <w:lvl w:ilvl="5" w:tplc="200A0005" w:tentative="1">
      <w:start w:val="1"/>
      <w:numFmt w:val="bullet"/>
      <w:lvlText w:val=""/>
      <w:lvlJc w:val="left"/>
      <w:pPr>
        <w:ind w:left="4020" w:hanging="360"/>
      </w:pPr>
      <w:rPr>
        <w:rFonts w:ascii="Wingdings" w:hAnsi="Wingdings" w:hint="default"/>
      </w:rPr>
    </w:lvl>
    <w:lvl w:ilvl="6" w:tplc="200A0001" w:tentative="1">
      <w:start w:val="1"/>
      <w:numFmt w:val="bullet"/>
      <w:lvlText w:val=""/>
      <w:lvlJc w:val="left"/>
      <w:pPr>
        <w:ind w:left="4740" w:hanging="360"/>
      </w:pPr>
      <w:rPr>
        <w:rFonts w:ascii="Symbol" w:hAnsi="Symbol" w:hint="default"/>
      </w:rPr>
    </w:lvl>
    <w:lvl w:ilvl="7" w:tplc="200A0003" w:tentative="1">
      <w:start w:val="1"/>
      <w:numFmt w:val="bullet"/>
      <w:lvlText w:val="o"/>
      <w:lvlJc w:val="left"/>
      <w:pPr>
        <w:ind w:left="5460" w:hanging="360"/>
      </w:pPr>
      <w:rPr>
        <w:rFonts w:ascii="Courier New" w:hAnsi="Courier New" w:cs="Courier New" w:hint="default"/>
      </w:rPr>
    </w:lvl>
    <w:lvl w:ilvl="8" w:tplc="200A0005" w:tentative="1">
      <w:start w:val="1"/>
      <w:numFmt w:val="bullet"/>
      <w:lvlText w:val=""/>
      <w:lvlJc w:val="left"/>
      <w:pPr>
        <w:ind w:left="6180" w:hanging="360"/>
      </w:pPr>
      <w:rPr>
        <w:rFonts w:ascii="Wingdings" w:hAnsi="Wingdings" w:hint="default"/>
      </w:rPr>
    </w:lvl>
  </w:abstractNum>
  <w:abstractNum w:abstractNumId="10" w15:restartNumberingAfterBreak="0">
    <w:nsid w:val="2E373FF8"/>
    <w:multiLevelType w:val="hybridMultilevel"/>
    <w:tmpl w:val="07C69A00"/>
    <w:lvl w:ilvl="0" w:tplc="0409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E4E1DBF"/>
    <w:multiLevelType w:val="multilevel"/>
    <w:tmpl w:val="549A010A"/>
    <w:lvl w:ilvl="0">
      <w:start w:val="2"/>
      <w:numFmt w:val="decimal"/>
      <w:lvlText w:val="%1."/>
      <w:lvlJc w:val="left"/>
      <w:pPr>
        <w:ind w:left="408" w:hanging="408"/>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0B952E5"/>
    <w:multiLevelType w:val="hybridMultilevel"/>
    <w:tmpl w:val="CE924B42"/>
    <w:lvl w:ilvl="0" w:tplc="233AEAFE">
      <w:start w:val="2"/>
      <w:numFmt w:val="bullet"/>
      <w:lvlText w:val="-"/>
      <w:lvlJc w:val="left"/>
      <w:pPr>
        <w:ind w:left="420" w:hanging="360"/>
      </w:pPr>
      <w:rPr>
        <w:rFonts w:ascii="Arial" w:eastAsia="Arial MT" w:hAnsi="Arial" w:cs="Aria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3" w15:restartNumberingAfterBreak="0">
    <w:nsid w:val="33EA601A"/>
    <w:multiLevelType w:val="hybridMultilevel"/>
    <w:tmpl w:val="1FD449D0"/>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4" w15:restartNumberingAfterBreak="0">
    <w:nsid w:val="356F247C"/>
    <w:multiLevelType w:val="hybridMultilevel"/>
    <w:tmpl w:val="A0FECF72"/>
    <w:lvl w:ilvl="0" w:tplc="200A0001">
      <w:start w:val="1"/>
      <w:numFmt w:val="bullet"/>
      <w:lvlText w:val=""/>
      <w:lvlJc w:val="left"/>
      <w:pPr>
        <w:ind w:left="360" w:hanging="360"/>
      </w:pPr>
      <w:rPr>
        <w:rFonts w:ascii="Symbol" w:hAnsi="Symbol" w:hint="default"/>
      </w:rPr>
    </w:lvl>
    <w:lvl w:ilvl="1" w:tplc="200A0003" w:tentative="1">
      <w:start w:val="1"/>
      <w:numFmt w:val="bullet"/>
      <w:lvlText w:val="o"/>
      <w:lvlJc w:val="left"/>
      <w:pPr>
        <w:ind w:left="1080" w:hanging="360"/>
      </w:pPr>
      <w:rPr>
        <w:rFonts w:ascii="Courier New" w:hAnsi="Courier New" w:cs="Courier New" w:hint="default"/>
      </w:rPr>
    </w:lvl>
    <w:lvl w:ilvl="2" w:tplc="200A0005" w:tentative="1">
      <w:start w:val="1"/>
      <w:numFmt w:val="bullet"/>
      <w:lvlText w:val=""/>
      <w:lvlJc w:val="left"/>
      <w:pPr>
        <w:ind w:left="1800" w:hanging="360"/>
      </w:pPr>
      <w:rPr>
        <w:rFonts w:ascii="Wingdings" w:hAnsi="Wingdings" w:hint="default"/>
      </w:rPr>
    </w:lvl>
    <w:lvl w:ilvl="3" w:tplc="200A0001" w:tentative="1">
      <w:start w:val="1"/>
      <w:numFmt w:val="bullet"/>
      <w:lvlText w:val=""/>
      <w:lvlJc w:val="left"/>
      <w:pPr>
        <w:ind w:left="2520" w:hanging="360"/>
      </w:pPr>
      <w:rPr>
        <w:rFonts w:ascii="Symbol" w:hAnsi="Symbol" w:hint="default"/>
      </w:rPr>
    </w:lvl>
    <w:lvl w:ilvl="4" w:tplc="200A0003" w:tentative="1">
      <w:start w:val="1"/>
      <w:numFmt w:val="bullet"/>
      <w:lvlText w:val="o"/>
      <w:lvlJc w:val="left"/>
      <w:pPr>
        <w:ind w:left="3240" w:hanging="360"/>
      </w:pPr>
      <w:rPr>
        <w:rFonts w:ascii="Courier New" w:hAnsi="Courier New" w:cs="Courier New" w:hint="default"/>
      </w:rPr>
    </w:lvl>
    <w:lvl w:ilvl="5" w:tplc="200A0005" w:tentative="1">
      <w:start w:val="1"/>
      <w:numFmt w:val="bullet"/>
      <w:lvlText w:val=""/>
      <w:lvlJc w:val="left"/>
      <w:pPr>
        <w:ind w:left="3960" w:hanging="360"/>
      </w:pPr>
      <w:rPr>
        <w:rFonts w:ascii="Wingdings" w:hAnsi="Wingdings" w:hint="default"/>
      </w:rPr>
    </w:lvl>
    <w:lvl w:ilvl="6" w:tplc="200A0001" w:tentative="1">
      <w:start w:val="1"/>
      <w:numFmt w:val="bullet"/>
      <w:lvlText w:val=""/>
      <w:lvlJc w:val="left"/>
      <w:pPr>
        <w:ind w:left="4680" w:hanging="360"/>
      </w:pPr>
      <w:rPr>
        <w:rFonts w:ascii="Symbol" w:hAnsi="Symbol" w:hint="default"/>
      </w:rPr>
    </w:lvl>
    <w:lvl w:ilvl="7" w:tplc="200A0003" w:tentative="1">
      <w:start w:val="1"/>
      <w:numFmt w:val="bullet"/>
      <w:lvlText w:val="o"/>
      <w:lvlJc w:val="left"/>
      <w:pPr>
        <w:ind w:left="5400" w:hanging="360"/>
      </w:pPr>
      <w:rPr>
        <w:rFonts w:ascii="Courier New" w:hAnsi="Courier New" w:cs="Courier New" w:hint="default"/>
      </w:rPr>
    </w:lvl>
    <w:lvl w:ilvl="8" w:tplc="200A0005" w:tentative="1">
      <w:start w:val="1"/>
      <w:numFmt w:val="bullet"/>
      <w:lvlText w:val=""/>
      <w:lvlJc w:val="left"/>
      <w:pPr>
        <w:ind w:left="6120" w:hanging="360"/>
      </w:pPr>
      <w:rPr>
        <w:rFonts w:ascii="Wingdings" w:hAnsi="Wingdings" w:hint="default"/>
      </w:rPr>
    </w:lvl>
  </w:abstractNum>
  <w:abstractNum w:abstractNumId="15" w15:restartNumberingAfterBreak="0">
    <w:nsid w:val="447F7E61"/>
    <w:multiLevelType w:val="hybridMultilevel"/>
    <w:tmpl w:val="2BD263AE"/>
    <w:lvl w:ilvl="0" w:tplc="8356FA66">
      <w:start w:val="1"/>
      <w:numFmt w:val="decimal"/>
      <w:lvlText w:val="%1."/>
      <w:lvlJc w:val="left"/>
      <w:pPr>
        <w:ind w:left="720" w:hanging="360"/>
      </w:pPr>
      <w:rPr>
        <w:rFonts w:ascii="Times New Roman" w:eastAsia="Times New Roman" w:hAnsi="Times New Roman" w:cs="Times New Roman"/>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5B866387"/>
    <w:multiLevelType w:val="hybridMultilevel"/>
    <w:tmpl w:val="F29E45AC"/>
    <w:lvl w:ilvl="0" w:tplc="58FC1640">
      <w:start w:val="1"/>
      <w:numFmt w:val="upperLetter"/>
      <w:lvlText w:val="%1."/>
      <w:lvlJc w:val="left"/>
      <w:pPr>
        <w:ind w:left="720" w:hanging="360"/>
      </w:pPr>
      <w:rPr>
        <w:rFonts w:hint="default"/>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7" w15:restartNumberingAfterBreak="0">
    <w:nsid w:val="5FC25EA8"/>
    <w:multiLevelType w:val="multilevel"/>
    <w:tmpl w:val="60681428"/>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628F4874"/>
    <w:multiLevelType w:val="hybridMultilevel"/>
    <w:tmpl w:val="A6CC67FA"/>
    <w:lvl w:ilvl="0" w:tplc="233AEAFE">
      <w:start w:val="2"/>
      <w:numFmt w:val="bullet"/>
      <w:lvlText w:val="-"/>
      <w:lvlJc w:val="left"/>
      <w:pPr>
        <w:ind w:left="420" w:hanging="360"/>
      </w:pPr>
      <w:rPr>
        <w:rFonts w:ascii="Arial" w:eastAsia="Arial MT" w:hAnsi="Arial" w:cs="Aria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19" w15:restartNumberingAfterBreak="0">
    <w:nsid w:val="66A87C83"/>
    <w:multiLevelType w:val="hybridMultilevel"/>
    <w:tmpl w:val="012084C0"/>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0" w15:restartNumberingAfterBreak="0">
    <w:nsid w:val="66D672A0"/>
    <w:multiLevelType w:val="hybridMultilevel"/>
    <w:tmpl w:val="777AF1F4"/>
    <w:lvl w:ilvl="0" w:tplc="233AEAFE">
      <w:start w:val="2"/>
      <w:numFmt w:val="bullet"/>
      <w:lvlText w:val="-"/>
      <w:lvlJc w:val="left"/>
      <w:pPr>
        <w:ind w:left="420" w:hanging="360"/>
      </w:pPr>
      <w:rPr>
        <w:rFonts w:ascii="Arial" w:eastAsia="Arial MT" w:hAnsi="Arial" w:cs="Aria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1" w15:restartNumberingAfterBreak="0">
    <w:nsid w:val="677B23EC"/>
    <w:multiLevelType w:val="hybridMultilevel"/>
    <w:tmpl w:val="997EDF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8B53899"/>
    <w:multiLevelType w:val="hybridMultilevel"/>
    <w:tmpl w:val="1526AE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8F553FC"/>
    <w:multiLevelType w:val="hybridMultilevel"/>
    <w:tmpl w:val="5B0EB8C4"/>
    <w:lvl w:ilvl="0" w:tplc="233AEAFE">
      <w:start w:val="2"/>
      <w:numFmt w:val="bullet"/>
      <w:lvlText w:val="-"/>
      <w:lvlJc w:val="left"/>
      <w:pPr>
        <w:ind w:left="420" w:hanging="360"/>
      </w:pPr>
      <w:rPr>
        <w:rFonts w:ascii="Arial" w:eastAsia="Arial MT" w:hAnsi="Arial" w:cs="Aria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4" w15:restartNumberingAfterBreak="0">
    <w:nsid w:val="694F4F16"/>
    <w:multiLevelType w:val="hybridMultilevel"/>
    <w:tmpl w:val="A21488E2"/>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5" w15:restartNumberingAfterBreak="0">
    <w:nsid w:val="6DCD2785"/>
    <w:multiLevelType w:val="hybridMultilevel"/>
    <w:tmpl w:val="B1E88B48"/>
    <w:lvl w:ilvl="0" w:tplc="200A0001">
      <w:start w:val="1"/>
      <w:numFmt w:val="bullet"/>
      <w:lvlText w:val=""/>
      <w:lvlJc w:val="left"/>
      <w:pPr>
        <w:ind w:left="720" w:hanging="360"/>
      </w:pPr>
      <w:rPr>
        <w:rFonts w:ascii="Symbol" w:hAnsi="Symbol" w:hint="default"/>
      </w:rPr>
    </w:lvl>
    <w:lvl w:ilvl="1" w:tplc="200A0003">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6" w15:restartNumberingAfterBreak="0">
    <w:nsid w:val="714F3627"/>
    <w:multiLevelType w:val="hybridMultilevel"/>
    <w:tmpl w:val="E26496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18965DE"/>
    <w:multiLevelType w:val="hybridMultilevel"/>
    <w:tmpl w:val="A600016E"/>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28" w15:restartNumberingAfterBreak="0">
    <w:nsid w:val="723E7D2D"/>
    <w:multiLevelType w:val="hybridMultilevel"/>
    <w:tmpl w:val="C610E684"/>
    <w:lvl w:ilvl="0" w:tplc="FFFFFFFF">
      <w:start w:val="1"/>
      <w:numFmt w:val="bullet"/>
      <w:lvlText w:val=""/>
      <w:lvlJc w:val="left"/>
      <w:pPr>
        <w:ind w:left="720" w:hanging="360"/>
      </w:pPr>
      <w:rPr>
        <w:rFonts w:ascii="Symbol" w:hAnsi="Symbol" w:hint="default"/>
      </w:rPr>
    </w:lvl>
    <w:lvl w:ilvl="1" w:tplc="200A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7278455F"/>
    <w:multiLevelType w:val="hybridMultilevel"/>
    <w:tmpl w:val="22F475F4"/>
    <w:lvl w:ilvl="0" w:tplc="233AEAFE">
      <w:start w:val="2"/>
      <w:numFmt w:val="bullet"/>
      <w:lvlText w:val="-"/>
      <w:lvlJc w:val="left"/>
      <w:pPr>
        <w:ind w:left="420" w:hanging="360"/>
      </w:pPr>
      <w:rPr>
        <w:rFonts w:ascii="Arial" w:eastAsia="Arial MT" w:hAnsi="Arial" w:cs="Aria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30" w15:restartNumberingAfterBreak="0">
    <w:nsid w:val="75E23C3B"/>
    <w:multiLevelType w:val="hybridMultilevel"/>
    <w:tmpl w:val="2BD263AE"/>
    <w:lvl w:ilvl="0" w:tplc="FFFFFFFF">
      <w:start w:val="1"/>
      <w:numFmt w:val="decimal"/>
      <w:lvlText w:val="%1."/>
      <w:lvlJc w:val="left"/>
      <w:pPr>
        <w:ind w:left="720" w:hanging="360"/>
      </w:pPr>
      <w:rPr>
        <w:rFonts w:ascii="Times New Roman" w:eastAsia="Times New Roman" w:hAnsi="Times New Roman" w:cs="Times New Roman"/>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8D608CD"/>
    <w:multiLevelType w:val="hybridMultilevel"/>
    <w:tmpl w:val="54CC6A18"/>
    <w:lvl w:ilvl="0" w:tplc="00EEF666">
      <w:start w:val="1"/>
      <w:numFmt w:val="lowerLetter"/>
      <w:lvlText w:val="%1."/>
      <w:lvlJc w:val="left"/>
      <w:pPr>
        <w:ind w:left="720" w:hanging="360"/>
      </w:pPr>
      <w:rPr>
        <w:rFonts w:hint="default"/>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32" w15:restartNumberingAfterBreak="0">
    <w:nsid w:val="7C9A64A1"/>
    <w:multiLevelType w:val="hybridMultilevel"/>
    <w:tmpl w:val="521C926A"/>
    <w:lvl w:ilvl="0" w:tplc="46ACA736">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16cid:durableId="1082138556">
    <w:abstractNumId w:val="17"/>
  </w:num>
  <w:num w:numId="2" w16cid:durableId="2145803742">
    <w:abstractNumId w:val="11"/>
  </w:num>
  <w:num w:numId="3" w16cid:durableId="1802722659">
    <w:abstractNumId w:val="2"/>
  </w:num>
  <w:num w:numId="4" w16cid:durableId="573904360">
    <w:abstractNumId w:val="8"/>
  </w:num>
  <w:num w:numId="5" w16cid:durableId="324667626">
    <w:abstractNumId w:val="14"/>
  </w:num>
  <w:num w:numId="6" w16cid:durableId="1929146811">
    <w:abstractNumId w:val="21"/>
  </w:num>
  <w:num w:numId="7" w16cid:durableId="775441073">
    <w:abstractNumId w:val="22"/>
  </w:num>
  <w:num w:numId="8" w16cid:durableId="20667525">
    <w:abstractNumId w:val="4"/>
  </w:num>
  <w:num w:numId="9" w16cid:durableId="1356888289">
    <w:abstractNumId w:val="16"/>
  </w:num>
  <w:num w:numId="10" w16cid:durableId="1458647269">
    <w:abstractNumId w:val="1"/>
  </w:num>
  <w:num w:numId="11" w16cid:durableId="2086492461">
    <w:abstractNumId w:val="31"/>
  </w:num>
  <w:num w:numId="12" w16cid:durableId="1404259537">
    <w:abstractNumId w:val="5"/>
  </w:num>
  <w:num w:numId="13" w16cid:durableId="1759591995">
    <w:abstractNumId w:val="9"/>
  </w:num>
  <w:num w:numId="14" w16cid:durableId="171647206">
    <w:abstractNumId w:val="20"/>
  </w:num>
  <w:num w:numId="15" w16cid:durableId="654459026">
    <w:abstractNumId w:val="12"/>
  </w:num>
  <w:num w:numId="16" w16cid:durableId="798185417">
    <w:abstractNumId w:val="29"/>
  </w:num>
  <w:num w:numId="17" w16cid:durableId="469633998">
    <w:abstractNumId w:val="23"/>
  </w:num>
  <w:num w:numId="18" w16cid:durableId="696584455">
    <w:abstractNumId w:val="18"/>
  </w:num>
  <w:num w:numId="19" w16cid:durableId="94443148">
    <w:abstractNumId w:val="19"/>
  </w:num>
  <w:num w:numId="20" w16cid:durableId="1284995329">
    <w:abstractNumId w:val="10"/>
  </w:num>
  <w:num w:numId="21" w16cid:durableId="643464995">
    <w:abstractNumId w:val="26"/>
  </w:num>
  <w:num w:numId="22" w16cid:durableId="2050303513">
    <w:abstractNumId w:val="15"/>
  </w:num>
  <w:num w:numId="23" w16cid:durableId="874971682">
    <w:abstractNumId w:val="6"/>
  </w:num>
  <w:num w:numId="24" w16cid:durableId="2139912493">
    <w:abstractNumId w:val="30"/>
  </w:num>
  <w:num w:numId="25" w16cid:durableId="506822079">
    <w:abstractNumId w:val="32"/>
  </w:num>
  <w:num w:numId="26" w16cid:durableId="1745184825">
    <w:abstractNumId w:val="7"/>
  </w:num>
  <w:num w:numId="27" w16cid:durableId="165025492">
    <w:abstractNumId w:val="3"/>
  </w:num>
  <w:num w:numId="28" w16cid:durableId="1773939843">
    <w:abstractNumId w:val="13"/>
  </w:num>
  <w:num w:numId="29" w16cid:durableId="298343151">
    <w:abstractNumId w:val="24"/>
  </w:num>
  <w:num w:numId="30" w16cid:durableId="196937961">
    <w:abstractNumId w:val="25"/>
  </w:num>
  <w:num w:numId="31" w16cid:durableId="1920753659">
    <w:abstractNumId w:val="28"/>
  </w:num>
  <w:num w:numId="32" w16cid:durableId="1651792367">
    <w:abstractNumId w:val="0"/>
  </w:num>
  <w:num w:numId="33" w16cid:durableId="784078180">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5715"/>
    <w:rsid w:val="000007CA"/>
    <w:rsid w:val="000010E8"/>
    <w:rsid w:val="00004509"/>
    <w:rsid w:val="000100B4"/>
    <w:rsid w:val="000149B4"/>
    <w:rsid w:val="00014AB2"/>
    <w:rsid w:val="00022948"/>
    <w:rsid w:val="00027CCA"/>
    <w:rsid w:val="000367B5"/>
    <w:rsid w:val="0004072A"/>
    <w:rsid w:val="00041277"/>
    <w:rsid w:val="00043E09"/>
    <w:rsid w:val="00044B58"/>
    <w:rsid w:val="000453BF"/>
    <w:rsid w:val="000473A6"/>
    <w:rsid w:val="00047EB4"/>
    <w:rsid w:val="0005224B"/>
    <w:rsid w:val="00052543"/>
    <w:rsid w:val="00053266"/>
    <w:rsid w:val="00055BE5"/>
    <w:rsid w:val="000572BC"/>
    <w:rsid w:val="00062CC6"/>
    <w:rsid w:val="00067960"/>
    <w:rsid w:val="00071D70"/>
    <w:rsid w:val="00075715"/>
    <w:rsid w:val="00076A72"/>
    <w:rsid w:val="000818FF"/>
    <w:rsid w:val="00082FC8"/>
    <w:rsid w:val="00083810"/>
    <w:rsid w:val="00084E5A"/>
    <w:rsid w:val="00085D13"/>
    <w:rsid w:val="00086B39"/>
    <w:rsid w:val="00091FDE"/>
    <w:rsid w:val="00092AEA"/>
    <w:rsid w:val="000A089A"/>
    <w:rsid w:val="000A1700"/>
    <w:rsid w:val="000A3119"/>
    <w:rsid w:val="000C02C3"/>
    <w:rsid w:val="000C435F"/>
    <w:rsid w:val="000D01A3"/>
    <w:rsid w:val="000D1ED6"/>
    <w:rsid w:val="000D3A33"/>
    <w:rsid w:val="000D64E9"/>
    <w:rsid w:val="000D7187"/>
    <w:rsid w:val="000D7770"/>
    <w:rsid w:val="000E06C9"/>
    <w:rsid w:val="000E0808"/>
    <w:rsid w:val="000E3D82"/>
    <w:rsid w:val="000E4CDF"/>
    <w:rsid w:val="000F41FC"/>
    <w:rsid w:val="00102F0C"/>
    <w:rsid w:val="001071C1"/>
    <w:rsid w:val="001118F2"/>
    <w:rsid w:val="0011377C"/>
    <w:rsid w:val="0012429D"/>
    <w:rsid w:val="00124803"/>
    <w:rsid w:val="00127F3C"/>
    <w:rsid w:val="00130805"/>
    <w:rsid w:val="00134F26"/>
    <w:rsid w:val="001444B3"/>
    <w:rsid w:val="00150BAC"/>
    <w:rsid w:val="00152190"/>
    <w:rsid w:val="00155D1A"/>
    <w:rsid w:val="00156649"/>
    <w:rsid w:val="001566EC"/>
    <w:rsid w:val="00160569"/>
    <w:rsid w:val="00161F07"/>
    <w:rsid w:val="0017632A"/>
    <w:rsid w:val="00176E04"/>
    <w:rsid w:val="001772DF"/>
    <w:rsid w:val="001840C1"/>
    <w:rsid w:val="001964D2"/>
    <w:rsid w:val="001A2B9D"/>
    <w:rsid w:val="001A566F"/>
    <w:rsid w:val="001A5814"/>
    <w:rsid w:val="001A7D1B"/>
    <w:rsid w:val="001B3811"/>
    <w:rsid w:val="001B5243"/>
    <w:rsid w:val="001B57C5"/>
    <w:rsid w:val="001B58E4"/>
    <w:rsid w:val="001B5E30"/>
    <w:rsid w:val="001B655F"/>
    <w:rsid w:val="001B677B"/>
    <w:rsid w:val="001C1A58"/>
    <w:rsid w:val="001C226F"/>
    <w:rsid w:val="001C689B"/>
    <w:rsid w:val="001C6BBF"/>
    <w:rsid w:val="001C7AC9"/>
    <w:rsid w:val="001D1087"/>
    <w:rsid w:val="001D1889"/>
    <w:rsid w:val="001D4C72"/>
    <w:rsid w:val="001D516C"/>
    <w:rsid w:val="001D5F28"/>
    <w:rsid w:val="001E127F"/>
    <w:rsid w:val="001F0F3E"/>
    <w:rsid w:val="001F0F6B"/>
    <w:rsid w:val="00203A4C"/>
    <w:rsid w:val="002059E7"/>
    <w:rsid w:val="0020751C"/>
    <w:rsid w:val="00207983"/>
    <w:rsid w:val="002106CF"/>
    <w:rsid w:val="00210C80"/>
    <w:rsid w:val="00212D06"/>
    <w:rsid w:val="002136D2"/>
    <w:rsid w:val="00215237"/>
    <w:rsid w:val="00220D52"/>
    <w:rsid w:val="00220EAC"/>
    <w:rsid w:val="002235D6"/>
    <w:rsid w:val="0023366D"/>
    <w:rsid w:val="002352D1"/>
    <w:rsid w:val="00235715"/>
    <w:rsid w:val="00235F8F"/>
    <w:rsid w:val="00241316"/>
    <w:rsid w:val="00241748"/>
    <w:rsid w:val="00241A75"/>
    <w:rsid w:val="002430E2"/>
    <w:rsid w:val="00243BCF"/>
    <w:rsid w:val="00247721"/>
    <w:rsid w:val="0025692B"/>
    <w:rsid w:val="00260E54"/>
    <w:rsid w:val="0026104A"/>
    <w:rsid w:val="002624D6"/>
    <w:rsid w:val="0026285F"/>
    <w:rsid w:val="00264B77"/>
    <w:rsid w:val="00270F01"/>
    <w:rsid w:val="00272AC4"/>
    <w:rsid w:val="00274265"/>
    <w:rsid w:val="00274678"/>
    <w:rsid w:val="00280134"/>
    <w:rsid w:val="002806C7"/>
    <w:rsid w:val="0028214F"/>
    <w:rsid w:val="002831C7"/>
    <w:rsid w:val="002865B6"/>
    <w:rsid w:val="002931AD"/>
    <w:rsid w:val="00294C5D"/>
    <w:rsid w:val="002953B7"/>
    <w:rsid w:val="002A0CD0"/>
    <w:rsid w:val="002A0DBF"/>
    <w:rsid w:val="002A5E06"/>
    <w:rsid w:val="002A730B"/>
    <w:rsid w:val="002B5680"/>
    <w:rsid w:val="002B66E4"/>
    <w:rsid w:val="002B6B9A"/>
    <w:rsid w:val="002B767A"/>
    <w:rsid w:val="002C3CEC"/>
    <w:rsid w:val="002C7139"/>
    <w:rsid w:val="002D25D3"/>
    <w:rsid w:val="002D30CE"/>
    <w:rsid w:val="002D36FA"/>
    <w:rsid w:val="002D61F9"/>
    <w:rsid w:val="002D6B3E"/>
    <w:rsid w:val="002E54A1"/>
    <w:rsid w:val="002E66EE"/>
    <w:rsid w:val="002F0332"/>
    <w:rsid w:val="002F0394"/>
    <w:rsid w:val="002F57D0"/>
    <w:rsid w:val="003034F6"/>
    <w:rsid w:val="0030395B"/>
    <w:rsid w:val="00303BD4"/>
    <w:rsid w:val="00306240"/>
    <w:rsid w:val="0031192A"/>
    <w:rsid w:val="00311F7D"/>
    <w:rsid w:val="00325D9F"/>
    <w:rsid w:val="00331548"/>
    <w:rsid w:val="00333ADA"/>
    <w:rsid w:val="00335225"/>
    <w:rsid w:val="0033757D"/>
    <w:rsid w:val="003521A4"/>
    <w:rsid w:val="003534E5"/>
    <w:rsid w:val="003604CA"/>
    <w:rsid w:val="003902E2"/>
    <w:rsid w:val="0039156E"/>
    <w:rsid w:val="0039520F"/>
    <w:rsid w:val="003956F3"/>
    <w:rsid w:val="003A0E29"/>
    <w:rsid w:val="003B0A3D"/>
    <w:rsid w:val="003B1A10"/>
    <w:rsid w:val="003B5136"/>
    <w:rsid w:val="003B7488"/>
    <w:rsid w:val="003B7E7E"/>
    <w:rsid w:val="003C04B3"/>
    <w:rsid w:val="003C1800"/>
    <w:rsid w:val="003C2576"/>
    <w:rsid w:val="003C6DB1"/>
    <w:rsid w:val="003D0C1A"/>
    <w:rsid w:val="003D22EB"/>
    <w:rsid w:val="003D2383"/>
    <w:rsid w:val="003D67AA"/>
    <w:rsid w:val="003D6A75"/>
    <w:rsid w:val="003D6D1A"/>
    <w:rsid w:val="003D7C47"/>
    <w:rsid w:val="003E703A"/>
    <w:rsid w:val="003F013B"/>
    <w:rsid w:val="003F50FA"/>
    <w:rsid w:val="00401D2B"/>
    <w:rsid w:val="004028E2"/>
    <w:rsid w:val="00403394"/>
    <w:rsid w:val="0040668E"/>
    <w:rsid w:val="004071AA"/>
    <w:rsid w:val="00407EF4"/>
    <w:rsid w:val="00415420"/>
    <w:rsid w:val="00415E47"/>
    <w:rsid w:val="004201AF"/>
    <w:rsid w:val="0042402B"/>
    <w:rsid w:val="00425F04"/>
    <w:rsid w:val="004405F9"/>
    <w:rsid w:val="004424FD"/>
    <w:rsid w:val="00444A54"/>
    <w:rsid w:val="00444B2A"/>
    <w:rsid w:val="004476A4"/>
    <w:rsid w:val="004531F4"/>
    <w:rsid w:val="0045386E"/>
    <w:rsid w:val="0045641E"/>
    <w:rsid w:val="00456C5D"/>
    <w:rsid w:val="00457721"/>
    <w:rsid w:val="004603A9"/>
    <w:rsid w:val="004607D1"/>
    <w:rsid w:val="0046100D"/>
    <w:rsid w:val="00470B1E"/>
    <w:rsid w:val="00471DCD"/>
    <w:rsid w:val="00473DFC"/>
    <w:rsid w:val="004759F8"/>
    <w:rsid w:val="00475D49"/>
    <w:rsid w:val="00480B4E"/>
    <w:rsid w:val="00480BD4"/>
    <w:rsid w:val="00486F33"/>
    <w:rsid w:val="00487493"/>
    <w:rsid w:val="00492C20"/>
    <w:rsid w:val="00494326"/>
    <w:rsid w:val="004952FD"/>
    <w:rsid w:val="00497742"/>
    <w:rsid w:val="004A2251"/>
    <w:rsid w:val="004A4332"/>
    <w:rsid w:val="004A5829"/>
    <w:rsid w:val="004B26D6"/>
    <w:rsid w:val="004B289F"/>
    <w:rsid w:val="004C197A"/>
    <w:rsid w:val="004C1CF2"/>
    <w:rsid w:val="004C6324"/>
    <w:rsid w:val="004C7F55"/>
    <w:rsid w:val="004D274B"/>
    <w:rsid w:val="004D43D4"/>
    <w:rsid w:val="004D6608"/>
    <w:rsid w:val="004E05A3"/>
    <w:rsid w:val="004E1FE0"/>
    <w:rsid w:val="004E3673"/>
    <w:rsid w:val="004E6BC8"/>
    <w:rsid w:val="004E7CF0"/>
    <w:rsid w:val="004F51A4"/>
    <w:rsid w:val="004F5FE8"/>
    <w:rsid w:val="004F70C7"/>
    <w:rsid w:val="00506BD7"/>
    <w:rsid w:val="00506CA1"/>
    <w:rsid w:val="0050794C"/>
    <w:rsid w:val="00510E1A"/>
    <w:rsid w:val="00513314"/>
    <w:rsid w:val="005151DB"/>
    <w:rsid w:val="0052554B"/>
    <w:rsid w:val="00526F99"/>
    <w:rsid w:val="00554C4D"/>
    <w:rsid w:val="00556A88"/>
    <w:rsid w:val="00557F50"/>
    <w:rsid w:val="00574AC8"/>
    <w:rsid w:val="005754C9"/>
    <w:rsid w:val="005756A0"/>
    <w:rsid w:val="005805C7"/>
    <w:rsid w:val="00582DE5"/>
    <w:rsid w:val="0058321F"/>
    <w:rsid w:val="005838EC"/>
    <w:rsid w:val="0058663A"/>
    <w:rsid w:val="00591CF2"/>
    <w:rsid w:val="00592E80"/>
    <w:rsid w:val="005930FB"/>
    <w:rsid w:val="00593144"/>
    <w:rsid w:val="005A066A"/>
    <w:rsid w:val="005A4119"/>
    <w:rsid w:val="005A726C"/>
    <w:rsid w:val="005A74B2"/>
    <w:rsid w:val="005A7A2C"/>
    <w:rsid w:val="005B131B"/>
    <w:rsid w:val="005B1EC2"/>
    <w:rsid w:val="005C2988"/>
    <w:rsid w:val="005C6D13"/>
    <w:rsid w:val="005C7144"/>
    <w:rsid w:val="005D2F18"/>
    <w:rsid w:val="005D6503"/>
    <w:rsid w:val="005D7075"/>
    <w:rsid w:val="005E1020"/>
    <w:rsid w:val="005E6BFE"/>
    <w:rsid w:val="005F1F36"/>
    <w:rsid w:val="00600318"/>
    <w:rsid w:val="00602968"/>
    <w:rsid w:val="00602B1B"/>
    <w:rsid w:val="00604796"/>
    <w:rsid w:val="006072A7"/>
    <w:rsid w:val="006079FC"/>
    <w:rsid w:val="00607FD1"/>
    <w:rsid w:val="006126BA"/>
    <w:rsid w:val="00612C5A"/>
    <w:rsid w:val="00612DC7"/>
    <w:rsid w:val="00616A9F"/>
    <w:rsid w:val="00623178"/>
    <w:rsid w:val="0062418E"/>
    <w:rsid w:val="006268A6"/>
    <w:rsid w:val="00626C0D"/>
    <w:rsid w:val="006313A5"/>
    <w:rsid w:val="00631478"/>
    <w:rsid w:val="00635CF4"/>
    <w:rsid w:val="0063727B"/>
    <w:rsid w:val="006420BE"/>
    <w:rsid w:val="00642D92"/>
    <w:rsid w:val="00644CB4"/>
    <w:rsid w:val="00646B76"/>
    <w:rsid w:val="00651599"/>
    <w:rsid w:val="00651CC7"/>
    <w:rsid w:val="0065340D"/>
    <w:rsid w:val="006539A4"/>
    <w:rsid w:val="00655750"/>
    <w:rsid w:val="00656B6B"/>
    <w:rsid w:val="006575F4"/>
    <w:rsid w:val="00657EB8"/>
    <w:rsid w:val="006678E4"/>
    <w:rsid w:val="00671CE1"/>
    <w:rsid w:val="006768B0"/>
    <w:rsid w:val="006805B9"/>
    <w:rsid w:val="0068194F"/>
    <w:rsid w:val="006824BA"/>
    <w:rsid w:val="00682B5A"/>
    <w:rsid w:val="00683E2D"/>
    <w:rsid w:val="00684676"/>
    <w:rsid w:val="006871D3"/>
    <w:rsid w:val="00692BA2"/>
    <w:rsid w:val="00692D7D"/>
    <w:rsid w:val="00693D9A"/>
    <w:rsid w:val="00695619"/>
    <w:rsid w:val="006A2EF4"/>
    <w:rsid w:val="006A521F"/>
    <w:rsid w:val="006A5ADE"/>
    <w:rsid w:val="006B027B"/>
    <w:rsid w:val="006B62F5"/>
    <w:rsid w:val="006C0C4F"/>
    <w:rsid w:val="006C0E14"/>
    <w:rsid w:val="006D1387"/>
    <w:rsid w:val="006D353B"/>
    <w:rsid w:val="006D3AFB"/>
    <w:rsid w:val="006E036F"/>
    <w:rsid w:val="006E0D33"/>
    <w:rsid w:val="006E6E44"/>
    <w:rsid w:val="006F07F4"/>
    <w:rsid w:val="006F13F3"/>
    <w:rsid w:val="006F7DC7"/>
    <w:rsid w:val="00703910"/>
    <w:rsid w:val="00710374"/>
    <w:rsid w:val="00710580"/>
    <w:rsid w:val="0071201B"/>
    <w:rsid w:val="00724048"/>
    <w:rsid w:val="007247E2"/>
    <w:rsid w:val="00725715"/>
    <w:rsid w:val="00750122"/>
    <w:rsid w:val="00754AD4"/>
    <w:rsid w:val="00756EF5"/>
    <w:rsid w:val="007633DB"/>
    <w:rsid w:val="00763D91"/>
    <w:rsid w:val="00764D41"/>
    <w:rsid w:val="00770500"/>
    <w:rsid w:val="00773579"/>
    <w:rsid w:val="007802A6"/>
    <w:rsid w:val="0078299C"/>
    <w:rsid w:val="007848D5"/>
    <w:rsid w:val="0079033D"/>
    <w:rsid w:val="00792D59"/>
    <w:rsid w:val="00793F82"/>
    <w:rsid w:val="00795EEC"/>
    <w:rsid w:val="00797DDF"/>
    <w:rsid w:val="007A5B07"/>
    <w:rsid w:val="007B1A2A"/>
    <w:rsid w:val="007B68A0"/>
    <w:rsid w:val="007C217E"/>
    <w:rsid w:val="007C7AC5"/>
    <w:rsid w:val="007D139C"/>
    <w:rsid w:val="007D1785"/>
    <w:rsid w:val="007D1A87"/>
    <w:rsid w:val="007D3EA1"/>
    <w:rsid w:val="007D5856"/>
    <w:rsid w:val="007D6C2B"/>
    <w:rsid w:val="007D7F12"/>
    <w:rsid w:val="007E4770"/>
    <w:rsid w:val="007F10C0"/>
    <w:rsid w:val="007F481E"/>
    <w:rsid w:val="007F55AF"/>
    <w:rsid w:val="0080561E"/>
    <w:rsid w:val="008154B7"/>
    <w:rsid w:val="00816345"/>
    <w:rsid w:val="008169FC"/>
    <w:rsid w:val="00817335"/>
    <w:rsid w:val="008208E6"/>
    <w:rsid w:val="0082107F"/>
    <w:rsid w:val="00821E2D"/>
    <w:rsid w:val="00822980"/>
    <w:rsid w:val="0082534B"/>
    <w:rsid w:val="008268D0"/>
    <w:rsid w:val="0082716C"/>
    <w:rsid w:val="0083249E"/>
    <w:rsid w:val="00835E31"/>
    <w:rsid w:val="00837B5E"/>
    <w:rsid w:val="008408D8"/>
    <w:rsid w:val="00841AFE"/>
    <w:rsid w:val="00842BEA"/>
    <w:rsid w:val="00844612"/>
    <w:rsid w:val="00846DD9"/>
    <w:rsid w:val="00847DB9"/>
    <w:rsid w:val="008507CC"/>
    <w:rsid w:val="00852A23"/>
    <w:rsid w:val="0085321F"/>
    <w:rsid w:val="00854BAB"/>
    <w:rsid w:val="00862628"/>
    <w:rsid w:val="00865876"/>
    <w:rsid w:val="00867928"/>
    <w:rsid w:val="00870C91"/>
    <w:rsid w:val="008714BC"/>
    <w:rsid w:val="00872633"/>
    <w:rsid w:val="008761CF"/>
    <w:rsid w:val="00876A05"/>
    <w:rsid w:val="00877A2A"/>
    <w:rsid w:val="00880214"/>
    <w:rsid w:val="0088157B"/>
    <w:rsid w:val="00882E8C"/>
    <w:rsid w:val="00886293"/>
    <w:rsid w:val="00886AC0"/>
    <w:rsid w:val="008876DE"/>
    <w:rsid w:val="008879CF"/>
    <w:rsid w:val="00893420"/>
    <w:rsid w:val="00893862"/>
    <w:rsid w:val="00894778"/>
    <w:rsid w:val="00895ACF"/>
    <w:rsid w:val="00897CE2"/>
    <w:rsid w:val="008A358F"/>
    <w:rsid w:val="008A526D"/>
    <w:rsid w:val="008B5ECD"/>
    <w:rsid w:val="008D135E"/>
    <w:rsid w:val="008D4A2A"/>
    <w:rsid w:val="008D4E8C"/>
    <w:rsid w:val="008D5123"/>
    <w:rsid w:val="008E0DC9"/>
    <w:rsid w:val="008E19AD"/>
    <w:rsid w:val="008E5C04"/>
    <w:rsid w:val="008E7A98"/>
    <w:rsid w:val="008F1A8C"/>
    <w:rsid w:val="008F2836"/>
    <w:rsid w:val="008F36CB"/>
    <w:rsid w:val="008F65FA"/>
    <w:rsid w:val="009010EC"/>
    <w:rsid w:val="009012F4"/>
    <w:rsid w:val="00902700"/>
    <w:rsid w:val="00905204"/>
    <w:rsid w:val="009055AA"/>
    <w:rsid w:val="00906A4D"/>
    <w:rsid w:val="0091097B"/>
    <w:rsid w:val="0091398D"/>
    <w:rsid w:val="0091467A"/>
    <w:rsid w:val="009150F6"/>
    <w:rsid w:val="009216E5"/>
    <w:rsid w:val="009241C4"/>
    <w:rsid w:val="0092572E"/>
    <w:rsid w:val="00926E60"/>
    <w:rsid w:val="00926EEB"/>
    <w:rsid w:val="0094383D"/>
    <w:rsid w:val="00945273"/>
    <w:rsid w:val="00947429"/>
    <w:rsid w:val="00950347"/>
    <w:rsid w:val="0095552D"/>
    <w:rsid w:val="00955AED"/>
    <w:rsid w:val="009563DA"/>
    <w:rsid w:val="00957D5D"/>
    <w:rsid w:val="00957FF8"/>
    <w:rsid w:val="00961EE3"/>
    <w:rsid w:val="00963F0B"/>
    <w:rsid w:val="00964690"/>
    <w:rsid w:val="00965904"/>
    <w:rsid w:val="00966C90"/>
    <w:rsid w:val="009707F2"/>
    <w:rsid w:val="0097330F"/>
    <w:rsid w:val="0098141D"/>
    <w:rsid w:val="009853DD"/>
    <w:rsid w:val="0098625A"/>
    <w:rsid w:val="009870DC"/>
    <w:rsid w:val="00992E00"/>
    <w:rsid w:val="00996FDB"/>
    <w:rsid w:val="009A77E5"/>
    <w:rsid w:val="009B5227"/>
    <w:rsid w:val="009C33A8"/>
    <w:rsid w:val="009C5DEC"/>
    <w:rsid w:val="009C710B"/>
    <w:rsid w:val="009D025F"/>
    <w:rsid w:val="009D3889"/>
    <w:rsid w:val="009D4044"/>
    <w:rsid w:val="009D5E17"/>
    <w:rsid w:val="009D6AAB"/>
    <w:rsid w:val="009E051D"/>
    <w:rsid w:val="009E109C"/>
    <w:rsid w:val="009E2CF4"/>
    <w:rsid w:val="009E3B09"/>
    <w:rsid w:val="009E5555"/>
    <w:rsid w:val="009F2AAC"/>
    <w:rsid w:val="009F67DE"/>
    <w:rsid w:val="00A032D5"/>
    <w:rsid w:val="00A04164"/>
    <w:rsid w:val="00A11DBB"/>
    <w:rsid w:val="00A12D55"/>
    <w:rsid w:val="00A13D9C"/>
    <w:rsid w:val="00A150B7"/>
    <w:rsid w:val="00A157B1"/>
    <w:rsid w:val="00A164CE"/>
    <w:rsid w:val="00A27415"/>
    <w:rsid w:val="00A30D29"/>
    <w:rsid w:val="00A313BD"/>
    <w:rsid w:val="00A33A87"/>
    <w:rsid w:val="00A36615"/>
    <w:rsid w:val="00A412A0"/>
    <w:rsid w:val="00A4594F"/>
    <w:rsid w:val="00A52BB0"/>
    <w:rsid w:val="00A52C5B"/>
    <w:rsid w:val="00A53A7F"/>
    <w:rsid w:val="00A5412C"/>
    <w:rsid w:val="00A6245A"/>
    <w:rsid w:val="00A62911"/>
    <w:rsid w:val="00A62F6F"/>
    <w:rsid w:val="00A62F75"/>
    <w:rsid w:val="00A66277"/>
    <w:rsid w:val="00A669D1"/>
    <w:rsid w:val="00A67EDA"/>
    <w:rsid w:val="00A71E55"/>
    <w:rsid w:val="00A720C6"/>
    <w:rsid w:val="00A7556C"/>
    <w:rsid w:val="00A76D95"/>
    <w:rsid w:val="00A777F4"/>
    <w:rsid w:val="00A812F3"/>
    <w:rsid w:val="00A8368E"/>
    <w:rsid w:val="00A84F15"/>
    <w:rsid w:val="00A92973"/>
    <w:rsid w:val="00AA1EF3"/>
    <w:rsid w:val="00AA4F0D"/>
    <w:rsid w:val="00AA675E"/>
    <w:rsid w:val="00AA6A5D"/>
    <w:rsid w:val="00AA77D7"/>
    <w:rsid w:val="00AB276A"/>
    <w:rsid w:val="00AB3F66"/>
    <w:rsid w:val="00AB6D7F"/>
    <w:rsid w:val="00AB78AC"/>
    <w:rsid w:val="00AB7D72"/>
    <w:rsid w:val="00AC54F1"/>
    <w:rsid w:val="00AC6291"/>
    <w:rsid w:val="00AD0AF7"/>
    <w:rsid w:val="00AD3DE5"/>
    <w:rsid w:val="00AE3987"/>
    <w:rsid w:val="00AE4A59"/>
    <w:rsid w:val="00AE7A24"/>
    <w:rsid w:val="00AF18CF"/>
    <w:rsid w:val="00AF42F6"/>
    <w:rsid w:val="00B021F5"/>
    <w:rsid w:val="00B029A4"/>
    <w:rsid w:val="00B05105"/>
    <w:rsid w:val="00B07315"/>
    <w:rsid w:val="00B14046"/>
    <w:rsid w:val="00B14494"/>
    <w:rsid w:val="00B15CF4"/>
    <w:rsid w:val="00B17C61"/>
    <w:rsid w:val="00B21516"/>
    <w:rsid w:val="00B2517C"/>
    <w:rsid w:val="00B27BF5"/>
    <w:rsid w:val="00B30B6E"/>
    <w:rsid w:val="00B32051"/>
    <w:rsid w:val="00B3544C"/>
    <w:rsid w:val="00B37B9A"/>
    <w:rsid w:val="00B40A27"/>
    <w:rsid w:val="00B43226"/>
    <w:rsid w:val="00B5139D"/>
    <w:rsid w:val="00B56928"/>
    <w:rsid w:val="00B578C6"/>
    <w:rsid w:val="00B61BCA"/>
    <w:rsid w:val="00B62E74"/>
    <w:rsid w:val="00B660A7"/>
    <w:rsid w:val="00B66FF6"/>
    <w:rsid w:val="00B700A4"/>
    <w:rsid w:val="00B73F79"/>
    <w:rsid w:val="00B76794"/>
    <w:rsid w:val="00B81537"/>
    <w:rsid w:val="00B848C5"/>
    <w:rsid w:val="00B85E85"/>
    <w:rsid w:val="00B91873"/>
    <w:rsid w:val="00B91B3A"/>
    <w:rsid w:val="00B9204E"/>
    <w:rsid w:val="00BA0E70"/>
    <w:rsid w:val="00BB34A4"/>
    <w:rsid w:val="00BB4716"/>
    <w:rsid w:val="00BC26C8"/>
    <w:rsid w:val="00BC2A72"/>
    <w:rsid w:val="00BC2C64"/>
    <w:rsid w:val="00BC33BB"/>
    <w:rsid w:val="00BC41A4"/>
    <w:rsid w:val="00BC4923"/>
    <w:rsid w:val="00BC6075"/>
    <w:rsid w:val="00BC6E01"/>
    <w:rsid w:val="00BD069E"/>
    <w:rsid w:val="00BD5E83"/>
    <w:rsid w:val="00BE2387"/>
    <w:rsid w:val="00BE29BD"/>
    <w:rsid w:val="00BE3C84"/>
    <w:rsid w:val="00BF1EBF"/>
    <w:rsid w:val="00BF38AA"/>
    <w:rsid w:val="00C00FDC"/>
    <w:rsid w:val="00C02B4A"/>
    <w:rsid w:val="00C02D23"/>
    <w:rsid w:val="00C034DD"/>
    <w:rsid w:val="00C03EC7"/>
    <w:rsid w:val="00C049B0"/>
    <w:rsid w:val="00C04CA5"/>
    <w:rsid w:val="00C05A7A"/>
    <w:rsid w:val="00C05BC5"/>
    <w:rsid w:val="00C0723E"/>
    <w:rsid w:val="00C11B8B"/>
    <w:rsid w:val="00C13A40"/>
    <w:rsid w:val="00C14A17"/>
    <w:rsid w:val="00C157AE"/>
    <w:rsid w:val="00C17B85"/>
    <w:rsid w:val="00C2266C"/>
    <w:rsid w:val="00C33017"/>
    <w:rsid w:val="00C44B8D"/>
    <w:rsid w:val="00C470A0"/>
    <w:rsid w:val="00C47F28"/>
    <w:rsid w:val="00C50471"/>
    <w:rsid w:val="00C51912"/>
    <w:rsid w:val="00C5226A"/>
    <w:rsid w:val="00C575E0"/>
    <w:rsid w:val="00C57CDD"/>
    <w:rsid w:val="00C60E8B"/>
    <w:rsid w:val="00C64182"/>
    <w:rsid w:val="00C672F9"/>
    <w:rsid w:val="00C801FA"/>
    <w:rsid w:val="00C836F2"/>
    <w:rsid w:val="00C8378B"/>
    <w:rsid w:val="00C84F7A"/>
    <w:rsid w:val="00C85A3A"/>
    <w:rsid w:val="00C85E26"/>
    <w:rsid w:val="00C9639B"/>
    <w:rsid w:val="00C97BE3"/>
    <w:rsid w:val="00CA0B55"/>
    <w:rsid w:val="00CA50F0"/>
    <w:rsid w:val="00CB1F2E"/>
    <w:rsid w:val="00CB5F39"/>
    <w:rsid w:val="00CB74F2"/>
    <w:rsid w:val="00CC3CCE"/>
    <w:rsid w:val="00CD5679"/>
    <w:rsid w:val="00CD652F"/>
    <w:rsid w:val="00CE5F45"/>
    <w:rsid w:val="00CF00F2"/>
    <w:rsid w:val="00CF27BA"/>
    <w:rsid w:val="00CF46BF"/>
    <w:rsid w:val="00CF4B52"/>
    <w:rsid w:val="00CF4E3A"/>
    <w:rsid w:val="00CF6480"/>
    <w:rsid w:val="00CF6F56"/>
    <w:rsid w:val="00D0054B"/>
    <w:rsid w:val="00D006BC"/>
    <w:rsid w:val="00D008AF"/>
    <w:rsid w:val="00D05E1F"/>
    <w:rsid w:val="00D05F1F"/>
    <w:rsid w:val="00D16320"/>
    <w:rsid w:val="00D215CD"/>
    <w:rsid w:val="00D22381"/>
    <w:rsid w:val="00D22517"/>
    <w:rsid w:val="00D229CF"/>
    <w:rsid w:val="00D320D7"/>
    <w:rsid w:val="00D455C0"/>
    <w:rsid w:val="00D46196"/>
    <w:rsid w:val="00D46774"/>
    <w:rsid w:val="00D50A63"/>
    <w:rsid w:val="00D5360D"/>
    <w:rsid w:val="00D5679E"/>
    <w:rsid w:val="00D634C0"/>
    <w:rsid w:val="00D6604B"/>
    <w:rsid w:val="00D7019C"/>
    <w:rsid w:val="00D75A7B"/>
    <w:rsid w:val="00D7766B"/>
    <w:rsid w:val="00D80DB0"/>
    <w:rsid w:val="00D82294"/>
    <w:rsid w:val="00D87412"/>
    <w:rsid w:val="00D87C3A"/>
    <w:rsid w:val="00D93B57"/>
    <w:rsid w:val="00D93FAC"/>
    <w:rsid w:val="00D94683"/>
    <w:rsid w:val="00D972DA"/>
    <w:rsid w:val="00DA010E"/>
    <w:rsid w:val="00DA57EB"/>
    <w:rsid w:val="00DA62CC"/>
    <w:rsid w:val="00DB1556"/>
    <w:rsid w:val="00DB2187"/>
    <w:rsid w:val="00DB26A5"/>
    <w:rsid w:val="00DB27DF"/>
    <w:rsid w:val="00DB2A3E"/>
    <w:rsid w:val="00DB3F8E"/>
    <w:rsid w:val="00DB561C"/>
    <w:rsid w:val="00DB72DF"/>
    <w:rsid w:val="00DC1BD1"/>
    <w:rsid w:val="00DC57F3"/>
    <w:rsid w:val="00DC63D0"/>
    <w:rsid w:val="00DD2236"/>
    <w:rsid w:val="00DD7510"/>
    <w:rsid w:val="00DE0093"/>
    <w:rsid w:val="00DE0F11"/>
    <w:rsid w:val="00DE4B4A"/>
    <w:rsid w:val="00E053E7"/>
    <w:rsid w:val="00E06414"/>
    <w:rsid w:val="00E10A8E"/>
    <w:rsid w:val="00E16F29"/>
    <w:rsid w:val="00E243D1"/>
    <w:rsid w:val="00E27C0C"/>
    <w:rsid w:val="00E31FDD"/>
    <w:rsid w:val="00E34767"/>
    <w:rsid w:val="00E41DD8"/>
    <w:rsid w:val="00E510F7"/>
    <w:rsid w:val="00E51155"/>
    <w:rsid w:val="00E52D6B"/>
    <w:rsid w:val="00E5328E"/>
    <w:rsid w:val="00E557B3"/>
    <w:rsid w:val="00E61761"/>
    <w:rsid w:val="00E74439"/>
    <w:rsid w:val="00E81A0C"/>
    <w:rsid w:val="00E832CD"/>
    <w:rsid w:val="00E84312"/>
    <w:rsid w:val="00E8676F"/>
    <w:rsid w:val="00E877BA"/>
    <w:rsid w:val="00E90387"/>
    <w:rsid w:val="00E908DA"/>
    <w:rsid w:val="00E91FD7"/>
    <w:rsid w:val="00E94198"/>
    <w:rsid w:val="00E94347"/>
    <w:rsid w:val="00E9496D"/>
    <w:rsid w:val="00E95373"/>
    <w:rsid w:val="00E96F10"/>
    <w:rsid w:val="00EA5738"/>
    <w:rsid w:val="00EB27BC"/>
    <w:rsid w:val="00EB4B2B"/>
    <w:rsid w:val="00EB4CFF"/>
    <w:rsid w:val="00EB6E34"/>
    <w:rsid w:val="00EC0427"/>
    <w:rsid w:val="00EC6F7A"/>
    <w:rsid w:val="00ED0A82"/>
    <w:rsid w:val="00ED1C36"/>
    <w:rsid w:val="00ED4965"/>
    <w:rsid w:val="00ED5132"/>
    <w:rsid w:val="00ED6E03"/>
    <w:rsid w:val="00ED72C7"/>
    <w:rsid w:val="00ED7EC8"/>
    <w:rsid w:val="00EE3C83"/>
    <w:rsid w:val="00EE778E"/>
    <w:rsid w:val="00EE7992"/>
    <w:rsid w:val="00EF3B0D"/>
    <w:rsid w:val="00EF7EAC"/>
    <w:rsid w:val="00F00E91"/>
    <w:rsid w:val="00F022BC"/>
    <w:rsid w:val="00F027EB"/>
    <w:rsid w:val="00F118DA"/>
    <w:rsid w:val="00F152CC"/>
    <w:rsid w:val="00F156CC"/>
    <w:rsid w:val="00F20B57"/>
    <w:rsid w:val="00F21CA0"/>
    <w:rsid w:val="00F23648"/>
    <w:rsid w:val="00F30171"/>
    <w:rsid w:val="00F312D3"/>
    <w:rsid w:val="00F34A25"/>
    <w:rsid w:val="00F35023"/>
    <w:rsid w:val="00F3576C"/>
    <w:rsid w:val="00F35DE1"/>
    <w:rsid w:val="00F360CE"/>
    <w:rsid w:val="00F37294"/>
    <w:rsid w:val="00F40AA6"/>
    <w:rsid w:val="00F51FDE"/>
    <w:rsid w:val="00F52FC7"/>
    <w:rsid w:val="00F533CD"/>
    <w:rsid w:val="00F71187"/>
    <w:rsid w:val="00F761B3"/>
    <w:rsid w:val="00F773B2"/>
    <w:rsid w:val="00F85607"/>
    <w:rsid w:val="00F86AE7"/>
    <w:rsid w:val="00F91E7A"/>
    <w:rsid w:val="00F93C75"/>
    <w:rsid w:val="00F9541A"/>
    <w:rsid w:val="00FA2029"/>
    <w:rsid w:val="00FA269A"/>
    <w:rsid w:val="00FA2B72"/>
    <w:rsid w:val="00FA483D"/>
    <w:rsid w:val="00FB1BF8"/>
    <w:rsid w:val="00FB35BF"/>
    <w:rsid w:val="00FB3D56"/>
    <w:rsid w:val="00FB56A4"/>
    <w:rsid w:val="00FB658F"/>
    <w:rsid w:val="00FC3200"/>
    <w:rsid w:val="00FC36D9"/>
    <w:rsid w:val="00FC3CF7"/>
    <w:rsid w:val="00FC7D9D"/>
    <w:rsid w:val="00FC7FE3"/>
    <w:rsid w:val="00FD15F5"/>
    <w:rsid w:val="00FD3CA9"/>
    <w:rsid w:val="00FD53DA"/>
    <w:rsid w:val="00FE39FE"/>
    <w:rsid w:val="00FE4803"/>
    <w:rsid w:val="00FE6401"/>
    <w:rsid w:val="00FF22A3"/>
    <w:rsid w:val="00FF2FF2"/>
    <w:rsid w:val="00FF76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045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1020"/>
    <w:pPr>
      <w:spacing w:line="360" w:lineRule="auto"/>
    </w:pPr>
    <w:rPr>
      <w:rFonts w:ascii="Times New Roman" w:eastAsia="Times New Roman" w:hAnsi="Times New Roman" w:cs="Times New Roman"/>
      <w:color w:val="000000" w:themeColor="text1"/>
      <w:sz w:val="24"/>
      <w:lang w:val="es-ES"/>
    </w:rPr>
  </w:style>
  <w:style w:type="paragraph" w:styleId="Ttulo1">
    <w:name w:val="heading 1"/>
    <w:basedOn w:val="Normal"/>
    <w:link w:val="Ttulo1Car"/>
    <w:uiPriority w:val="9"/>
    <w:qFormat/>
    <w:pPr>
      <w:spacing w:before="100"/>
      <w:ind w:left="919"/>
      <w:outlineLvl w:val="0"/>
    </w:pPr>
    <w:rPr>
      <w:b/>
      <w:bCs/>
      <w:szCs w:val="24"/>
    </w:rPr>
  </w:style>
  <w:style w:type="paragraph" w:styleId="Ttulo2">
    <w:name w:val="heading 2"/>
    <w:basedOn w:val="Normal"/>
    <w:next w:val="Normal"/>
    <w:link w:val="Ttulo2Car"/>
    <w:uiPriority w:val="9"/>
    <w:unhideWhenUsed/>
    <w:qFormat/>
    <w:rsid w:val="005930FB"/>
    <w:pPr>
      <w:keepNext/>
      <w:keepLines/>
      <w:outlineLvl w:val="1"/>
    </w:pPr>
    <w:rPr>
      <w:rFonts w:eastAsiaTheme="majorEastAsia" w:cstheme="majorBidi"/>
      <w:b/>
      <w:sz w:val="26"/>
      <w:szCs w:val="26"/>
    </w:rPr>
  </w:style>
  <w:style w:type="paragraph" w:styleId="Ttulo3">
    <w:name w:val="heading 3"/>
    <w:basedOn w:val="Normal"/>
    <w:next w:val="Normal"/>
    <w:link w:val="Ttulo3Car"/>
    <w:uiPriority w:val="9"/>
    <w:unhideWhenUsed/>
    <w:qFormat/>
    <w:rsid w:val="00BF38AA"/>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BF38AA"/>
    <w:pPr>
      <w:jc w:val="both"/>
      <w:outlineLvl w:val="3"/>
    </w:pPr>
    <w:rPr>
      <w:b/>
      <w:bCs/>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02"/>
      <w:ind w:right="222"/>
      <w:jc w:val="center"/>
    </w:pPr>
  </w:style>
  <w:style w:type="paragraph" w:styleId="TDC2">
    <w:name w:val="toc 2"/>
    <w:basedOn w:val="Normal"/>
    <w:uiPriority w:val="39"/>
    <w:qFormat/>
    <w:pPr>
      <w:spacing w:before="120"/>
      <w:ind w:left="660"/>
    </w:pPr>
  </w:style>
  <w:style w:type="paragraph" w:styleId="TDC3">
    <w:name w:val="toc 3"/>
    <w:basedOn w:val="Normal"/>
    <w:uiPriority w:val="39"/>
    <w:qFormat/>
    <w:pPr>
      <w:spacing w:before="120"/>
      <w:ind w:left="1267" w:hanging="387"/>
    </w:pPr>
  </w:style>
  <w:style w:type="paragraph" w:styleId="TDC4">
    <w:name w:val="toc 4"/>
    <w:basedOn w:val="Normal"/>
    <w:uiPriority w:val="1"/>
    <w:qFormat/>
    <w:pPr>
      <w:spacing w:before="120"/>
      <w:ind w:left="1651" w:hanging="553"/>
    </w:pPr>
  </w:style>
  <w:style w:type="paragraph" w:styleId="Textoindependiente">
    <w:name w:val="Body Text"/>
    <w:basedOn w:val="Normal"/>
    <w:link w:val="TextoindependienteCar"/>
    <w:uiPriority w:val="1"/>
    <w:qFormat/>
    <w:pPr>
      <w:ind w:left="919"/>
    </w:pPr>
    <w:rPr>
      <w:szCs w:val="24"/>
    </w:rPr>
  </w:style>
  <w:style w:type="paragraph" w:styleId="Prrafodelista">
    <w:name w:val="List Paragraph"/>
    <w:aliases w:val="Titulo del Capítulo,Titulo 4,SUBTUTILO 2 DE 12,cuadros y demas,Listado"/>
    <w:basedOn w:val="Normal"/>
    <w:link w:val="PrrafodelistaCar"/>
    <w:uiPriority w:val="34"/>
    <w:qFormat/>
    <w:pPr>
      <w:ind w:left="1639"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631478"/>
    <w:pPr>
      <w:tabs>
        <w:tab w:val="center" w:pos="4419"/>
        <w:tab w:val="right" w:pos="8838"/>
      </w:tabs>
    </w:pPr>
  </w:style>
  <w:style w:type="character" w:customStyle="1" w:styleId="EncabezadoCar">
    <w:name w:val="Encabezado Car"/>
    <w:basedOn w:val="Fuentedeprrafopredeter"/>
    <w:link w:val="Encabezado"/>
    <w:uiPriority w:val="99"/>
    <w:rsid w:val="00631478"/>
    <w:rPr>
      <w:rFonts w:ascii="Times New Roman" w:eastAsia="Times New Roman" w:hAnsi="Times New Roman" w:cs="Times New Roman"/>
      <w:lang w:val="es-ES"/>
    </w:rPr>
  </w:style>
  <w:style w:type="paragraph" w:styleId="Piedepgina">
    <w:name w:val="footer"/>
    <w:basedOn w:val="Normal"/>
    <w:link w:val="PiedepginaCar"/>
    <w:uiPriority w:val="99"/>
    <w:unhideWhenUsed/>
    <w:rsid w:val="00631478"/>
    <w:pPr>
      <w:tabs>
        <w:tab w:val="center" w:pos="4419"/>
        <w:tab w:val="right" w:pos="8838"/>
      </w:tabs>
    </w:pPr>
  </w:style>
  <w:style w:type="character" w:customStyle="1" w:styleId="PiedepginaCar">
    <w:name w:val="Pie de página Car"/>
    <w:basedOn w:val="Fuentedeprrafopredeter"/>
    <w:link w:val="Piedepgina"/>
    <w:uiPriority w:val="99"/>
    <w:rsid w:val="00631478"/>
    <w:rPr>
      <w:rFonts w:ascii="Times New Roman" w:eastAsia="Times New Roman" w:hAnsi="Times New Roman" w:cs="Times New Roman"/>
      <w:lang w:val="es-ES"/>
    </w:rPr>
  </w:style>
  <w:style w:type="character" w:styleId="Hipervnculo">
    <w:name w:val="Hyperlink"/>
    <w:basedOn w:val="Fuentedeprrafopredeter"/>
    <w:uiPriority w:val="99"/>
    <w:unhideWhenUsed/>
    <w:rsid w:val="009F2AAC"/>
    <w:rPr>
      <w:color w:val="0000FF" w:themeColor="hyperlink"/>
      <w:u w:val="single"/>
    </w:rPr>
  </w:style>
  <w:style w:type="table" w:styleId="Tablaconcuadrcula">
    <w:name w:val="Table Grid"/>
    <w:basedOn w:val="Tablanormal"/>
    <w:uiPriority w:val="39"/>
    <w:rsid w:val="009F2A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independienteCar">
    <w:name w:val="Texto independiente Car"/>
    <w:basedOn w:val="Fuentedeprrafopredeter"/>
    <w:link w:val="Textoindependiente"/>
    <w:uiPriority w:val="1"/>
    <w:rsid w:val="009F2AAC"/>
    <w:rPr>
      <w:rFonts w:ascii="Times New Roman" w:eastAsia="Times New Roman" w:hAnsi="Times New Roman" w:cs="Times New Roman"/>
      <w:sz w:val="24"/>
      <w:szCs w:val="24"/>
      <w:lang w:val="es-ES"/>
    </w:rPr>
  </w:style>
  <w:style w:type="character" w:customStyle="1" w:styleId="Ttulo2Car">
    <w:name w:val="Título 2 Car"/>
    <w:basedOn w:val="Fuentedeprrafopredeter"/>
    <w:link w:val="Ttulo2"/>
    <w:uiPriority w:val="9"/>
    <w:rsid w:val="005930FB"/>
    <w:rPr>
      <w:rFonts w:ascii="Times New Roman" w:eastAsiaTheme="majorEastAsia" w:hAnsi="Times New Roman" w:cstheme="majorBidi"/>
      <w:b/>
      <w:sz w:val="26"/>
      <w:szCs w:val="26"/>
      <w:lang w:val="es-ES"/>
    </w:rPr>
  </w:style>
  <w:style w:type="character" w:customStyle="1" w:styleId="Ttulo3Car">
    <w:name w:val="Título 3 Car"/>
    <w:basedOn w:val="Fuentedeprrafopredeter"/>
    <w:link w:val="Ttulo3"/>
    <w:uiPriority w:val="9"/>
    <w:rsid w:val="00BF38AA"/>
    <w:rPr>
      <w:rFonts w:ascii="Times New Roman" w:eastAsiaTheme="majorEastAsia" w:hAnsi="Times New Roman" w:cstheme="majorBidi"/>
      <w:b/>
      <w:color w:val="000000" w:themeColor="text1"/>
      <w:sz w:val="24"/>
      <w:szCs w:val="24"/>
      <w:lang w:val="es-ES"/>
    </w:rPr>
  </w:style>
  <w:style w:type="paragraph" w:styleId="TtuloTDC">
    <w:name w:val="TOC Heading"/>
    <w:basedOn w:val="Ttulo1"/>
    <w:next w:val="Normal"/>
    <w:uiPriority w:val="39"/>
    <w:unhideWhenUsed/>
    <w:qFormat/>
    <w:rsid w:val="000D01A3"/>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n-US"/>
    </w:rPr>
  </w:style>
  <w:style w:type="paragraph" w:styleId="Descripcin">
    <w:name w:val="caption"/>
    <w:basedOn w:val="Normal"/>
    <w:next w:val="Normal"/>
    <w:uiPriority w:val="35"/>
    <w:unhideWhenUsed/>
    <w:qFormat/>
    <w:rsid w:val="00C85A3A"/>
    <w:pPr>
      <w:spacing w:after="200"/>
    </w:pPr>
    <w:rPr>
      <w:i/>
      <w:iCs/>
      <w:color w:val="1F497D" w:themeColor="text2"/>
      <w:sz w:val="18"/>
      <w:szCs w:val="18"/>
    </w:rPr>
  </w:style>
  <w:style w:type="paragraph" w:styleId="Sinespaciado">
    <w:name w:val="No Spacing"/>
    <w:uiPriority w:val="1"/>
    <w:qFormat/>
    <w:rsid w:val="00902700"/>
    <w:pPr>
      <w:widowControl/>
      <w:autoSpaceDE/>
      <w:autoSpaceDN/>
    </w:pPr>
    <w:rPr>
      <w:lang w:val="es-EC"/>
    </w:rPr>
  </w:style>
  <w:style w:type="table" w:styleId="Tablanormal2">
    <w:name w:val="Plain Table 2"/>
    <w:basedOn w:val="Tablanormal"/>
    <w:uiPriority w:val="42"/>
    <w:rsid w:val="009E3B09"/>
    <w:pPr>
      <w:widowControl/>
      <w:autoSpaceDE/>
      <w:autoSpaceDN/>
    </w:pPr>
    <w:rPr>
      <w:lang w:val="es-VE"/>
    </w:r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PrrafodelistaCar">
    <w:name w:val="Párrafo de lista Car"/>
    <w:aliases w:val="Titulo del Capítulo Car,Titulo 4 Car,SUBTUTILO 2 DE 12 Car,cuadros y demas Car,Listado Car"/>
    <w:basedOn w:val="Fuentedeprrafopredeter"/>
    <w:link w:val="Prrafodelista"/>
    <w:uiPriority w:val="34"/>
    <w:locked/>
    <w:rsid w:val="009E3B09"/>
    <w:rPr>
      <w:rFonts w:ascii="Times New Roman" w:eastAsia="Times New Roman" w:hAnsi="Times New Roman" w:cs="Times New Roman"/>
      <w:lang w:val="es-ES"/>
    </w:rPr>
  </w:style>
  <w:style w:type="paragraph" w:styleId="Tabladeilustraciones">
    <w:name w:val="table of figures"/>
    <w:basedOn w:val="Normal"/>
    <w:next w:val="Normal"/>
    <w:uiPriority w:val="99"/>
    <w:unhideWhenUsed/>
    <w:rsid w:val="00C64182"/>
  </w:style>
  <w:style w:type="character" w:styleId="Refdecomentario">
    <w:name w:val="annotation reference"/>
    <w:basedOn w:val="Fuentedeprrafopredeter"/>
    <w:uiPriority w:val="99"/>
    <w:semiHidden/>
    <w:unhideWhenUsed/>
    <w:rsid w:val="00C64182"/>
    <w:rPr>
      <w:sz w:val="16"/>
      <w:szCs w:val="16"/>
    </w:rPr>
  </w:style>
  <w:style w:type="paragraph" w:styleId="Textocomentario">
    <w:name w:val="annotation text"/>
    <w:basedOn w:val="Normal"/>
    <w:link w:val="TextocomentarioCar"/>
    <w:uiPriority w:val="99"/>
    <w:unhideWhenUsed/>
    <w:rsid w:val="00C64182"/>
    <w:rPr>
      <w:sz w:val="20"/>
      <w:szCs w:val="20"/>
    </w:rPr>
  </w:style>
  <w:style w:type="character" w:customStyle="1" w:styleId="TextocomentarioCar">
    <w:name w:val="Texto comentario Car"/>
    <w:basedOn w:val="Fuentedeprrafopredeter"/>
    <w:link w:val="Textocomentario"/>
    <w:uiPriority w:val="99"/>
    <w:rsid w:val="00C64182"/>
    <w:rPr>
      <w:rFonts w:ascii="Times New Roman" w:eastAsia="Times New Roman" w:hAnsi="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C64182"/>
    <w:rPr>
      <w:b/>
      <w:bCs/>
    </w:rPr>
  </w:style>
  <w:style w:type="character" w:customStyle="1" w:styleId="AsuntodelcomentarioCar">
    <w:name w:val="Asunto del comentario Car"/>
    <w:basedOn w:val="TextocomentarioCar"/>
    <w:link w:val="Asuntodelcomentario"/>
    <w:uiPriority w:val="99"/>
    <w:semiHidden/>
    <w:rsid w:val="00C64182"/>
    <w:rPr>
      <w:rFonts w:ascii="Times New Roman" w:eastAsia="Times New Roman" w:hAnsi="Times New Roman" w:cs="Times New Roman"/>
      <w:b/>
      <w:bCs/>
      <w:sz w:val="20"/>
      <w:szCs w:val="20"/>
      <w:lang w:val="es-ES"/>
    </w:rPr>
  </w:style>
  <w:style w:type="paragraph" w:styleId="Textodeglobo">
    <w:name w:val="Balloon Text"/>
    <w:basedOn w:val="Normal"/>
    <w:link w:val="TextodegloboCar"/>
    <w:uiPriority w:val="99"/>
    <w:semiHidden/>
    <w:unhideWhenUsed/>
    <w:rsid w:val="00C6418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64182"/>
    <w:rPr>
      <w:rFonts w:ascii="Segoe UI" w:eastAsia="Times New Roman" w:hAnsi="Segoe UI" w:cs="Segoe UI"/>
      <w:sz w:val="18"/>
      <w:szCs w:val="18"/>
      <w:lang w:val="es-ES"/>
    </w:rPr>
  </w:style>
  <w:style w:type="character" w:customStyle="1" w:styleId="Ttulo1Car">
    <w:name w:val="Título 1 Car"/>
    <w:basedOn w:val="Fuentedeprrafopredeter"/>
    <w:link w:val="Ttulo1"/>
    <w:uiPriority w:val="9"/>
    <w:rsid w:val="002D6B3E"/>
    <w:rPr>
      <w:rFonts w:ascii="Times New Roman" w:eastAsia="Times New Roman" w:hAnsi="Times New Roman" w:cs="Times New Roman"/>
      <w:b/>
      <w:bCs/>
      <w:sz w:val="24"/>
      <w:szCs w:val="24"/>
      <w:lang w:val="es-ES"/>
    </w:rPr>
  </w:style>
  <w:style w:type="paragraph" w:styleId="Bibliografa">
    <w:name w:val="Bibliography"/>
    <w:basedOn w:val="Normal"/>
    <w:next w:val="Normal"/>
    <w:uiPriority w:val="37"/>
    <w:unhideWhenUsed/>
    <w:rsid w:val="002D6B3E"/>
  </w:style>
  <w:style w:type="paragraph" w:styleId="Sangradetextonormal">
    <w:name w:val="Body Text Indent"/>
    <w:basedOn w:val="Normal"/>
    <w:link w:val="SangradetextonormalCar"/>
    <w:uiPriority w:val="99"/>
    <w:unhideWhenUsed/>
    <w:rsid w:val="00280134"/>
    <w:pPr>
      <w:spacing w:after="120"/>
      <w:ind w:left="283"/>
    </w:pPr>
  </w:style>
  <w:style w:type="character" w:customStyle="1" w:styleId="SangradetextonormalCar">
    <w:name w:val="Sangría de texto normal Car"/>
    <w:basedOn w:val="Fuentedeprrafopredeter"/>
    <w:link w:val="Sangradetextonormal"/>
    <w:uiPriority w:val="99"/>
    <w:rsid w:val="00280134"/>
    <w:rPr>
      <w:rFonts w:ascii="Times New Roman" w:eastAsia="Times New Roman" w:hAnsi="Times New Roman" w:cs="Times New Roman"/>
      <w:lang w:val="es-ES"/>
    </w:rPr>
  </w:style>
  <w:style w:type="table" w:styleId="Tablaconcuadrculaclara">
    <w:name w:val="Grid Table Light"/>
    <w:basedOn w:val="Tablanormal"/>
    <w:uiPriority w:val="40"/>
    <w:rsid w:val="00C17B8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uerpodeltexto">
    <w:name w:val="Cuerpo del texto"/>
    <w:basedOn w:val="Normal"/>
    <w:autoRedefine/>
    <w:qFormat/>
    <w:rsid w:val="00B81537"/>
    <w:pPr>
      <w:widowControl/>
      <w:autoSpaceDE/>
      <w:autoSpaceDN/>
      <w:spacing w:before="120" w:line="480" w:lineRule="auto"/>
      <w:ind w:firstLine="720"/>
    </w:pPr>
    <w:rPr>
      <w:rFonts w:ascii="Arial" w:eastAsiaTheme="minorHAnsi" w:hAnsi="Arial" w:cstheme="minorBidi"/>
    </w:rPr>
  </w:style>
  <w:style w:type="character" w:styleId="Textodelmarcadordeposicin">
    <w:name w:val="Placeholder Text"/>
    <w:basedOn w:val="Fuentedeprrafopredeter"/>
    <w:uiPriority w:val="99"/>
    <w:semiHidden/>
    <w:rsid w:val="00B81537"/>
    <w:rPr>
      <w:color w:val="808080"/>
    </w:rPr>
  </w:style>
  <w:style w:type="character" w:customStyle="1" w:styleId="UnresolvedMention1">
    <w:name w:val="Unresolved Mention1"/>
    <w:basedOn w:val="Fuentedeprrafopredeter"/>
    <w:uiPriority w:val="99"/>
    <w:semiHidden/>
    <w:unhideWhenUsed/>
    <w:rsid w:val="0091467A"/>
    <w:rPr>
      <w:color w:val="605E5C"/>
      <w:shd w:val="clear" w:color="auto" w:fill="E1DFDD"/>
    </w:rPr>
  </w:style>
  <w:style w:type="character" w:customStyle="1" w:styleId="Ttulo4Car">
    <w:name w:val="Título 4 Car"/>
    <w:basedOn w:val="Fuentedeprrafopredeter"/>
    <w:link w:val="Ttulo4"/>
    <w:uiPriority w:val="9"/>
    <w:rsid w:val="00BF38AA"/>
    <w:rPr>
      <w:rFonts w:ascii="Times New Roman" w:eastAsia="Times New Roman" w:hAnsi="Times New Roman" w:cs="Times New Roman"/>
      <w:b/>
      <w:bCs/>
      <w:sz w:val="24"/>
      <w:szCs w:val="24"/>
      <w:lang w:val="es-ES"/>
    </w:rPr>
  </w:style>
  <w:style w:type="character" w:customStyle="1" w:styleId="Mencinsinresolver1">
    <w:name w:val="Mención sin resolver1"/>
    <w:basedOn w:val="Fuentedeprrafopredeter"/>
    <w:uiPriority w:val="99"/>
    <w:semiHidden/>
    <w:unhideWhenUsed/>
    <w:rsid w:val="00055BE5"/>
    <w:rPr>
      <w:color w:val="605E5C"/>
      <w:shd w:val="clear" w:color="auto" w:fill="E1DFDD"/>
    </w:rPr>
  </w:style>
  <w:style w:type="table" w:styleId="Tablanormal4">
    <w:name w:val="Plain Table 4"/>
    <w:basedOn w:val="Tablanormal"/>
    <w:uiPriority w:val="44"/>
    <w:rsid w:val="005A726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n">
    <w:name w:val="Revision"/>
    <w:hidden/>
    <w:uiPriority w:val="99"/>
    <w:semiHidden/>
    <w:rsid w:val="007B1A2A"/>
    <w:pPr>
      <w:widowControl/>
      <w:autoSpaceDE/>
      <w:autoSpaceDN/>
    </w:pPr>
    <w:rPr>
      <w:rFonts w:ascii="Times New Roman" w:eastAsia="Times New Roman" w:hAnsi="Times New Roman" w:cs="Times New Roman"/>
      <w:color w:val="000000" w:themeColor="text1"/>
      <w:sz w:val="24"/>
      <w:lang w:val="es-ES"/>
    </w:rPr>
  </w:style>
  <w:style w:type="paragraph" w:styleId="NormalWeb">
    <w:name w:val="Normal (Web)"/>
    <w:basedOn w:val="Normal"/>
    <w:uiPriority w:val="99"/>
    <w:unhideWhenUsed/>
    <w:rsid w:val="003902E2"/>
    <w:pPr>
      <w:widowControl/>
      <w:autoSpaceDE/>
      <w:autoSpaceDN/>
      <w:spacing w:before="100" w:beforeAutospacing="1" w:after="100" w:afterAutospacing="1" w:line="240" w:lineRule="auto"/>
    </w:pPr>
    <w:rPr>
      <w:color w:val="auto"/>
      <w:szCs w:val="24"/>
      <w:lang w:val="es-EC" w:eastAsia="es-EC"/>
    </w:rPr>
  </w:style>
  <w:style w:type="character" w:styleId="Textoennegrita">
    <w:name w:val="Strong"/>
    <w:basedOn w:val="Fuentedeprrafopredeter"/>
    <w:uiPriority w:val="22"/>
    <w:qFormat/>
    <w:rsid w:val="003902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941278">
      <w:bodyDiv w:val="1"/>
      <w:marLeft w:val="0"/>
      <w:marRight w:val="0"/>
      <w:marTop w:val="0"/>
      <w:marBottom w:val="0"/>
      <w:divBdr>
        <w:top w:val="none" w:sz="0" w:space="0" w:color="auto"/>
        <w:left w:val="none" w:sz="0" w:space="0" w:color="auto"/>
        <w:bottom w:val="none" w:sz="0" w:space="0" w:color="auto"/>
        <w:right w:val="none" w:sz="0" w:space="0" w:color="auto"/>
      </w:divBdr>
    </w:div>
    <w:div w:id="66346478">
      <w:bodyDiv w:val="1"/>
      <w:marLeft w:val="0"/>
      <w:marRight w:val="0"/>
      <w:marTop w:val="0"/>
      <w:marBottom w:val="0"/>
      <w:divBdr>
        <w:top w:val="none" w:sz="0" w:space="0" w:color="auto"/>
        <w:left w:val="none" w:sz="0" w:space="0" w:color="auto"/>
        <w:bottom w:val="none" w:sz="0" w:space="0" w:color="auto"/>
        <w:right w:val="none" w:sz="0" w:space="0" w:color="auto"/>
      </w:divBdr>
    </w:div>
    <w:div w:id="80567403">
      <w:bodyDiv w:val="1"/>
      <w:marLeft w:val="0"/>
      <w:marRight w:val="0"/>
      <w:marTop w:val="0"/>
      <w:marBottom w:val="0"/>
      <w:divBdr>
        <w:top w:val="none" w:sz="0" w:space="0" w:color="auto"/>
        <w:left w:val="none" w:sz="0" w:space="0" w:color="auto"/>
        <w:bottom w:val="none" w:sz="0" w:space="0" w:color="auto"/>
        <w:right w:val="none" w:sz="0" w:space="0" w:color="auto"/>
      </w:divBdr>
    </w:div>
    <w:div w:id="95172075">
      <w:bodyDiv w:val="1"/>
      <w:marLeft w:val="0"/>
      <w:marRight w:val="0"/>
      <w:marTop w:val="0"/>
      <w:marBottom w:val="0"/>
      <w:divBdr>
        <w:top w:val="none" w:sz="0" w:space="0" w:color="auto"/>
        <w:left w:val="none" w:sz="0" w:space="0" w:color="auto"/>
        <w:bottom w:val="none" w:sz="0" w:space="0" w:color="auto"/>
        <w:right w:val="none" w:sz="0" w:space="0" w:color="auto"/>
      </w:divBdr>
    </w:div>
    <w:div w:id="121775562">
      <w:bodyDiv w:val="1"/>
      <w:marLeft w:val="0"/>
      <w:marRight w:val="0"/>
      <w:marTop w:val="0"/>
      <w:marBottom w:val="0"/>
      <w:divBdr>
        <w:top w:val="none" w:sz="0" w:space="0" w:color="auto"/>
        <w:left w:val="none" w:sz="0" w:space="0" w:color="auto"/>
        <w:bottom w:val="none" w:sz="0" w:space="0" w:color="auto"/>
        <w:right w:val="none" w:sz="0" w:space="0" w:color="auto"/>
      </w:divBdr>
    </w:div>
    <w:div w:id="128012924">
      <w:bodyDiv w:val="1"/>
      <w:marLeft w:val="0"/>
      <w:marRight w:val="0"/>
      <w:marTop w:val="0"/>
      <w:marBottom w:val="0"/>
      <w:divBdr>
        <w:top w:val="none" w:sz="0" w:space="0" w:color="auto"/>
        <w:left w:val="none" w:sz="0" w:space="0" w:color="auto"/>
        <w:bottom w:val="none" w:sz="0" w:space="0" w:color="auto"/>
        <w:right w:val="none" w:sz="0" w:space="0" w:color="auto"/>
      </w:divBdr>
    </w:div>
    <w:div w:id="131482867">
      <w:bodyDiv w:val="1"/>
      <w:marLeft w:val="0"/>
      <w:marRight w:val="0"/>
      <w:marTop w:val="0"/>
      <w:marBottom w:val="0"/>
      <w:divBdr>
        <w:top w:val="none" w:sz="0" w:space="0" w:color="auto"/>
        <w:left w:val="none" w:sz="0" w:space="0" w:color="auto"/>
        <w:bottom w:val="none" w:sz="0" w:space="0" w:color="auto"/>
        <w:right w:val="none" w:sz="0" w:space="0" w:color="auto"/>
      </w:divBdr>
    </w:div>
    <w:div w:id="132335633">
      <w:bodyDiv w:val="1"/>
      <w:marLeft w:val="0"/>
      <w:marRight w:val="0"/>
      <w:marTop w:val="0"/>
      <w:marBottom w:val="0"/>
      <w:divBdr>
        <w:top w:val="none" w:sz="0" w:space="0" w:color="auto"/>
        <w:left w:val="none" w:sz="0" w:space="0" w:color="auto"/>
        <w:bottom w:val="none" w:sz="0" w:space="0" w:color="auto"/>
        <w:right w:val="none" w:sz="0" w:space="0" w:color="auto"/>
      </w:divBdr>
    </w:div>
    <w:div w:id="155583059">
      <w:bodyDiv w:val="1"/>
      <w:marLeft w:val="0"/>
      <w:marRight w:val="0"/>
      <w:marTop w:val="0"/>
      <w:marBottom w:val="0"/>
      <w:divBdr>
        <w:top w:val="none" w:sz="0" w:space="0" w:color="auto"/>
        <w:left w:val="none" w:sz="0" w:space="0" w:color="auto"/>
        <w:bottom w:val="none" w:sz="0" w:space="0" w:color="auto"/>
        <w:right w:val="none" w:sz="0" w:space="0" w:color="auto"/>
      </w:divBdr>
    </w:div>
    <w:div w:id="168299279">
      <w:bodyDiv w:val="1"/>
      <w:marLeft w:val="0"/>
      <w:marRight w:val="0"/>
      <w:marTop w:val="0"/>
      <w:marBottom w:val="0"/>
      <w:divBdr>
        <w:top w:val="none" w:sz="0" w:space="0" w:color="auto"/>
        <w:left w:val="none" w:sz="0" w:space="0" w:color="auto"/>
        <w:bottom w:val="none" w:sz="0" w:space="0" w:color="auto"/>
        <w:right w:val="none" w:sz="0" w:space="0" w:color="auto"/>
      </w:divBdr>
    </w:div>
    <w:div w:id="178468879">
      <w:bodyDiv w:val="1"/>
      <w:marLeft w:val="0"/>
      <w:marRight w:val="0"/>
      <w:marTop w:val="0"/>
      <w:marBottom w:val="0"/>
      <w:divBdr>
        <w:top w:val="none" w:sz="0" w:space="0" w:color="auto"/>
        <w:left w:val="none" w:sz="0" w:space="0" w:color="auto"/>
        <w:bottom w:val="none" w:sz="0" w:space="0" w:color="auto"/>
        <w:right w:val="none" w:sz="0" w:space="0" w:color="auto"/>
      </w:divBdr>
    </w:div>
    <w:div w:id="190194040">
      <w:bodyDiv w:val="1"/>
      <w:marLeft w:val="0"/>
      <w:marRight w:val="0"/>
      <w:marTop w:val="0"/>
      <w:marBottom w:val="0"/>
      <w:divBdr>
        <w:top w:val="none" w:sz="0" w:space="0" w:color="auto"/>
        <w:left w:val="none" w:sz="0" w:space="0" w:color="auto"/>
        <w:bottom w:val="none" w:sz="0" w:space="0" w:color="auto"/>
        <w:right w:val="none" w:sz="0" w:space="0" w:color="auto"/>
      </w:divBdr>
    </w:div>
    <w:div w:id="192429513">
      <w:bodyDiv w:val="1"/>
      <w:marLeft w:val="0"/>
      <w:marRight w:val="0"/>
      <w:marTop w:val="0"/>
      <w:marBottom w:val="0"/>
      <w:divBdr>
        <w:top w:val="none" w:sz="0" w:space="0" w:color="auto"/>
        <w:left w:val="none" w:sz="0" w:space="0" w:color="auto"/>
        <w:bottom w:val="none" w:sz="0" w:space="0" w:color="auto"/>
        <w:right w:val="none" w:sz="0" w:space="0" w:color="auto"/>
      </w:divBdr>
    </w:div>
    <w:div w:id="196086453">
      <w:bodyDiv w:val="1"/>
      <w:marLeft w:val="0"/>
      <w:marRight w:val="0"/>
      <w:marTop w:val="0"/>
      <w:marBottom w:val="0"/>
      <w:divBdr>
        <w:top w:val="none" w:sz="0" w:space="0" w:color="auto"/>
        <w:left w:val="none" w:sz="0" w:space="0" w:color="auto"/>
        <w:bottom w:val="none" w:sz="0" w:space="0" w:color="auto"/>
        <w:right w:val="none" w:sz="0" w:space="0" w:color="auto"/>
      </w:divBdr>
    </w:div>
    <w:div w:id="198589506">
      <w:bodyDiv w:val="1"/>
      <w:marLeft w:val="0"/>
      <w:marRight w:val="0"/>
      <w:marTop w:val="0"/>
      <w:marBottom w:val="0"/>
      <w:divBdr>
        <w:top w:val="none" w:sz="0" w:space="0" w:color="auto"/>
        <w:left w:val="none" w:sz="0" w:space="0" w:color="auto"/>
        <w:bottom w:val="none" w:sz="0" w:space="0" w:color="auto"/>
        <w:right w:val="none" w:sz="0" w:space="0" w:color="auto"/>
      </w:divBdr>
    </w:div>
    <w:div w:id="240337525">
      <w:bodyDiv w:val="1"/>
      <w:marLeft w:val="0"/>
      <w:marRight w:val="0"/>
      <w:marTop w:val="0"/>
      <w:marBottom w:val="0"/>
      <w:divBdr>
        <w:top w:val="none" w:sz="0" w:space="0" w:color="auto"/>
        <w:left w:val="none" w:sz="0" w:space="0" w:color="auto"/>
        <w:bottom w:val="none" w:sz="0" w:space="0" w:color="auto"/>
        <w:right w:val="none" w:sz="0" w:space="0" w:color="auto"/>
      </w:divBdr>
    </w:div>
    <w:div w:id="246428021">
      <w:bodyDiv w:val="1"/>
      <w:marLeft w:val="0"/>
      <w:marRight w:val="0"/>
      <w:marTop w:val="0"/>
      <w:marBottom w:val="0"/>
      <w:divBdr>
        <w:top w:val="none" w:sz="0" w:space="0" w:color="auto"/>
        <w:left w:val="none" w:sz="0" w:space="0" w:color="auto"/>
        <w:bottom w:val="none" w:sz="0" w:space="0" w:color="auto"/>
        <w:right w:val="none" w:sz="0" w:space="0" w:color="auto"/>
      </w:divBdr>
    </w:div>
    <w:div w:id="264576793">
      <w:bodyDiv w:val="1"/>
      <w:marLeft w:val="0"/>
      <w:marRight w:val="0"/>
      <w:marTop w:val="0"/>
      <w:marBottom w:val="0"/>
      <w:divBdr>
        <w:top w:val="none" w:sz="0" w:space="0" w:color="auto"/>
        <w:left w:val="none" w:sz="0" w:space="0" w:color="auto"/>
        <w:bottom w:val="none" w:sz="0" w:space="0" w:color="auto"/>
        <w:right w:val="none" w:sz="0" w:space="0" w:color="auto"/>
      </w:divBdr>
    </w:div>
    <w:div w:id="266810369">
      <w:bodyDiv w:val="1"/>
      <w:marLeft w:val="0"/>
      <w:marRight w:val="0"/>
      <w:marTop w:val="0"/>
      <w:marBottom w:val="0"/>
      <w:divBdr>
        <w:top w:val="none" w:sz="0" w:space="0" w:color="auto"/>
        <w:left w:val="none" w:sz="0" w:space="0" w:color="auto"/>
        <w:bottom w:val="none" w:sz="0" w:space="0" w:color="auto"/>
        <w:right w:val="none" w:sz="0" w:space="0" w:color="auto"/>
      </w:divBdr>
    </w:div>
    <w:div w:id="272132435">
      <w:bodyDiv w:val="1"/>
      <w:marLeft w:val="0"/>
      <w:marRight w:val="0"/>
      <w:marTop w:val="0"/>
      <w:marBottom w:val="0"/>
      <w:divBdr>
        <w:top w:val="none" w:sz="0" w:space="0" w:color="auto"/>
        <w:left w:val="none" w:sz="0" w:space="0" w:color="auto"/>
        <w:bottom w:val="none" w:sz="0" w:space="0" w:color="auto"/>
        <w:right w:val="none" w:sz="0" w:space="0" w:color="auto"/>
      </w:divBdr>
    </w:div>
    <w:div w:id="273901772">
      <w:bodyDiv w:val="1"/>
      <w:marLeft w:val="0"/>
      <w:marRight w:val="0"/>
      <w:marTop w:val="0"/>
      <w:marBottom w:val="0"/>
      <w:divBdr>
        <w:top w:val="none" w:sz="0" w:space="0" w:color="auto"/>
        <w:left w:val="none" w:sz="0" w:space="0" w:color="auto"/>
        <w:bottom w:val="none" w:sz="0" w:space="0" w:color="auto"/>
        <w:right w:val="none" w:sz="0" w:space="0" w:color="auto"/>
      </w:divBdr>
    </w:div>
    <w:div w:id="286208296">
      <w:bodyDiv w:val="1"/>
      <w:marLeft w:val="0"/>
      <w:marRight w:val="0"/>
      <w:marTop w:val="0"/>
      <w:marBottom w:val="0"/>
      <w:divBdr>
        <w:top w:val="none" w:sz="0" w:space="0" w:color="auto"/>
        <w:left w:val="none" w:sz="0" w:space="0" w:color="auto"/>
        <w:bottom w:val="none" w:sz="0" w:space="0" w:color="auto"/>
        <w:right w:val="none" w:sz="0" w:space="0" w:color="auto"/>
      </w:divBdr>
    </w:div>
    <w:div w:id="302152361">
      <w:bodyDiv w:val="1"/>
      <w:marLeft w:val="0"/>
      <w:marRight w:val="0"/>
      <w:marTop w:val="0"/>
      <w:marBottom w:val="0"/>
      <w:divBdr>
        <w:top w:val="none" w:sz="0" w:space="0" w:color="auto"/>
        <w:left w:val="none" w:sz="0" w:space="0" w:color="auto"/>
        <w:bottom w:val="none" w:sz="0" w:space="0" w:color="auto"/>
        <w:right w:val="none" w:sz="0" w:space="0" w:color="auto"/>
      </w:divBdr>
    </w:div>
    <w:div w:id="336931135">
      <w:bodyDiv w:val="1"/>
      <w:marLeft w:val="0"/>
      <w:marRight w:val="0"/>
      <w:marTop w:val="0"/>
      <w:marBottom w:val="0"/>
      <w:divBdr>
        <w:top w:val="none" w:sz="0" w:space="0" w:color="auto"/>
        <w:left w:val="none" w:sz="0" w:space="0" w:color="auto"/>
        <w:bottom w:val="none" w:sz="0" w:space="0" w:color="auto"/>
        <w:right w:val="none" w:sz="0" w:space="0" w:color="auto"/>
      </w:divBdr>
    </w:div>
    <w:div w:id="352387572">
      <w:bodyDiv w:val="1"/>
      <w:marLeft w:val="0"/>
      <w:marRight w:val="0"/>
      <w:marTop w:val="0"/>
      <w:marBottom w:val="0"/>
      <w:divBdr>
        <w:top w:val="none" w:sz="0" w:space="0" w:color="auto"/>
        <w:left w:val="none" w:sz="0" w:space="0" w:color="auto"/>
        <w:bottom w:val="none" w:sz="0" w:space="0" w:color="auto"/>
        <w:right w:val="none" w:sz="0" w:space="0" w:color="auto"/>
      </w:divBdr>
    </w:div>
    <w:div w:id="355811332">
      <w:bodyDiv w:val="1"/>
      <w:marLeft w:val="0"/>
      <w:marRight w:val="0"/>
      <w:marTop w:val="0"/>
      <w:marBottom w:val="0"/>
      <w:divBdr>
        <w:top w:val="none" w:sz="0" w:space="0" w:color="auto"/>
        <w:left w:val="none" w:sz="0" w:space="0" w:color="auto"/>
        <w:bottom w:val="none" w:sz="0" w:space="0" w:color="auto"/>
        <w:right w:val="none" w:sz="0" w:space="0" w:color="auto"/>
      </w:divBdr>
    </w:div>
    <w:div w:id="356851910">
      <w:bodyDiv w:val="1"/>
      <w:marLeft w:val="0"/>
      <w:marRight w:val="0"/>
      <w:marTop w:val="0"/>
      <w:marBottom w:val="0"/>
      <w:divBdr>
        <w:top w:val="none" w:sz="0" w:space="0" w:color="auto"/>
        <w:left w:val="none" w:sz="0" w:space="0" w:color="auto"/>
        <w:bottom w:val="none" w:sz="0" w:space="0" w:color="auto"/>
        <w:right w:val="none" w:sz="0" w:space="0" w:color="auto"/>
      </w:divBdr>
    </w:div>
    <w:div w:id="376709350">
      <w:bodyDiv w:val="1"/>
      <w:marLeft w:val="0"/>
      <w:marRight w:val="0"/>
      <w:marTop w:val="0"/>
      <w:marBottom w:val="0"/>
      <w:divBdr>
        <w:top w:val="none" w:sz="0" w:space="0" w:color="auto"/>
        <w:left w:val="none" w:sz="0" w:space="0" w:color="auto"/>
        <w:bottom w:val="none" w:sz="0" w:space="0" w:color="auto"/>
        <w:right w:val="none" w:sz="0" w:space="0" w:color="auto"/>
      </w:divBdr>
    </w:div>
    <w:div w:id="379204920">
      <w:bodyDiv w:val="1"/>
      <w:marLeft w:val="0"/>
      <w:marRight w:val="0"/>
      <w:marTop w:val="0"/>
      <w:marBottom w:val="0"/>
      <w:divBdr>
        <w:top w:val="none" w:sz="0" w:space="0" w:color="auto"/>
        <w:left w:val="none" w:sz="0" w:space="0" w:color="auto"/>
        <w:bottom w:val="none" w:sz="0" w:space="0" w:color="auto"/>
        <w:right w:val="none" w:sz="0" w:space="0" w:color="auto"/>
      </w:divBdr>
    </w:div>
    <w:div w:id="397439186">
      <w:bodyDiv w:val="1"/>
      <w:marLeft w:val="0"/>
      <w:marRight w:val="0"/>
      <w:marTop w:val="0"/>
      <w:marBottom w:val="0"/>
      <w:divBdr>
        <w:top w:val="none" w:sz="0" w:space="0" w:color="auto"/>
        <w:left w:val="none" w:sz="0" w:space="0" w:color="auto"/>
        <w:bottom w:val="none" w:sz="0" w:space="0" w:color="auto"/>
        <w:right w:val="none" w:sz="0" w:space="0" w:color="auto"/>
      </w:divBdr>
    </w:div>
    <w:div w:id="400300113">
      <w:bodyDiv w:val="1"/>
      <w:marLeft w:val="0"/>
      <w:marRight w:val="0"/>
      <w:marTop w:val="0"/>
      <w:marBottom w:val="0"/>
      <w:divBdr>
        <w:top w:val="none" w:sz="0" w:space="0" w:color="auto"/>
        <w:left w:val="none" w:sz="0" w:space="0" w:color="auto"/>
        <w:bottom w:val="none" w:sz="0" w:space="0" w:color="auto"/>
        <w:right w:val="none" w:sz="0" w:space="0" w:color="auto"/>
      </w:divBdr>
    </w:div>
    <w:div w:id="404572352">
      <w:bodyDiv w:val="1"/>
      <w:marLeft w:val="0"/>
      <w:marRight w:val="0"/>
      <w:marTop w:val="0"/>
      <w:marBottom w:val="0"/>
      <w:divBdr>
        <w:top w:val="none" w:sz="0" w:space="0" w:color="auto"/>
        <w:left w:val="none" w:sz="0" w:space="0" w:color="auto"/>
        <w:bottom w:val="none" w:sz="0" w:space="0" w:color="auto"/>
        <w:right w:val="none" w:sz="0" w:space="0" w:color="auto"/>
      </w:divBdr>
    </w:div>
    <w:div w:id="407847253">
      <w:bodyDiv w:val="1"/>
      <w:marLeft w:val="0"/>
      <w:marRight w:val="0"/>
      <w:marTop w:val="0"/>
      <w:marBottom w:val="0"/>
      <w:divBdr>
        <w:top w:val="none" w:sz="0" w:space="0" w:color="auto"/>
        <w:left w:val="none" w:sz="0" w:space="0" w:color="auto"/>
        <w:bottom w:val="none" w:sz="0" w:space="0" w:color="auto"/>
        <w:right w:val="none" w:sz="0" w:space="0" w:color="auto"/>
      </w:divBdr>
    </w:div>
    <w:div w:id="413401101">
      <w:bodyDiv w:val="1"/>
      <w:marLeft w:val="0"/>
      <w:marRight w:val="0"/>
      <w:marTop w:val="0"/>
      <w:marBottom w:val="0"/>
      <w:divBdr>
        <w:top w:val="none" w:sz="0" w:space="0" w:color="auto"/>
        <w:left w:val="none" w:sz="0" w:space="0" w:color="auto"/>
        <w:bottom w:val="none" w:sz="0" w:space="0" w:color="auto"/>
        <w:right w:val="none" w:sz="0" w:space="0" w:color="auto"/>
      </w:divBdr>
    </w:div>
    <w:div w:id="423839512">
      <w:bodyDiv w:val="1"/>
      <w:marLeft w:val="0"/>
      <w:marRight w:val="0"/>
      <w:marTop w:val="0"/>
      <w:marBottom w:val="0"/>
      <w:divBdr>
        <w:top w:val="none" w:sz="0" w:space="0" w:color="auto"/>
        <w:left w:val="none" w:sz="0" w:space="0" w:color="auto"/>
        <w:bottom w:val="none" w:sz="0" w:space="0" w:color="auto"/>
        <w:right w:val="none" w:sz="0" w:space="0" w:color="auto"/>
      </w:divBdr>
    </w:div>
    <w:div w:id="426661708">
      <w:bodyDiv w:val="1"/>
      <w:marLeft w:val="0"/>
      <w:marRight w:val="0"/>
      <w:marTop w:val="0"/>
      <w:marBottom w:val="0"/>
      <w:divBdr>
        <w:top w:val="none" w:sz="0" w:space="0" w:color="auto"/>
        <w:left w:val="none" w:sz="0" w:space="0" w:color="auto"/>
        <w:bottom w:val="none" w:sz="0" w:space="0" w:color="auto"/>
        <w:right w:val="none" w:sz="0" w:space="0" w:color="auto"/>
      </w:divBdr>
    </w:div>
    <w:div w:id="434638237">
      <w:bodyDiv w:val="1"/>
      <w:marLeft w:val="0"/>
      <w:marRight w:val="0"/>
      <w:marTop w:val="0"/>
      <w:marBottom w:val="0"/>
      <w:divBdr>
        <w:top w:val="none" w:sz="0" w:space="0" w:color="auto"/>
        <w:left w:val="none" w:sz="0" w:space="0" w:color="auto"/>
        <w:bottom w:val="none" w:sz="0" w:space="0" w:color="auto"/>
        <w:right w:val="none" w:sz="0" w:space="0" w:color="auto"/>
      </w:divBdr>
    </w:div>
    <w:div w:id="439835039">
      <w:bodyDiv w:val="1"/>
      <w:marLeft w:val="0"/>
      <w:marRight w:val="0"/>
      <w:marTop w:val="0"/>
      <w:marBottom w:val="0"/>
      <w:divBdr>
        <w:top w:val="none" w:sz="0" w:space="0" w:color="auto"/>
        <w:left w:val="none" w:sz="0" w:space="0" w:color="auto"/>
        <w:bottom w:val="none" w:sz="0" w:space="0" w:color="auto"/>
        <w:right w:val="none" w:sz="0" w:space="0" w:color="auto"/>
      </w:divBdr>
    </w:div>
    <w:div w:id="442187091">
      <w:bodyDiv w:val="1"/>
      <w:marLeft w:val="0"/>
      <w:marRight w:val="0"/>
      <w:marTop w:val="0"/>
      <w:marBottom w:val="0"/>
      <w:divBdr>
        <w:top w:val="none" w:sz="0" w:space="0" w:color="auto"/>
        <w:left w:val="none" w:sz="0" w:space="0" w:color="auto"/>
        <w:bottom w:val="none" w:sz="0" w:space="0" w:color="auto"/>
        <w:right w:val="none" w:sz="0" w:space="0" w:color="auto"/>
      </w:divBdr>
    </w:div>
    <w:div w:id="451831038">
      <w:bodyDiv w:val="1"/>
      <w:marLeft w:val="0"/>
      <w:marRight w:val="0"/>
      <w:marTop w:val="0"/>
      <w:marBottom w:val="0"/>
      <w:divBdr>
        <w:top w:val="none" w:sz="0" w:space="0" w:color="auto"/>
        <w:left w:val="none" w:sz="0" w:space="0" w:color="auto"/>
        <w:bottom w:val="none" w:sz="0" w:space="0" w:color="auto"/>
        <w:right w:val="none" w:sz="0" w:space="0" w:color="auto"/>
      </w:divBdr>
    </w:div>
    <w:div w:id="465200423">
      <w:bodyDiv w:val="1"/>
      <w:marLeft w:val="0"/>
      <w:marRight w:val="0"/>
      <w:marTop w:val="0"/>
      <w:marBottom w:val="0"/>
      <w:divBdr>
        <w:top w:val="none" w:sz="0" w:space="0" w:color="auto"/>
        <w:left w:val="none" w:sz="0" w:space="0" w:color="auto"/>
        <w:bottom w:val="none" w:sz="0" w:space="0" w:color="auto"/>
        <w:right w:val="none" w:sz="0" w:space="0" w:color="auto"/>
      </w:divBdr>
    </w:div>
    <w:div w:id="474179463">
      <w:bodyDiv w:val="1"/>
      <w:marLeft w:val="0"/>
      <w:marRight w:val="0"/>
      <w:marTop w:val="0"/>
      <w:marBottom w:val="0"/>
      <w:divBdr>
        <w:top w:val="none" w:sz="0" w:space="0" w:color="auto"/>
        <w:left w:val="none" w:sz="0" w:space="0" w:color="auto"/>
        <w:bottom w:val="none" w:sz="0" w:space="0" w:color="auto"/>
        <w:right w:val="none" w:sz="0" w:space="0" w:color="auto"/>
      </w:divBdr>
    </w:div>
    <w:div w:id="487668762">
      <w:bodyDiv w:val="1"/>
      <w:marLeft w:val="0"/>
      <w:marRight w:val="0"/>
      <w:marTop w:val="0"/>
      <w:marBottom w:val="0"/>
      <w:divBdr>
        <w:top w:val="none" w:sz="0" w:space="0" w:color="auto"/>
        <w:left w:val="none" w:sz="0" w:space="0" w:color="auto"/>
        <w:bottom w:val="none" w:sz="0" w:space="0" w:color="auto"/>
        <w:right w:val="none" w:sz="0" w:space="0" w:color="auto"/>
      </w:divBdr>
    </w:div>
    <w:div w:id="490677775">
      <w:bodyDiv w:val="1"/>
      <w:marLeft w:val="0"/>
      <w:marRight w:val="0"/>
      <w:marTop w:val="0"/>
      <w:marBottom w:val="0"/>
      <w:divBdr>
        <w:top w:val="none" w:sz="0" w:space="0" w:color="auto"/>
        <w:left w:val="none" w:sz="0" w:space="0" w:color="auto"/>
        <w:bottom w:val="none" w:sz="0" w:space="0" w:color="auto"/>
        <w:right w:val="none" w:sz="0" w:space="0" w:color="auto"/>
      </w:divBdr>
    </w:div>
    <w:div w:id="506675340">
      <w:bodyDiv w:val="1"/>
      <w:marLeft w:val="0"/>
      <w:marRight w:val="0"/>
      <w:marTop w:val="0"/>
      <w:marBottom w:val="0"/>
      <w:divBdr>
        <w:top w:val="none" w:sz="0" w:space="0" w:color="auto"/>
        <w:left w:val="none" w:sz="0" w:space="0" w:color="auto"/>
        <w:bottom w:val="none" w:sz="0" w:space="0" w:color="auto"/>
        <w:right w:val="none" w:sz="0" w:space="0" w:color="auto"/>
      </w:divBdr>
    </w:div>
    <w:div w:id="510294980">
      <w:bodyDiv w:val="1"/>
      <w:marLeft w:val="0"/>
      <w:marRight w:val="0"/>
      <w:marTop w:val="0"/>
      <w:marBottom w:val="0"/>
      <w:divBdr>
        <w:top w:val="none" w:sz="0" w:space="0" w:color="auto"/>
        <w:left w:val="none" w:sz="0" w:space="0" w:color="auto"/>
        <w:bottom w:val="none" w:sz="0" w:space="0" w:color="auto"/>
        <w:right w:val="none" w:sz="0" w:space="0" w:color="auto"/>
      </w:divBdr>
    </w:div>
    <w:div w:id="520360917">
      <w:bodyDiv w:val="1"/>
      <w:marLeft w:val="0"/>
      <w:marRight w:val="0"/>
      <w:marTop w:val="0"/>
      <w:marBottom w:val="0"/>
      <w:divBdr>
        <w:top w:val="none" w:sz="0" w:space="0" w:color="auto"/>
        <w:left w:val="none" w:sz="0" w:space="0" w:color="auto"/>
        <w:bottom w:val="none" w:sz="0" w:space="0" w:color="auto"/>
        <w:right w:val="none" w:sz="0" w:space="0" w:color="auto"/>
      </w:divBdr>
    </w:div>
    <w:div w:id="532305199">
      <w:bodyDiv w:val="1"/>
      <w:marLeft w:val="0"/>
      <w:marRight w:val="0"/>
      <w:marTop w:val="0"/>
      <w:marBottom w:val="0"/>
      <w:divBdr>
        <w:top w:val="none" w:sz="0" w:space="0" w:color="auto"/>
        <w:left w:val="none" w:sz="0" w:space="0" w:color="auto"/>
        <w:bottom w:val="none" w:sz="0" w:space="0" w:color="auto"/>
        <w:right w:val="none" w:sz="0" w:space="0" w:color="auto"/>
      </w:divBdr>
    </w:div>
    <w:div w:id="536433079">
      <w:bodyDiv w:val="1"/>
      <w:marLeft w:val="0"/>
      <w:marRight w:val="0"/>
      <w:marTop w:val="0"/>
      <w:marBottom w:val="0"/>
      <w:divBdr>
        <w:top w:val="none" w:sz="0" w:space="0" w:color="auto"/>
        <w:left w:val="none" w:sz="0" w:space="0" w:color="auto"/>
        <w:bottom w:val="none" w:sz="0" w:space="0" w:color="auto"/>
        <w:right w:val="none" w:sz="0" w:space="0" w:color="auto"/>
      </w:divBdr>
    </w:div>
    <w:div w:id="549000744">
      <w:bodyDiv w:val="1"/>
      <w:marLeft w:val="0"/>
      <w:marRight w:val="0"/>
      <w:marTop w:val="0"/>
      <w:marBottom w:val="0"/>
      <w:divBdr>
        <w:top w:val="none" w:sz="0" w:space="0" w:color="auto"/>
        <w:left w:val="none" w:sz="0" w:space="0" w:color="auto"/>
        <w:bottom w:val="none" w:sz="0" w:space="0" w:color="auto"/>
        <w:right w:val="none" w:sz="0" w:space="0" w:color="auto"/>
      </w:divBdr>
    </w:div>
    <w:div w:id="552811652">
      <w:bodyDiv w:val="1"/>
      <w:marLeft w:val="0"/>
      <w:marRight w:val="0"/>
      <w:marTop w:val="0"/>
      <w:marBottom w:val="0"/>
      <w:divBdr>
        <w:top w:val="none" w:sz="0" w:space="0" w:color="auto"/>
        <w:left w:val="none" w:sz="0" w:space="0" w:color="auto"/>
        <w:bottom w:val="none" w:sz="0" w:space="0" w:color="auto"/>
        <w:right w:val="none" w:sz="0" w:space="0" w:color="auto"/>
      </w:divBdr>
    </w:div>
    <w:div w:id="556866908">
      <w:bodyDiv w:val="1"/>
      <w:marLeft w:val="0"/>
      <w:marRight w:val="0"/>
      <w:marTop w:val="0"/>
      <w:marBottom w:val="0"/>
      <w:divBdr>
        <w:top w:val="none" w:sz="0" w:space="0" w:color="auto"/>
        <w:left w:val="none" w:sz="0" w:space="0" w:color="auto"/>
        <w:bottom w:val="none" w:sz="0" w:space="0" w:color="auto"/>
        <w:right w:val="none" w:sz="0" w:space="0" w:color="auto"/>
      </w:divBdr>
    </w:div>
    <w:div w:id="564921885">
      <w:bodyDiv w:val="1"/>
      <w:marLeft w:val="0"/>
      <w:marRight w:val="0"/>
      <w:marTop w:val="0"/>
      <w:marBottom w:val="0"/>
      <w:divBdr>
        <w:top w:val="none" w:sz="0" w:space="0" w:color="auto"/>
        <w:left w:val="none" w:sz="0" w:space="0" w:color="auto"/>
        <w:bottom w:val="none" w:sz="0" w:space="0" w:color="auto"/>
        <w:right w:val="none" w:sz="0" w:space="0" w:color="auto"/>
      </w:divBdr>
    </w:div>
    <w:div w:id="584725441">
      <w:bodyDiv w:val="1"/>
      <w:marLeft w:val="0"/>
      <w:marRight w:val="0"/>
      <w:marTop w:val="0"/>
      <w:marBottom w:val="0"/>
      <w:divBdr>
        <w:top w:val="none" w:sz="0" w:space="0" w:color="auto"/>
        <w:left w:val="none" w:sz="0" w:space="0" w:color="auto"/>
        <w:bottom w:val="none" w:sz="0" w:space="0" w:color="auto"/>
        <w:right w:val="none" w:sz="0" w:space="0" w:color="auto"/>
      </w:divBdr>
    </w:div>
    <w:div w:id="586308716">
      <w:bodyDiv w:val="1"/>
      <w:marLeft w:val="0"/>
      <w:marRight w:val="0"/>
      <w:marTop w:val="0"/>
      <w:marBottom w:val="0"/>
      <w:divBdr>
        <w:top w:val="none" w:sz="0" w:space="0" w:color="auto"/>
        <w:left w:val="none" w:sz="0" w:space="0" w:color="auto"/>
        <w:bottom w:val="none" w:sz="0" w:space="0" w:color="auto"/>
        <w:right w:val="none" w:sz="0" w:space="0" w:color="auto"/>
      </w:divBdr>
    </w:div>
    <w:div w:id="672226701">
      <w:bodyDiv w:val="1"/>
      <w:marLeft w:val="0"/>
      <w:marRight w:val="0"/>
      <w:marTop w:val="0"/>
      <w:marBottom w:val="0"/>
      <w:divBdr>
        <w:top w:val="none" w:sz="0" w:space="0" w:color="auto"/>
        <w:left w:val="none" w:sz="0" w:space="0" w:color="auto"/>
        <w:bottom w:val="none" w:sz="0" w:space="0" w:color="auto"/>
        <w:right w:val="none" w:sz="0" w:space="0" w:color="auto"/>
      </w:divBdr>
    </w:div>
    <w:div w:id="675109085">
      <w:bodyDiv w:val="1"/>
      <w:marLeft w:val="0"/>
      <w:marRight w:val="0"/>
      <w:marTop w:val="0"/>
      <w:marBottom w:val="0"/>
      <w:divBdr>
        <w:top w:val="none" w:sz="0" w:space="0" w:color="auto"/>
        <w:left w:val="none" w:sz="0" w:space="0" w:color="auto"/>
        <w:bottom w:val="none" w:sz="0" w:space="0" w:color="auto"/>
        <w:right w:val="none" w:sz="0" w:space="0" w:color="auto"/>
      </w:divBdr>
    </w:div>
    <w:div w:id="681322885">
      <w:bodyDiv w:val="1"/>
      <w:marLeft w:val="0"/>
      <w:marRight w:val="0"/>
      <w:marTop w:val="0"/>
      <w:marBottom w:val="0"/>
      <w:divBdr>
        <w:top w:val="none" w:sz="0" w:space="0" w:color="auto"/>
        <w:left w:val="none" w:sz="0" w:space="0" w:color="auto"/>
        <w:bottom w:val="none" w:sz="0" w:space="0" w:color="auto"/>
        <w:right w:val="none" w:sz="0" w:space="0" w:color="auto"/>
      </w:divBdr>
    </w:div>
    <w:div w:id="683358395">
      <w:bodyDiv w:val="1"/>
      <w:marLeft w:val="0"/>
      <w:marRight w:val="0"/>
      <w:marTop w:val="0"/>
      <w:marBottom w:val="0"/>
      <w:divBdr>
        <w:top w:val="none" w:sz="0" w:space="0" w:color="auto"/>
        <w:left w:val="none" w:sz="0" w:space="0" w:color="auto"/>
        <w:bottom w:val="none" w:sz="0" w:space="0" w:color="auto"/>
        <w:right w:val="none" w:sz="0" w:space="0" w:color="auto"/>
      </w:divBdr>
    </w:div>
    <w:div w:id="688987113">
      <w:bodyDiv w:val="1"/>
      <w:marLeft w:val="0"/>
      <w:marRight w:val="0"/>
      <w:marTop w:val="0"/>
      <w:marBottom w:val="0"/>
      <w:divBdr>
        <w:top w:val="none" w:sz="0" w:space="0" w:color="auto"/>
        <w:left w:val="none" w:sz="0" w:space="0" w:color="auto"/>
        <w:bottom w:val="none" w:sz="0" w:space="0" w:color="auto"/>
        <w:right w:val="none" w:sz="0" w:space="0" w:color="auto"/>
      </w:divBdr>
    </w:div>
    <w:div w:id="693774803">
      <w:bodyDiv w:val="1"/>
      <w:marLeft w:val="0"/>
      <w:marRight w:val="0"/>
      <w:marTop w:val="0"/>
      <w:marBottom w:val="0"/>
      <w:divBdr>
        <w:top w:val="none" w:sz="0" w:space="0" w:color="auto"/>
        <w:left w:val="none" w:sz="0" w:space="0" w:color="auto"/>
        <w:bottom w:val="none" w:sz="0" w:space="0" w:color="auto"/>
        <w:right w:val="none" w:sz="0" w:space="0" w:color="auto"/>
      </w:divBdr>
    </w:div>
    <w:div w:id="706023302">
      <w:bodyDiv w:val="1"/>
      <w:marLeft w:val="0"/>
      <w:marRight w:val="0"/>
      <w:marTop w:val="0"/>
      <w:marBottom w:val="0"/>
      <w:divBdr>
        <w:top w:val="none" w:sz="0" w:space="0" w:color="auto"/>
        <w:left w:val="none" w:sz="0" w:space="0" w:color="auto"/>
        <w:bottom w:val="none" w:sz="0" w:space="0" w:color="auto"/>
        <w:right w:val="none" w:sz="0" w:space="0" w:color="auto"/>
      </w:divBdr>
      <w:divsChild>
        <w:div w:id="1687438328">
          <w:marLeft w:val="0"/>
          <w:marRight w:val="0"/>
          <w:marTop w:val="100"/>
          <w:marBottom w:val="100"/>
          <w:divBdr>
            <w:top w:val="none" w:sz="0" w:space="0" w:color="auto"/>
            <w:left w:val="none" w:sz="0" w:space="0" w:color="auto"/>
            <w:bottom w:val="none" w:sz="0" w:space="0" w:color="auto"/>
            <w:right w:val="none" w:sz="0" w:space="0" w:color="auto"/>
          </w:divBdr>
        </w:div>
      </w:divsChild>
    </w:div>
    <w:div w:id="706217217">
      <w:bodyDiv w:val="1"/>
      <w:marLeft w:val="0"/>
      <w:marRight w:val="0"/>
      <w:marTop w:val="0"/>
      <w:marBottom w:val="0"/>
      <w:divBdr>
        <w:top w:val="none" w:sz="0" w:space="0" w:color="auto"/>
        <w:left w:val="none" w:sz="0" w:space="0" w:color="auto"/>
        <w:bottom w:val="none" w:sz="0" w:space="0" w:color="auto"/>
        <w:right w:val="none" w:sz="0" w:space="0" w:color="auto"/>
      </w:divBdr>
    </w:div>
    <w:div w:id="721172688">
      <w:bodyDiv w:val="1"/>
      <w:marLeft w:val="0"/>
      <w:marRight w:val="0"/>
      <w:marTop w:val="0"/>
      <w:marBottom w:val="0"/>
      <w:divBdr>
        <w:top w:val="none" w:sz="0" w:space="0" w:color="auto"/>
        <w:left w:val="none" w:sz="0" w:space="0" w:color="auto"/>
        <w:bottom w:val="none" w:sz="0" w:space="0" w:color="auto"/>
        <w:right w:val="none" w:sz="0" w:space="0" w:color="auto"/>
      </w:divBdr>
    </w:div>
    <w:div w:id="732847238">
      <w:bodyDiv w:val="1"/>
      <w:marLeft w:val="0"/>
      <w:marRight w:val="0"/>
      <w:marTop w:val="0"/>
      <w:marBottom w:val="0"/>
      <w:divBdr>
        <w:top w:val="none" w:sz="0" w:space="0" w:color="auto"/>
        <w:left w:val="none" w:sz="0" w:space="0" w:color="auto"/>
        <w:bottom w:val="none" w:sz="0" w:space="0" w:color="auto"/>
        <w:right w:val="none" w:sz="0" w:space="0" w:color="auto"/>
      </w:divBdr>
    </w:div>
    <w:div w:id="737898219">
      <w:bodyDiv w:val="1"/>
      <w:marLeft w:val="0"/>
      <w:marRight w:val="0"/>
      <w:marTop w:val="0"/>
      <w:marBottom w:val="0"/>
      <w:divBdr>
        <w:top w:val="none" w:sz="0" w:space="0" w:color="auto"/>
        <w:left w:val="none" w:sz="0" w:space="0" w:color="auto"/>
        <w:bottom w:val="none" w:sz="0" w:space="0" w:color="auto"/>
        <w:right w:val="none" w:sz="0" w:space="0" w:color="auto"/>
      </w:divBdr>
    </w:div>
    <w:div w:id="740250847">
      <w:bodyDiv w:val="1"/>
      <w:marLeft w:val="0"/>
      <w:marRight w:val="0"/>
      <w:marTop w:val="0"/>
      <w:marBottom w:val="0"/>
      <w:divBdr>
        <w:top w:val="none" w:sz="0" w:space="0" w:color="auto"/>
        <w:left w:val="none" w:sz="0" w:space="0" w:color="auto"/>
        <w:bottom w:val="none" w:sz="0" w:space="0" w:color="auto"/>
        <w:right w:val="none" w:sz="0" w:space="0" w:color="auto"/>
      </w:divBdr>
    </w:div>
    <w:div w:id="770472309">
      <w:bodyDiv w:val="1"/>
      <w:marLeft w:val="0"/>
      <w:marRight w:val="0"/>
      <w:marTop w:val="0"/>
      <w:marBottom w:val="0"/>
      <w:divBdr>
        <w:top w:val="none" w:sz="0" w:space="0" w:color="auto"/>
        <w:left w:val="none" w:sz="0" w:space="0" w:color="auto"/>
        <w:bottom w:val="none" w:sz="0" w:space="0" w:color="auto"/>
        <w:right w:val="none" w:sz="0" w:space="0" w:color="auto"/>
      </w:divBdr>
    </w:div>
    <w:div w:id="775058110">
      <w:bodyDiv w:val="1"/>
      <w:marLeft w:val="0"/>
      <w:marRight w:val="0"/>
      <w:marTop w:val="0"/>
      <w:marBottom w:val="0"/>
      <w:divBdr>
        <w:top w:val="none" w:sz="0" w:space="0" w:color="auto"/>
        <w:left w:val="none" w:sz="0" w:space="0" w:color="auto"/>
        <w:bottom w:val="none" w:sz="0" w:space="0" w:color="auto"/>
        <w:right w:val="none" w:sz="0" w:space="0" w:color="auto"/>
      </w:divBdr>
    </w:div>
    <w:div w:id="791288548">
      <w:bodyDiv w:val="1"/>
      <w:marLeft w:val="0"/>
      <w:marRight w:val="0"/>
      <w:marTop w:val="0"/>
      <w:marBottom w:val="0"/>
      <w:divBdr>
        <w:top w:val="none" w:sz="0" w:space="0" w:color="auto"/>
        <w:left w:val="none" w:sz="0" w:space="0" w:color="auto"/>
        <w:bottom w:val="none" w:sz="0" w:space="0" w:color="auto"/>
        <w:right w:val="none" w:sz="0" w:space="0" w:color="auto"/>
      </w:divBdr>
    </w:div>
    <w:div w:id="818496136">
      <w:bodyDiv w:val="1"/>
      <w:marLeft w:val="0"/>
      <w:marRight w:val="0"/>
      <w:marTop w:val="0"/>
      <w:marBottom w:val="0"/>
      <w:divBdr>
        <w:top w:val="none" w:sz="0" w:space="0" w:color="auto"/>
        <w:left w:val="none" w:sz="0" w:space="0" w:color="auto"/>
        <w:bottom w:val="none" w:sz="0" w:space="0" w:color="auto"/>
        <w:right w:val="none" w:sz="0" w:space="0" w:color="auto"/>
      </w:divBdr>
    </w:div>
    <w:div w:id="827477444">
      <w:bodyDiv w:val="1"/>
      <w:marLeft w:val="0"/>
      <w:marRight w:val="0"/>
      <w:marTop w:val="0"/>
      <w:marBottom w:val="0"/>
      <w:divBdr>
        <w:top w:val="none" w:sz="0" w:space="0" w:color="auto"/>
        <w:left w:val="none" w:sz="0" w:space="0" w:color="auto"/>
        <w:bottom w:val="none" w:sz="0" w:space="0" w:color="auto"/>
        <w:right w:val="none" w:sz="0" w:space="0" w:color="auto"/>
      </w:divBdr>
    </w:div>
    <w:div w:id="830831270">
      <w:bodyDiv w:val="1"/>
      <w:marLeft w:val="0"/>
      <w:marRight w:val="0"/>
      <w:marTop w:val="0"/>
      <w:marBottom w:val="0"/>
      <w:divBdr>
        <w:top w:val="none" w:sz="0" w:space="0" w:color="auto"/>
        <w:left w:val="none" w:sz="0" w:space="0" w:color="auto"/>
        <w:bottom w:val="none" w:sz="0" w:space="0" w:color="auto"/>
        <w:right w:val="none" w:sz="0" w:space="0" w:color="auto"/>
      </w:divBdr>
    </w:div>
    <w:div w:id="835726134">
      <w:bodyDiv w:val="1"/>
      <w:marLeft w:val="0"/>
      <w:marRight w:val="0"/>
      <w:marTop w:val="0"/>
      <w:marBottom w:val="0"/>
      <w:divBdr>
        <w:top w:val="none" w:sz="0" w:space="0" w:color="auto"/>
        <w:left w:val="none" w:sz="0" w:space="0" w:color="auto"/>
        <w:bottom w:val="none" w:sz="0" w:space="0" w:color="auto"/>
        <w:right w:val="none" w:sz="0" w:space="0" w:color="auto"/>
      </w:divBdr>
    </w:div>
    <w:div w:id="852109060">
      <w:bodyDiv w:val="1"/>
      <w:marLeft w:val="0"/>
      <w:marRight w:val="0"/>
      <w:marTop w:val="0"/>
      <w:marBottom w:val="0"/>
      <w:divBdr>
        <w:top w:val="none" w:sz="0" w:space="0" w:color="auto"/>
        <w:left w:val="none" w:sz="0" w:space="0" w:color="auto"/>
        <w:bottom w:val="none" w:sz="0" w:space="0" w:color="auto"/>
        <w:right w:val="none" w:sz="0" w:space="0" w:color="auto"/>
      </w:divBdr>
    </w:div>
    <w:div w:id="856578772">
      <w:bodyDiv w:val="1"/>
      <w:marLeft w:val="0"/>
      <w:marRight w:val="0"/>
      <w:marTop w:val="0"/>
      <w:marBottom w:val="0"/>
      <w:divBdr>
        <w:top w:val="none" w:sz="0" w:space="0" w:color="auto"/>
        <w:left w:val="none" w:sz="0" w:space="0" w:color="auto"/>
        <w:bottom w:val="none" w:sz="0" w:space="0" w:color="auto"/>
        <w:right w:val="none" w:sz="0" w:space="0" w:color="auto"/>
      </w:divBdr>
    </w:div>
    <w:div w:id="879362985">
      <w:bodyDiv w:val="1"/>
      <w:marLeft w:val="0"/>
      <w:marRight w:val="0"/>
      <w:marTop w:val="0"/>
      <w:marBottom w:val="0"/>
      <w:divBdr>
        <w:top w:val="none" w:sz="0" w:space="0" w:color="auto"/>
        <w:left w:val="none" w:sz="0" w:space="0" w:color="auto"/>
        <w:bottom w:val="none" w:sz="0" w:space="0" w:color="auto"/>
        <w:right w:val="none" w:sz="0" w:space="0" w:color="auto"/>
      </w:divBdr>
    </w:div>
    <w:div w:id="886333709">
      <w:bodyDiv w:val="1"/>
      <w:marLeft w:val="0"/>
      <w:marRight w:val="0"/>
      <w:marTop w:val="0"/>
      <w:marBottom w:val="0"/>
      <w:divBdr>
        <w:top w:val="none" w:sz="0" w:space="0" w:color="auto"/>
        <w:left w:val="none" w:sz="0" w:space="0" w:color="auto"/>
        <w:bottom w:val="none" w:sz="0" w:space="0" w:color="auto"/>
        <w:right w:val="none" w:sz="0" w:space="0" w:color="auto"/>
      </w:divBdr>
    </w:div>
    <w:div w:id="904333901">
      <w:bodyDiv w:val="1"/>
      <w:marLeft w:val="0"/>
      <w:marRight w:val="0"/>
      <w:marTop w:val="0"/>
      <w:marBottom w:val="0"/>
      <w:divBdr>
        <w:top w:val="none" w:sz="0" w:space="0" w:color="auto"/>
        <w:left w:val="none" w:sz="0" w:space="0" w:color="auto"/>
        <w:bottom w:val="none" w:sz="0" w:space="0" w:color="auto"/>
        <w:right w:val="none" w:sz="0" w:space="0" w:color="auto"/>
      </w:divBdr>
    </w:div>
    <w:div w:id="908880685">
      <w:bodyDiv w:val="1"/>
      <w:marLeft w:val="0"/>
      <w:marRight w:val="0"/>
      <w:marTop w:val="0"/>
      <w:marBottom w:val="0"/>
      <w:divBdr>
        <w:top w:val="none" w:sz="0" w:space="0" w:color="auto"/>
        <w:left w:val="none" w:sz="0" w:space="0" w:color="auto"/>
        <w:bottom w:val="none" w:sz="0" w:space="0" w:color="auto"/>
        <w:right w:val="none" w:sz="0" w:space="0" w:color="auto"/>
      </w:divBdr>
    </w:div>
    <w:div w:id="910651167">
      <w:bodyDiv w:val="1"/>
      <w:marLeft w:val="0"/>
      <w:marRight w:val="0"/>
      <w:marTop w:val="0"/>
      <w:marBottom w:val="0"/>
      <w:divBdr>
        <w:top w:val="none" w:sz="0" w:space="0" w:color="auto"/>
        <w:left w:val="none" w:sz="0" w:space="0" w:color="auto"/>
        <w:bottom w:val="none" w:sz="0" w:space="0" w:color="auto"/>
        <w:right w:val="none" w:sz="0" w:space="0" w:color="auto"/>
      </w:divBdr>
    </w:div>
    <w:div w:id="923535005">
      <w:bodyDiv w:val="1"/>
      <w:marLeft w:val="0"/>
      <w:marRight w:val="0"/>
      <w:marTop w:val="0"/>
      <w:marBottom w:val="0"/>
      <w:divBdr>
        <w:top w:val="none" w:sz="0" w:space="0" w:color="auto"/>
        <w:left w:val="none" w:sz="0" w:space="0" w:color="auto"/>
        <w:bottom w:val="none" w:sz="0" w:space="0" w:color="auto"/>
        <w:right w:val="none" w:sz="0" w:space="0" w:color="auto"/>
      </w:divBdr>
    </w:div>
    <w:div w:id="930162682">
      <w:bodyDiv w:val="1"/>
      <w:marLeft w:val="0"/>
      <w:marRight w:val="0"/>
      <w:marTop w:val="0"/>
      <w:marBottom w:val="0"/>
      <w:divBdr>
        <w:top w:val="none" w:sz="0" w:space="0" w:color="auto"/>
        <w:left w:val="none" w:sz="0" w:space="0" w:color="auto"/>
        <w:bottom w:val="none" w:sz="0" w:space="0" w:color="auto"/>
        <w:right w:val="none" w:sz="0" w:space="0" w:color="auto"/>
      </w:divBdr>
    </w:div>
    <w:div w:id="935868422">
      <w:bodyDiv w:val="1"/>
      <w:marLeft w:val="0"/>
      <w:marRight w:val="0"/>
      <w:marTop w:val="0"/>
      <w:marBottom w:val="0"/>
      <w:divBdr>
        <w:top w:val="none" w:sz="0" w:space="0" w:color="auto"/>
        <w:left w:val="none" w:sz="0" w:space="0" w:color="auto"/>
        <w:bottom w:val="none" w:sz="0" w:space="0" w:color="auto"/>
        <w:right w:val="none" w:sz="0" w:space="0" w:color="auto"/>
      </w:divBdr>
    </w:div>
    <w:div w:id="954143899">
      <w:bodyDiv w:val="1"/>
      <w:marLeft w:val="0"/>
      <w:marRight w:val="0"/>
      <w:marTop w:val="0"/>
      <w:marBottom w:val="0"/>
      <w:divBdr>
        <w:top w:val="none" w:sz="0" w:space="0" w:color="auto"/>
        <w:left w:val="none" w:sz="0" w:space="0" w:color="auto"/>
        <w:bottom w:val="none" w:sz="0" w:space="0" w:color="auto"/>
        <w:right w:val="none" w:sz="0" w:space="0" w:color="auto"/>
      </w:divBdr>
    </w:div>
    <w:div w:id="962882919">
      <w:bodyDiv w:val="1"/>
      <w:marLeft w:val="0"/>
      <w:marRight w:val="0"/>
      <w:marTop w:val="0"/>
      <w:marBottom w:val="0"/>
      <w:divBdr>
        <w:top w:val="none" w:sz="0" w:space="0" w:color="auto"/>
        <w:left w:val="none" w:sz="0" w:space="0" w:color="auto"/>
        <w:bottom w:val="none" w:sz="0" w:space="0" w:color="auto"/>
        <w:right w:val="none" w:sz="0" w:space="0" w:color="auto"/>
      </w:divBdr>
    </w:div>
    <w:div w:id="971902211">
      <w:bodyDiv w:val="1"/>
      <w:marLeft w:val="0"/>
      <w:marRight w:val="0"/>
      <w:marTop w:val="0"/>
      <w:marBottom w:val="0"/>
      <w:divBdr>
        <w:top w:val="none" w:sz="0" w:space="0" w:color="auto"/>
        <w:left w:val="none" w:sz="0" w:space="0" w:color="auto"/>
        <w:bottom w:val="none" w:sz="0" w:space="0" w:color="auto"/>
        <w:right w:val="none" w:sz="0" w:space="0" w:color="auto"/>
      </w:divBdr>
    </w:div>
    <w:div w:id="972558259">
      <w:bodyDiv w:val="1"/>
      <w:marLeft w:val="0"/>
      <w:marRight w:val="0"/>
      <w:marTop w:val="0"/>
      <w:marBottom w:val="0"/>
      <w:divBdr>
        <w:top w:val="none" w:sz="0" w:space="0" w:color="auto"/>
        <w:left w:val="none" w:sz="0" w:space="0" w:color="auto"/>
        <w:bottom w:val="none" w:sz="0" w:space="0" w:color="auto"/>
        <w:right w:val="none" w:sz="0" w:space="0" w:color="auto"/>
      </w:divBdr>
    </w:div>
    <w:div w:id="1002900422">
      <w:bodyDiv w:val="1"/>
      <w:marLeft w:val="0"/>
      <w:marRight w:val="0"/>
      <w:marTop w:val="0"/>
      <w:marBottom w:val="0"/>
      <w:divBdr>
        <w:top w:val="none" w:sz="0" w:space="0" w:color="auto"/>
        <w:left w:val="none" w:sz="0" w:space="0" w:color="auto"/>
        <w:bottom w:val="none" w:sz="0" w:space="0" w:color="auto"/>
        <w:right w:val="none" w:sz="0" w:space="0" w:color="auto"/>
      </w:divBdr>
    </w:div>
    <w:div w:id="1020664518">
      <w:bodyDiv w:val="1"/>
      <w:marLeft w:val="0"/>
      <w:marRight w:val="0"/>
      <w:marTop w:val="0"/>
      <w:marBottom w:val="0"/>
      <w:divBdr>
        <w:top w:val="none" w:sz="0" w:space="0" w:color="auto"/>
        <w:left w:val="none" w:sz="0" w:space="0" w:color="auto"/>
        <w:bottom w:val="none" w:sz="0" w:space="0" w:color="auto"/>
        <w:right w:val="none" w:sz="0" w:space="0" w:color="auto"/>
      </w:divBdr>
    </w:div>
    <w:div w:id="1028338912">
      <w:bodyDiv w:val="1"/>
      <w:marLeft w:val="0"/>
      <w:marRight w:val="0"/>
      <w:marTop w:val="0"/>
      <w:marBottom w:val="0"/>
      <w:divBdr>
        <w:top w:val="none" w:sz="0" w:space="0" w:color="auto"/>
        <w:left w:val="none" w:sz="0" w:space="0" w:color="auto"/>
        <w:bottom w:val="none" w:sz="0" w:space="0" w:color="auto"/>
        <w:right w:val="none" w:sz="0" w:space="0" w:color="auto"/>
      </w:divBdr>
    </w:div>
    <w:div w:id="1049955825">
      <w:bodyDiv w:val="1"/>
      <w:marLeft w:val="0"/>
      <w:marRight w:val="0"/>
      <w:marTop w:val="0"/>
      <w:marBottom w:val="0"/>
      <w:divBdr>
        <w:top w:val="none" w:sz="0" w:space="0" w:color="auto"/>
        <w:left w:val="none" w:sz="0" w:space="0" w:color="auto"/>
        <w:bottom w:val="none" w:sz="0" w:space="0" w:color="auto"/>
        <w:right w:val="none" w:sz="0" w:space="0" w:color="auto"/>
      </w:divBdr>
    </w:div>
    <w:div w:id="1059285658">
      <w:bodyDiv w:val="1"/>
      <w:marLeft w:val="0"/>
      <w:marRight w:val="0"/>
      <w:marTop w:val="0"/>
      <w:marBottom w:val="0"/>
      <w:divBdr>
        <w:top w:val="none" w:sz="0" w:space="0" w:color="auto"/>
        <w:left w:val="none" w:sz="0" w:space="0" w:color="auto"/>
        <w:bottom w:val="none" w:sz="0" w:space="0" w:color="auto"/>
        <w:right w:val="none" w:sz="0" w:space="0" w:color="auto"/>
      </w:divBdr>
    </w:div>
    <w:div w:id="1070007839">
      <w:bodyDiv w:val="1"/>
      <w:marLeft w:val="0"/>
      <w:marRight w:val="0"/>
      <w:marTop w:val="0"/>
      <w:marBottom w:val="0"/>
      <w:divBdr>
        <w:top w:val="none" w:sz="0" w:space="0" w:color="auto"/>
        <w:left w:val="none" w:sz="0" w:space="0" w:color="auto"/>
        <w:bottom w:val="none" w:sz="0" w:space="0" w:color="auto"/>
        <w:right w:val="none" w:sz="0" w:space="0" w:color="auto"/>
      </w:divBdr>
    </w:div>
    <w:div w:id="1091394082">
      <w:bodyDiv w:val="1"/>
      <w:marLeft w:val="0"/>
      <w:marRight w:val="0"/>
      <w:marTop w:val="0"/>
      <w:marBottom w:val="0"/>
      <w:divBdr>
        <w:top w:val="none" w:sz="0" w:space="0" w:color="auto"/>
        <w:left w:val="none" w:sz="0" w:space="0" w:color="auto"/>
        <w:bottom w:val="none" w:sz="0" w:space="0" w:color="auto"/>
        <w:right w:val="none" w:sz="0" w:space="0" w:color="auto"/>
      </w:divBdr>
    </w:div>
    <w:div w:id="1102841752">
      <w:bodyDiv w:val="1"/>
      <w:marLeft w:val="0"/>
      <w:marRight w:val="0"/>
      <w:marTop w:val="0"/>
      <w:marBottom w:val="0"/>
      <w:divBdr>
        <w:top w:val="none" w:sz="0" w:space="0" w:color="auto"/>
        <w:left w:val="none" w:sz="0" w:space="0" w:color="auto"/>
        <w:bottom w:val="none" w:sz="0" w:space="0" w:color="auto"/>
        <w:right w:val="none" w:sz="0" w:space="0" w:color="auto"/>
      </w:divBdr>
    </w:div>
    <w:div w:id="1110667409">
      <w:bodyDiv w:val="1"/>
      <w:marLeft w:val="0"/>
      <w:marRight w:val="0"/>
      <w:marTop w:val="0"/>
      <w:marBottom w:val="0"/>
      <w:divBdr>
        <w:top w:val="none" w:sz="0" w:space="0" w:color="auto"/>
        <w:left w:val="none" w:sz="0" w:space="0" w:color="auto"/>
        <w:bottom w:val="none" w:sz="0" w:space="0" w:color="auto"/>
        <w:right w:val="none" w:sz="0" w:space="0" w:color="auto"/>
      </w:divBdr>
    </w:div>
    <w:div w:id="1121415275">
      <w:bodyDiv w:val="1"/>
      <w:marLeft w:val="0"/>
      <w:marRight w:val="0"/>
      <w:marTop w:val="0"/>
      <w:marBottom w:val="0"/>
      <w:divBdr>
        <w:top w:val="none" w:sz="0" w:space="0" w:color="auto"/>
        <w:left w:val="none" w:sz="0" w:space="0" w:color="auto"/>
        <w:bottom w:val="none" w:sz="0" w:space="0" w:color="auto"/>
        <w:right w:val="none" w:sz="0" w:space="0" w:color="auto"/>
      </w:divBdr>
    </w:div>
    <w:div w:id="1155024619">
      <w:bodyDiv w:val="1"/>
      <w:marLeft w:val="0"/>
      <w:marRight w:val="0"/>
      <w:marTop w:val="0"/>
      <w:marBottom w:val="0"/>
      <w:divBdr>
        <w:top w:val="none" w:sz="0" w:space="0" w:color="auto"/>
        <w:left w:val="none" w:sz="0" w:space="0" w:color="auto"/>
        <w:bottom w:val="none" w:sz="0" w:space="0" w:color="auto"/>
        <w:right w:val="none" w:sz="0" w:space="0" w:color="auto"/>
      </w:divBdr>
    </w:div>
    <w:div w:id="1163474370">
      <w:bodyDiv w:val="1"/>
      <w:marLeft w:val="0"/>
      <w:marRight w:val="0"/>
      <w:marTop w:val="0"/>
      <w:marBottom w:val="0"/>
      <w:divBdr>
        <w:top w:val="none" w:sz="0" w:space="0" w:color="auto"/>
        <w:left w:val="none" w:sz="0" w:space="0" w:color="auto"/>
        <w:bottom w:val="none" w:sz="0" w:space="0" w:color="auto"/>
        <w:right w:val="none" w:sz="0" w:space="0" w:color="auto"/>
      </w:divBdr>
    </w:div>
    <w:div w:id="1188523151">
      <w:bodyDiv w:val="1"/>
      <w:marLeft w:val="0"/>
      <w:marRight w:val="0"/>
      <w:marTop w:val="0"/>
      <w:marBottom w:val="0"/>
      <w:divBdr>
        <w:top w:val="none" w:sz="0" w:space="0" w:color="auto"/>
        <w:left w:val="none" w:sz="0" w:space="0" w:color="auto"/>
        <w:bottom w:val="none" w:sz="0" w:space="0" w:color="auto"/>
        <w:right w:val="none" w:sz="0" w:space="0" w:color="auto"/>
      </w:divBdr>
    </w:div>
    <w:div w:id="1206065899">
      <w:bodyDiv w:val="1"/>
      <w:marLeft w:val="0"/>
      <w:marRight w:val="0"/>
      <w:marTop w:val="0"/>
      <w:marBottom w:val="0"/>
      <w:divBdr>
        <w:top w:val="none" w:sz="0" w:space="0" w:color="auto"/>
        <w:left w:val="none" w:sz="0" w:space="0" w:color="auto"/>
        <w:bottom w:val="none" w:sz="0" w:space="0" w:color="auto"/>
        <w:right w:val="none" w:sz="0" w:space="0" w:color="auto"/>
      </w:divBdr>
    </w:div>
    <w:div w:id="1206870365">
      <w:bodyDiv w:val="1"/>
      <w:marLeft w:val="0"/>
      <w:marRight w:val="0"/>
      <w:marTop w:val="0"/>
      <w:marBottom w:val="0"/>
      <w:divBdr>
        <w:top w:val="none" w:sz="0" w:space="0" w:color="auto"/>
        <w:left w:val="none" w:sz="0" w:space="0" w:color="auto"/>
        <w:bottom w:val="none" w:sz="0" w:space="0" w:color="auto"/>
        <w:right w:val="none" w:sz="0" w:space="0" w:color="auto"/>
      </w:divBdr>
    </w:div>
    <w:div w:id="1218739813">
      <w:bodyDiv w:val="1"/>
      <w:marLeft w:val="0"/>
      <w:marRight w:val="0"/>
      <w:marTop w:val="0"/>
      <w:marBottom w:val="0"/>
      <w:divBdr>
        <w:top w:val="none" w:sz="0" w:space="0" w:color="auto"/>
        <w:left w:val="none" w:sz="0" w:space="0" w:color="auto"/>
        <w:bottom w:val="none" w:sz="0" w:space="0" w:color="auto"/>
        <w:right w:val="none" w:sz="0" w:space="0" w:color="auto"/>
      </w:divBdr>
    </w:div>
    <w:div w:id="1222786776">
      <w:bodyDiv w:val="1"/>
      <w:marLeft w:val="0"/>
      <w:marRight w:val="0"/>
      <w:marTop w:val="0"/>
      <w:marBottom w:val="0"/>
      <w:divBdr>
        <w:top w:val="none" w:sz="0" w:space="0" w:color="auto"/>
        <w:left w:val="none" w:sz="0" w:space="0" w:color="auto"/>
        <w:bottom w:val="none" w:sz="0" w:space="0" w:color="auto"/>
        <w:right w:val="none" w:sz="0" w:space="0" w:color="auto"/>
      </w:divBdr>
    </w:div>
    <w:div w:id="1234586517">
      <w:bodyDiv w:val="1"/>
      <w:marLeft w:val="0"/>
      <w:marRight w:val="0"/>
      <w:marTop w:val="0"/>
      <w:marBottom w:val="0"/>
      <w:divBdr>
        <w:top w:val="none" w:sz="0" w:space="0" w:color="auto"/>
        <w:left w:val="none" w:sz="0" w:space="0" w:color="auto"/>
        <w:bottom w:val="none" w:sz="0" w:space="0" w:color="auto"/>
        <w:right w:val="none" w:sz="0" w:space="0" w:color="auto"/>
      </w:divBdr>
    </w:div>
    <w:div w:id="1241479087">
      <w:bodyDiv w:val="1"/>
      <w:marLeft w:val="0"/>
      <w:marRight w:val="0"/>
      <w:marTop w:val="0"/>
      <w:marBottom w:val="0"/>
      <w:divBdr>
        <w:top w:val="none" w:sz="0" w:space="0" w:color="auto"/>
        <w:left w:val="none" w:sz="0" w:space="0" w:color="auto"/>
        <w:bottom w:val="none" w:sz="0" w:space="0" w:color="auto"/>
        <w:right w:val="none" w:sz="0" w:space="0" w:color="auto"/>
      </w:divBdr>
    </w:div>
    <w:div w:id="1241908805">
      <w:bodyDiv w:val="1"/>
      <w:marLeft w:val="0"/>
      <w:marRight w:val="0"/>
      <w:marTop w:val="0"/>
      <w:marBottom w:val="0"/>
      <w:divBdr>
        <w:top w:val="none" w:sz="0" w:space="0" w:color="auto"/>
        <w:left w:val="none" w:sz="0" w:space="0" w:color="auto"/>
        <w:bottom w:val="none" w:sz="0" w:space="0" w:color="auto"/>
        <w:right w:val="none" w:sz="0" w:space="0" w:color="auto"/>
      </w:divBdr>
    </w:div>
    <w:div w:id="1245451629">
      <w:bodyDiv w:val="1"/>
      <w:marLeft w:val="0"/>
      <w:marRight w:val="0"/>
      <w:marTop w:val="0"/>
      <w:marBottom w:val="0"/>
      <w:divBdr>
        <w:top w:val="none" w:sz="0" w:space="0" w:color="auto"/>
        <w:left w:val="none" w:sz="0" w:space="0" w:color="auto"/>
        <w:bottom w:val="none" w:sz="0" w:space="0" w:color="auto"/>
        <w:right w:val="none" w:sz="0" w:space="0" w:color="auto"/>
      </w:divBdr>
    </w:div>
    <w:div w:id="1256671053">
      <w:bodyDiv w:val="1"/>
      <w:marLeft w:val="0"/>
      <w:marRight w:val="0"/>
      <w:marTop w:val="0"/>
      <w:marBottom w:val="0"/>
      <w:divBdr>
        <w:top w:val="none" w:sz="0" w:space="0" w:color="auto"/>
        <w:left w:val="none" w:sz="0" w:space="0" w:color="auto"/>
        <w:bottom w:val="none" w:sz="0" w:space="0" w:color="auto"/>
        <w:right w:val="none" w:sz="0" w:space="0" w:color="auto"/>
      </w:divBdr>
    </w:div>
    <w:div w:id="1271626230">
      <w:bodyDiv w:val="1"/>
      <w:marLeft w:val="0"/>
      <w:marRight w:val="0"/>
      <w:marTop w:val="0"/>
      <w:marBottom w:val="0"/>
      <w:divBdr>
        <w:top w:val="none" w:sz="0" w:space="0" w:color="auto"/>
        <w:left w:val="none" w:sz="0" w:space="0" w:color="auto"/>
        <w:bottom w:val="none" w:sz="0" w:space="0" w:color="auto"/>
        <w:right w:val="none" w:sz="0" w:space="0" w:color="auto"/>
      </w:divBdr>
    </w:div>
    <w:div w:id="1274560780">
      <w:bodyDiv w:val="1"/>
      <w:marLeft w:val="0"/>
      <w:marRight w:val="0"/>
      <w:marTop w:val="0"/>
      <w:marBottom w:val="0"/>
      <w:divBdr>
        <w:top w:val="none" w:sz="0" w:space="0" w:color="auto"/>
        <w:left w:val="none" w:sz="0" w:space="0" w:color="auto"/>
        <w:bottom w:val="none" w:sz="0" w:space="0" w:color="auto"/>
        <w:right w:val="none" w:sz="0" w:space="0" w:color="auto"/>
      </w:divBdr>
    </w:div>
    <w:div w:id="1279020048">
      <w:bodyDiv w:val="1"/>
      <w:marLeft w:val="0"/>
      <w:marRight w:val="0"/>
      <w:marTop w:val="0"/>
      <w:marBottom w:val="0"/>
      <w:divBdr>
        <w:top w:val="none" w:sz="0" w:space="0" w:color="auto"/>
        <w:left w:val="none" w:sz="0" w:space="0" w:color="auto"/>
        <w:bottom w:val="none" w:sz="0" w:space="0" w:color="auto"/>
        <w:right w:val="none" w:sz="0" w:space="0" w:color="auto"/>
      </w:divBdr>
    </w:div>
    <w:div w:id="1303656026">
      <w:bodyDiv w:val="1"/>
      <w:marLeft w:val="0"/>
      <w:marRight w:val="0"/>
      <w:marTop w:val="0"/>
      <w:marBottom w:val="0"/>
      <w:divBdr>
        <w:top w:val="none" w:sz="0" w:space="0" w:color="auto"/>
        <w:left w:val="none" w:sz="0" w:space="0" w:color="auto"/>
        <w:bottom w:val="none" w:sz="0" w:space="0" w:color="auto"/>
        <w:right w:val="none" w:sz="0" w:space="0" w:color="auto"/>
      </w:divBdr>
    </w:div>
    <w:div w:id="1310984643">
      <w:bodyDiv w:val="1"/>
      <w:marLeft w:val="0"/>
      <w:marRight w:val="0"/>
      <w:marTop w:val="0"/>
      <w:marBottom w:val="0"/>
      <w:divBdr>
        <w:top w:val="none" w:sz="0" w:space="0" w:color="auto"/>
        <w:left w:val="none" w:sz="0" w:space="0" w:color="auto"/>
        <w:bottom w:val="none" w:sz="0" w:space="0" w:color="auto"/>
        <w:right w:val="none" w:sz="0" w:space="0" w:color="auto"/>
      </w:divBdr>
    </w:div>
    <w:div w:id="1352495025">
      <w:bodyDiv w:val="1"/>
      <w:marLeft w:val="0"/>
      <w:marRight w:val="0"/>
      <w:marTop w:val="0"/>
      <w:marBottom w:val="0"/>
      <w:divBdr>
        <w:top w:val="none" w:sz="0" w:space="0" w:color="auto"/>
        <w:left w:val="none" w:sz="0" w:space="0" w:color="auto"/>
        <w:bottom w:val="none" w:sz="0" w:space="0" w:color="auto"/>
        <w:right w:val="none" w:sz="0" w:space="0" w:color="auto"/>
      </w:divBdr>
    </w:div>
    <w:div w:id="1352995378">
      <w:bodyDiv w:val="1"/>
      <w:marLeft w:val="0"/>
      <w:marRight w:val="0"/>
      <w:marTop w:val="0"/>
      <w:marBottom w:val="0"/>
      <w:divBdr>
        <w:top w:val="none" w:sz="0" w:space="0" w:color="auto"/>
        <w:left w:val="none" w:sz="0" w:space="0" w:color="auto"/>
        <w:bottom w:val="none" w:sz="0" w:space="0" w:color="auto"/>
        <w:right w:val="none" w:sz="0" w:space="0" w:color="auto"/>
      </w:divBdr>
    </w:div>
    <w:div w:id="1362898009">
      <w:bodyDiv w:val="1"/>
      <w:marLeft w:val="0"/>
      <w:marRight w:val="0"/>
      <w:marTop w:val="0"/>
      <w:marBottom w:val="0"/>
      <w:divBdr>
        <w:top w:val="none" w:sz="0" w:space="0" w:color="auto"/>
        <w:left w:val="none" w:sz="0" w:space="0" w:color="auto"/>
        <w:bottom w:val="none" w:sz="0" w:space="0" w:color="auto"/>
        <w:right w:val="none" w:sz="0" w:space="0" w:color="auto"/>
      </w:divBdr>
    </w:div>
    <w:div w:id="1379545970">
      <w:bodyDiv w:val="1"/>
      <w:marLeft w:val="0"/>
      <w:marRight w:val="0"/>
      <w:marTop w:val="0"/>
      <w:marBottom w:val="0"/>
      <w:divBdr>
        <w:top w:val="none" w:sz="0" w:space="0" w:color="auto"/>
        <w:left w:val="none" w:sz="0" w:space="0" w:color="auto"/>
        <w:bottom w:val="none" w:sz="0" w:space="0" w:color="auto"/>
        <w:right w:val="none" w:sz="0" w:space="0" w:color="auto"/>
      </w:divBdr>
    </w:div>
    <w:div w:id="1385789844">
      <w:bodyDiv w:val="1"/>
      <w:marLeft w:val="0"/>
      <w:marRight w:val="0"/>
      <w:marTop w:val="0"/>
      <w:marBottom w:val="0"/>
      <w:divBdr>
        <w:top w:val="none" w:sz="0" w:space="0" w:color="auto"/>
        <w:left w:val="none" w:sz="0" w:space="0" w:color="auto"/>
        <w:bottom w:val="none" w:sz="0" w:space="0" w:color="auto"/>
        <w:right w:val="none" w:sz="0" w:space="0" w:color="auto"/>
      </w:divBdr>
    </w:div>
    <w:div w:id="1388411291">
      <w:bodyDiv w:val="1"/>
      <w:marLeft w:val="0"/>
      <w:marRight w:val="0"/>
      <w:marTop w:val="0"/>
      <w:marBottom w:val="0"/>
      <w:divBdr>
        <w:top w:val="none" w:sz="0" w:space="0" w:color="auto"/>
        <w:left w:val="none" w:sz="0" w:space="0" w:color="auto"/>
        <w:bottom w:val="none" w:sz="0" w:space="0" w:color="auto"/>
        <w:right w:val="none" w:sz="0" w:space="0" w:color="auto"/>
      </w:divBdr>
    </w:div>
    <w:div w:id="1395349783">
      <w:bodyDiv w:val="1"/>
      <w:marLeft w:val="0"/>
      <w:marRight w:val="0"/>
      <w:marTop w:val="0"/>
      <w:marBottom w:val="0"/>
      <w:divBdr>
        <w:top w:val="none" w:sz="0" w:space="0" w:color="auto"/>
        <w:left w:val="none" w:sz="0" w:space="0" w:color="auto"/>
        <w:bottom w:val="none" w:sz="0" w:space="0" w:color="auto"/>
        <w:right w:val="none" w:sz="0" w:space="0" w:color="auto"/>
      </w:divBdr>
    </w:div>
    <w:div w:id="1396780688">
      <w:bodyDiv w:val="1"/>
      <w:marLeft w:val="0"/>
      <w:marRight w:val="0"/>
      <w:marTop w:val="0"/>
      <w:marBottom w:val="0"/>
      <w:divBdr>
        <w:top w:val="none" w:sz="0" w:space="0" w:color="auto"/>
        <w:left w:val="none" w:sz="0" w:space="0" w:color="auto"/>
        <w:bottom w:val="none" w:sz="0" w:space="0" w:color="auto"/>
        <w:right w:val="none" w:sz="0" w:space="0" w:color="auto"/>
      </w:divBdr>
    </w:div>
    <w:div w:id="1402025467">
      <w:bodyDiv w:val="1"/>
      <w:marLeft w:val="0"/>
      <w:marRight w:val="0"/>
      <w:marTop w:val="0"/>
      <w:marBottom w:val="0"/>
      <w:divBdr>
        <w:top w:val="none" w:sz="0" w:space="0" w:color="auto"/>
        <w:left w:val="none" w:sz="0" w:space="0" w:color="auto"/>
        <w:bottom w:val="none" w:sz="0" w:space="0" w:color="auto"/>
        <w:right w:val="none" w:sz="0" w:space="0" w:color="auto"/>
      </w:divBdr>
    </w:div>
    <w:div w:id="1423524104">
      <w:bodyDiv w:val="1"/>
      <w:marLeft w:val="0"/>
      <w:marRight w:val="0"/>
      <w:marTop w:val="0"/>
      <w:marBottom w:val="0"/>
      <w:divBdr>
        <w:top w:val="none" w:sz="0" w:space="0" w:color="auto"/>
        <w:left w:val="none" w:sz="0" w:space="0" w:color="auto"/>
        <w:bottom w:val="none" w:sz="0" w:space="0" w:color="auto"/>
        <w:right w:val="none" w:sz="0" w:space="0" w:color="auto"/>
      </w:divBdr>
    </w:div>
    <w:div w:id="1425110211">
      <w:bodyDiv w:val="1"/>
      <w:marLeft w:val="0"/>
      <w:marRight w:val="0"/>
      <w:marTop w:val="0"/>
      <w:marBottom w:val="0"/>
      <w:divBdr>
        <w:top w:val="none" w:sz="0" w:space="0" w:color="auto"/>
        <w:left w:val="none" w:sz="0" w:space="0" w:color="auto"/>
        <w:bottom w:val="none" w:sz="0" w:space="0" w:color="auto"/>
        <w:right w:val="none" w:sz="0" w:space="0" w:color="auto"/>
      </w:divBdr>
    </w:div>
    <w:div w:id="1487673102">
      <w:bodyDiv w:val="1"/>
      <w:marLeft w:val="0"/>
      <w:marRight w:val="0"/>
      <w:marTop w:val="0"/>
      <w:marBottom w:val="0"/>
      <w:divBdr>
        <w:top w:val="none" w:sz="0" w:space="0" w:color="auto"/>
        <w:left w:val="none" w:sz="0" w:space="0" w:color="auto"/>
        <w:bottom w:val="none" w:sz="0" w:space="0" w:color="auto"/>
        <w:right w:val="none" w:sz="0" w:space="0" w:color="auto"/>
      </w:divBdr>
    </w:div>
    <w:div w:id="1508134046">
      <w:bodyDiv w:val="1"/>
      <w:marLeft w:val="0"/>
      <w:marRight w:val="0"/>
      <w:marTop w:val="0"/>
      <w:marBottom w:val="0"/>
      <w:divBdr>
        <w:top w:val="none" w:sz="0" w:space="0" w:color="auto"/>
        <w:left w:val="none" w:sz="0" w:space="0" w:color="auto"/>
        <w:bottom w:val="none" w:sz="0" w:space="0" w:color="auto"/>
        <w:right w:val="none" w:sz="0" w:space="0" w:color="auto"/>
      </w:divBdr>
    </w:div>
    <w:div w:id="1514342576">
      <w:bodyDiv w:val="1"/>
      <w:marLeft w:val="0"/>
      <w:marRight w:val="0"/>
      <w:marTop w:val="0"/>
      <w:marBottom w:val="0"/>
      <w:divBdr>
        <w:top w:val="none" w:sz="0" w:space="0" w:color="auto"/>
        <w:left w:val="none" w:sz="0" w:space="0" w:color="auto"/>
        <w:bottom w:val="none" w:sz="0" w:space="0" w:color="auto"/>
        <w:right w:val="none" w:sz="0" w:space="0" w:color="auto"/>
      </w:divBdr>
    </w:div>
    <w:div w:id="1518688409">
      <w:bodyDiv w:val="1"/>
      <w:marLeft w:val="0"/>
      <w:marRight w:val="0"/>
      <w:marTop w:val="0"/>
      <w:marBottom w:val="0"/>
      <w:divBdr>
        <w:top w:val="none" w:sz="0" w:space="0" w:color="auto"/>
        <w:left w:val="none" w:sz="0" w:space="0" w:color="auto"/>
        <w:bottom w:val="none" w:sz="0" w:space="0" w:color="auto"/>
        <w:right w:val="none" w:sz="0" w:space="0" w:color="auto"/>
      </w:divBdr>
    </w:div>
    <w:div w:id="1540166285">
      <w:bodyDiv w:val="1"/>
      <w:marLeft w:val="0"/>
      <w:marRight w:val="0"/>
      <w:marTop w:val="0"/>
      <w:marBottom w:val="0"/>
      <w:divBdr>
        <w:top w:val="none" w:sz="0" w:space="0" w:color="auto"/>
        <w:left w:val="none" w:sz="0" w:space="0" w:color="auto"/>
        <w:bottom w:val="none" w:sz="0" w:space="0" w:color="auto"/>
        <w:right w:val="none" w:sz="0" w:space="0" w:color="auto"/>
      </w:divBdr>
    </w:div>
    <w:div w:id="1563056956">
      <w:bodyDiv w:val="1"/>
      <w:marLeft w:val="0"/>
      <w:marRight w:val="0"/>
      <w:marTop w:val="0"/>
      <w:marBottom w:val="0"/>
      <w:divBdr>
        <w:top w:val="none" w:sz="0" w:space="0" w:color="auto"/>
        <w:left w:val="none" w:sz="0" w:space="0" w:color="auto"/>
        <w:bottom w:val="none" w:sz="0" w:space="0" w:color="auto"/>
        <w:right w:val="none" w:sz="0" w:space="0" w:color="auto"/>
      </w:divBdr>
    </w:div>
    <w:div w:id="1564413620">
      <w:bodyDiv w:val="1"/>
      <w:marLeft w:val="0"/>
      <w:marRight w:val="0"/>
      <w:marTop w:val="0"/>
      <w:marBottom w:val="0"/>
      <w:divBdr>
        <w:top w:val="none" w:sz="0" w:space="0" w:color="auto"/>
        <w:left w:val="none" w:sz="0" w:space="0" w:color="auto"/>
        <w:bottom w:val="none" w:sz="0" w:space="0" w:color="auto"/>
        <w:right w:val="none" w:sz="0" w:space="0" w:color="auto"/>
      </w:divBdr>
    </w:div>
    <w:div w:id="1565024883">
      <w:bodyDiv w:val="1"/>
      <w:marLeft w:val="0"/>
      <w:marRight w:val="0"/>
      <w:marTop w:val="0"/>
      <w:marBottom w:val="0"/>
      <w:divBdr>
        <w:top w:val="none" w:sz="0" w:space="0" w:color="auto"/>
        <w:left w:val="none" w:sz="0" w:space="0" w:color="auto"/>
        <w:bottom w:val="none" w:sz="0" w:space="0" w:color="auto"/>
        <w:right w:val="none" w:sz="0" w:space="0" w:color="auto"/>
      </w:divBdr>
    </w:div>
    <w:div w:id="1571889147">
      <w:bodyDiv w:val="1"/>
      <w:marLeft w:val="0"/>
      <w:marRight w:val="0"/>
      <w:marTop w:val="0"/>
      <w:marBottom w:val="0"/>
      <w:divBdr>
        <w:top w:val="none" w:sz="0" w:space="0" w:color="auto"/>
        <w:left w:val="none" w:sz="0" w:space="0" w:color="auto"/>
        <w:bottom w:val="none" w:sz="0" w:space="0" w:color="auto"/>
        <w:right w:val="none" w:sz="0" w:space="0" w:color="auto"/>
      </w:divBdr>
    </w:div>
    <w:div w:id="1578395629">
      <w:bodyDiv w:val="1"/>
      <w:marLeft w:val="0"/>
      <w:marRight w:val="0"/>
      <w:marTop w:val="0"/>
      <w:marBottom w:val="0"/>
      <w:divBdr>
        <w:top w:val="none" w:sz="0" w:space="0" w:color="auto"/>
        <w:left w:val="none" w:sz="0" w:space="0" w:color="auto"/>
        <w:bottom w:val="none" w:sz="0" w:space="0" w:color="auto"/>
        <w:right w:val="none" w:sz="0" w:space="0" w:color="auto"/>
      </w:divBdr>
    </w:div>
    <w:div w:id="1593933427">
      <w:bodyDiv w:val="1"/>
      <w:marLeft w:val="0"/>
      <w:marRight w:val="0"/>
      <w:marTop w:val="0"/>
      <w:marBottom w:val="0"/>
      <w:divBdr>
        <w:top w:val="none" w:sz="0" w:space="0" w:color="auto"/>
        <w:left w:val="none" w:sz="0" w:space="0" w:color="auto"/>
        <w:bottom w:val="none" w:sz="0" w:space="0" w:color="auto"/>
        <w:right w:val="none" w:sz="0" w:space="0" w:color="auto"/>
      </w:divBdr>
    </w:div>
    <w:div w:id="1595480874">
      <w:bodyDiv w:val="1"/>
      <w:marLeft w:val="0"/>
      <w:marRight w:val="0"/>
      <w:marTop w:val="0"/>
      <w:marBottom w:val="0"/>
      <w:divBdr>
        <w:top w:val="none" w:sz="0" w:space="0" w:color="auto"/>
        <w:left w:val="none" w:sz="0" w:space="0" w:color="auto"/>
        <w:bottom w:val="none" w:sz="0" w:space="0" w:color="auto"/>
        <w:right w:val="none" w:sz="0" w:space="0" w:color="auto"/>
      </w:divBdr>
    </w:div>
    <w:div w:id="1617370821">
      <w:bodyDiv w:val="1"/>
      <w:marLeft w:val="0"/>
      <w:marRight w:val="0"/>
      <w:marTop w:val="0"/>
      <w:marBottom w:val="0"/>
      <w:divBdr>
        <w:top w:val="none" w:sz="0" w:space="0" w:color="auto"/>
        <w:left w:val="none" w:sz="0" w:space="0" w:color="auto"/>
        <w:bottom w:val="none" w:sz="0" w:space="0" w:color="auto"/>
        <w:right w:val="none" w:sz="0" w:space="0" w:color="auto"/>
      </w:divBdr>
    </w:div>
    <w:div w:id="1625891632">
      <w:bodyDiv w:val="1"/>
      <w:marLeft w:val="0"/>
      <w:marRight w:val="0"/>
      <w:marTop w:val="0"/>
      <w:marBottom w:val="0"/>
      <w:divBdr>
        <w:top w:val="none" w:sz="0" w:space="0" w:color="auto"/>
        <w:left w:val="none" w:sz="0" w:space="0" w:color="auto"/>
        <w:bottom w:val="none" w:sz="0" w:space="0" w:color="auto"/>
        <w:right w:val="none" w:sz="0" w:space="0" w:color="auto"/>
      </w:divBdr>
    </w:div>
    <w:div w:id="1628124265">
      <w:bodyDiv w:val="1"/>
      <w:marLeft w:val="0"/>
      <w:marRight w:val="0"/>
      <w:marTop w:val="0"/>
      <w:marBottom w:val="0"/>
      <w:divBdr>
        <w:top w:val="none" w:sz="0" w:space="0" w:color="auto"/>
        <w:left w:val="none" w:sz="0" w:space="0" w:color="auto"/>
        <w:bottom w:val="none" w:sz="0" w:space="0" w:color="auto"/>
        <w:right w:val="none" w:sz="0" w:space="0" w:color="auto"/>
      </w:divBdr>
    </w:div>
    <w:div w:id="1637443780">
      <w:bodyDiv w:val="1"/>
      <w:marLeft w:val="0"/>
      <w:marRight w:val="0"/>
      <w:marTop w:val="0"/>
      <w:marBottom w:val="0"/>
      <w:divBdr>
        <w:top w:val="none" w:sz="0" w:space="0" w:color="auto"/>
        <w:left w:val="none" w:sz="0" w:space="0" w:color="auto"/>
        <w:bottom w:val="none" w:sz="0" w:space="0" w:color="auto"/>
        <w:right w:val="none" w:sz="0" w:space="0" w:color="auto"/>
      </w:divBdr>
    </w:div>
    <w:div w:id="1645699360">
      <w:bodyDiv w:val="1"/>
      <w:marLeft w:val="0"/>
      <w:marRight w:val="0"/>
      <w:marTop w:val="0"/>
      <w:marBottom w:val="0"/>
      <w:divBdr>
        <w:top w:val="none" w:sz="0" w:space="0" w:color="auto"/>
        <w:left w:val="none" w:sz="0" w:space="0" w:color="auto"/>
        <w:bottom w:val="none" w:sz="0" w:space="0" w:color="auto"/>
        <w:right w:val="none" w:sz="0" w:space="0" w:color="auto"/>
      </w:divBdr>
    </w:div>
    <w:div w:id="1656640068">
      <w:bodyDiv w:val="1"/>
      <w:marLeft w:val="0"/>
      <w:marRight w:val="0"/>
      <w:marTop w:val="0"/>
      <w:marBottom w:val="0"/>
      <w:divBdr>
        <w:top w:val="none" w:sz="0" w:space="0" w:color="auto"/>
        <w:left w:val="none" w:sz="0" w:space="0" w:color="auto"/>
        <w:bottom w:val="none" w:sz="0" w:space="0" w:color="auto"/>
        <w:right w:val="none" w:sz="0" w:space="0" w:color="auto"/>
      </w:divBdr>
    </w:div>
    <w:div w:id="1660109544">
      <w:bodyDiv w:val="1"/>
      <w:marLeft w:val="0"/>
      <w:marRight w:val="0"/>
      <w:marTop w:val="0"/>
      <w:marBottom w:val="0"/>
      <w:divBdr>
        <w:top w:val="none" w:sz="0" w:space="0" w:color="auto"/>
        <w:left w:val="none" w:sz="0" w:space="0" w:color="auto"/>
        <w:bottom w:val="none" w:sz="0" w:space="0" w:color="auto"/>
        <w:right w:val="none" w:sz="0" w:space="0" w:color="auto"/>
      </w:divBdr>
    </w:div>
    <w:div w:id="1660694431">
      <w:bodyDiv w:val="1"/>
      <w:marLeft w:val="0"/>
      <w:marRight w:val="0"/>
      <w:marTop w:val="0"/>
      <w:marBottom w:val="0"/>
      <w:divBdr>
        <w:top w:val="none" w:sz="0" w:space="0" w:color="auto"/>
        <w:left w:val="none" w:sz="0" w:space="0" w:color="auto"/>
        <w:bottom w:val="none" w:sz="0" w:space="0" w:color="auto"/>
        <w:right w:val="none" w:sz="0" w:space="0" w:color="auto"/>
      </w:divBdr>
    </w:div>
    <w:div w:id="1662468093">
      <w:bodyDiv w:val="1"/>
      <w:marLeft w:val="0"/>
      <w:marRight w:val="0"/>
      <w:marTop w:val="0"/>
      <w:marBottom w:val="0"/>
      <w:divBdr>
        <w:top w:val="none" w:sz="0" w:space="0" w:color="auto"/>
        <w:left w:val="none" w:sz="0" w:space="0" w:color="auto"/>
        <w:bottom w:val="none" w:sz="0" w:space="0" w:color="auto"/>
        <w:right w:val="none" w:sz="0" w:space="0" w:color="auto"/>
      </w:divBdr>
    </w:div>
    <w:div w:id="1665166111">
      <w:bodyDiv w:val="1"/>
      <w:marLeft w:val="0"/>
      <w:marRight w:val="0"/>
      <w:marTop w:val="0"/>
      <w:marBottom w:val="0"/>
      <w:divBdr>
        <w:top w:val="none" w:sz="0" w:space="0" w:color="auto"/>
        <w:left w:val="none" w:sz="0" w:space="0" w:color="auto"/>
        <w:bottom w:val="none" w:sz="0" w:space="0" w:color="auto"/>
        <w:right w:val="none" w:sz="0" w:space="0" w:color="auto"/>
      </w:divBdr>
    </w:div>
    <w:div w:id="1674451790">
      <w:bodyDiv w:val="1"/>
      <w:marLeft w:val="0"/>
      <w:marRight w:val="0"/>
      <w:marTop w:val="0"/>
      <w:marBottom w:val="0"/>
      <w:divBdr>
        <w:top w:val="none" w:sz="0" w:space="0" w:color="auto"/>
        <w:left w:val="none" w:sz="0" w:space="0" w:color="auto"/>
        <w:bottom w:val="none" w:sz="0" w:space="0" w:color="auto"/>
        <w:right w:val="none" w:sz="0" w:space="0" w:color="auto"/>
      </w:divBdr>
    </w:div>
    <w:div w:id="1689527307">
      <w:bodyDiv w:val="1"/>
      <w:marLeft w:val="0"/>
      <w:marRight w:val="0"/>
      <w:marTop w:val="0"/>
      <w:marBottom w:val="0"/>
      <w:divBdr>
        <w:top w:val="none" w:sz="0" w:space="0" w:color="auto"/>
        <w:left w:val="none" w:sz="0" w:space="0" w:color="auto"/>
        <w:bottom w:val="none" w:sz="0" w:space="0" w:color="auto"/>
        <w:right w:val="none" w:sz="0" w:space="0" w:color="auto"/>
      </w:divBdr>
    </w:div>
    <w:div w:id="1689913445">
      <w:bodyDiv w:val="1"/>
      <w:marLeft w:val="0"/>
      <w:marRight w:val="0"/>
      <w:marTop w:val="0"/>
      <w:marBottom w:val="0"/>
      <w:divBdr>
        <w:top w:val="none" w:sz="0" w:space="0" w:color="auto"/>
        <w:left w:val="none" w:sz="0" w:space="0" w:color="auto"/>
        <w:bottom w:val="none" w:sz="0" w:space="0" w:color="auto"/>
        <w:right w:val="none" w:sz="0" w:space="0" w:color="auto"/>
      </w:divBdr>
    </w:div>
    <w:div w:id="1740902665">
      <w:bodyDiv w:val="1"/>
      <w:marLeft w:val="0"/>
      <w:marRight w:val="0"/>
      <w:marTop w:val="0"/>
      <w:marBottom w:val="0"/>
      <w:divBdr>
        <w:top w:val="none" w:sz="0" w:space="0" w:color="auto"/>
        <w:left w:val="none" w:sz="0" w:space="0" w:color="auto"/>
        <w:bottom w:val="none" w:sz="0" w:space="0" w:color="auto"/>
        <w:right w:val="none" w:sz="0" w:space="0" w:color="auto"/>
      </w:divBdr>
    </w:div>
    <w:div w:id="1770275294">
      <w:bodyDiv w:val="1"/>
      <w:marLeft w:val="0"/>
      <w:marRight w:val="0"/>
      <w:marTop w:val="0"/>
      <w:marBottom w:val="0"/>
      <w:divBdr>
        <w:top w:val="none" w:sz="0" w:space="0" w:color="auto"/>
        <w:left w:val="none" w:sz="0" w:space="0" w:color="auto"/>
        <w:bottom w:val="none" w:sz="0" w:space="0" w:color="auto"/>
        <w:right w:val="none" w:sz="0" w:space="0" w:color="auto"/>
      </w:divBdr>
    </w:div>
    <w:div w:id="1788037996">
      <w:bodyDiv w:val="1"/>
      <w:marLeft w:val="0"/>
      <w:marRight w:val="0"/>
      <w:marTop w:val="0"/>
      <w:marBottom w:val="0"/>
      <w:divBdr>
        <w:top w:val="none" w:sz="0" w:space="0" w:color="auto"/>
        <w:left w:val="none" w:sz="0" w:space="0" w:color="auto"/>
        <w:bottom w:val="none" w:sz="0" w:space="0" w:color="auto"/>
        <w:right w:val="none" w:sz="0" w:space="0" w:color="auto"/>
      </w:divBdr>
    </w:div>
    <w:div w:id="1802765917">
      <w:bodyDiv w:val="1"/>
      <w:marLeft w:val="0"/>
      <w:marRight w:val="0"/>
      <w:marTop w:val="0"/>
      <w:marBottom w:val="0"/>
      <w:divBdr>
        <w:top w:val="none" w:sz="0" w:space="0" w:color="auto"/>
        <w:left w:val="none" w:sz="0" w:space="0" w:color="auto"/>
        <w:bottom w:val="none" w:sz="0" w:space="0" w:color="auto"/>
        <w:right w:val="none" w:sz="0" w:space="0" w:color="auto"/>
      </w:divBdr>
    </w:div>
    <w:div w:id="1806584274">
      <w:bodyDiv w:val="1"/>
      <w:marLeft w:val="0"/>
      <w:marRight w:val="0"/>
      <w:marTop w:val="0"/>
      <w:marBottom w:val="0"/>
      <w:divBdr>
        <w:top w:val="none" w:sz="0" w:space="0" w:color="auto"/>
        <w:left w:val="none" w:sz="0" w:space="0" w:color="auto"/>
        <w:bottom w:val="none" w:sz="0" w:space="0" w:color="auto"/>
        <w:right w:val="none" w:sz="0" w:space="0" w:color="auto"/>
      </w:divBdr>
    </w:div>
    <w:div w:id="1814761019">
      <w:bodyDiv w:val="1"/>
      <w:marLeft w:val="0"/>
      <w:marRight w:val="0"/>
      <w:marTop w:val="0"/>
      <w:marBottom w:val="0"/>
      <w:divBdr>
        <w:top w:val="none" w:sz="0" w:space="0" w:color="auto"/>
        <w:left w:val="none" w:sz="0" w:space="0" w:color="auto"/>
        <w:bottom w:val="none" w:sz="0" w:space="0" w:color="auto"/>
        <w:right w:val="none" w:sz="0" w:space="0" w:color="auto"/>
      </w:divBdr>
    </w:div>
    <w:div w:id="1821578184">
      <w:bodyDiv w:val="1"/>
      <w:marLeft w:val="0"/>
      <w:marRight w:val="0"/>
      <w:marTop w:val="0"/>
      <w:marBottom w:val="0"/>
      <w:divBdr>
        <w:top w:val="none" w:sz="0" w:space="0" w:color="auto"/>
        <w:left w:val="none" w:sz="0" w:space="0" w:color="auto"/>
        <w:bottom w:val="none" w:sz="0" w:space="0" w:color="auto"/>
        <w:right w:val="none" w:sz="0" w:space="0" w:color="auto"/>
      </w:divBdr>
    </w:div>
    <w:div w:id="1822388656">
      <w:bodyDiv w:val="1"/>
      <w:marLeft w:val="0"/>
      <w:marRight w:val="0"/>
      <w:marTop w:val="0"/>
      <w:marBottom w:val="0"/>
      <w:divBdr>
        <w:top w:val="none" w:sz="0" w:space="0" w:color="auto"/>
        <w:left w:val="none" w:sz="0" w:space="0" w:color="auto"/>
        <w:bottom w:val="none" w:sz="0" w:space="0" w:color="auto"/>
        <w:right w:val="none" w:sz="0" w:space="0" w:color="auto"/>
      </w:divBdr>
    </w:div>
    <w:div w:id="1834835811">
      <w:bodyDiv w:val="1"/>
      <w:marLeft w:val="0"/>
      <w:marRight w:val="0"/>
      <w:marTop w:val="0"/>
      <w:marBottom w:val="0"/>
      <w:divBdr>
        <w:top w:val="none" w:sz="0" w:space="0" w:color="auto"/>
        <w:left w:val="none" w:sz="0" w:space="0" w:color="auto"/>
        <w:bottom w:val="none" w:sz="0" w:space="0" w:color="auto"/>
        <w:right w:val="none" w:sz="0" w:space="0" w:color="auto"/>
      </w:divBdr>
    </w:div>
    <w:div w:id="1843397767">
      <w:bodyDiv w:val="1"/>
      <w:marLeft w:val="0"/>
      <w:marRight w:val="0"/>
      <w:marTop w:val="0"/>
      <w:marBottom w:val="0"/>
      <w:divBdr>
        <w:top w:val="none" w:sz="0" w:space="0" w:color="auto"/>
        <w:left w:val="none" w:sz="0" w:space="0" w:color="auto"/>
        <w:bottom w:val="none" w:sz="0" w:space="0" w:color="auto"/>
        <w:right w:val="none" w:sz="0" w:space="0" w:color="auto"/>
      </w:divBdr>
    </w:div>
    <w:div w:id="1849372191">
      <w:bodyDiv w:val="1"/>
      <w:marLeft w:val="0"/>
      <w:marRight w:val="0"/>
      <w:marTop w:val="0"/>
      <w:marBottom w:val="0"/>
      <w:divBdr>
        <w:top w:val="none" w:sz="0" w:space="0" w:color="auto"/>
        <w:left w:val="none" w:sz="0" w:space="0" w:color="auto"/>
        <w:bottom w:val="none" w:sz="0" w:space="0" w:color="auto"/>
        <w:right w:val="none" w:sz="0" w:space="0" w:color="auto"/>
      </w:divBdr>
    </w:div>
    <w:div w:id="1893804454">
      <w:bodyDiv w:val="1"/>
      <w:marLeft w:val="0"/>
      <w:marRight w:val="0"/>
      <w:marTop w:val="0"/>
      <w:marBottom w:val="0"/>
      <w:divBdr>
        <w:top w:val="none" w:sz="0" w:space="0" w:color="auto"/>
        <w:left w:val="none" w:sz="0" w:space="0" w:color="auto"/>
        <w:bottom w:val="none" w:sz="0" w:space="0" w:color="auto"/>
        <w:right w:val="none" w:sz="0" w:space="0" w:color="auto"/>
      </w:divBdr>
    </w:div>
    <w:div w:id="1920796728">
      <w:bodyDiv w:val="1"/>
      <w:marLeft w:val="0"/>
      <w:marRight w:val="0"/>
      <w:marTop w:val="0"/>
      <w:marBottom w:val="0"/>
      <w:divBdr>
        <w:top w:val="none" w:sz="0" w:space="0" w:color="auto"/>
        <w:left w:val="none" w:sz="0" w:space="0" w:color="auto"/>
        <w:bottom w:val="none" w:sz="0" w:space="0" w:color="auto"/>
        <w:right w:val="none" w:sz="0" w:space="0" w:color="auto"/>
      </w:divBdr>
    </w:div>
    <w:div w:id="1938562648">
      <w:bodyDiv w:val="1"/>
      <w:marLeft w:val="0"/>
      <w:marRight w:val="0"/>
      <w:marTop w:val="0"/>
      <w:marBottom w:val="0"/>
      <w:divBdr>
        <w:top w:val="none" w:sz="0" w:space="0" w:color="auto"/>
        <w:left w:val="none" w:sz="0" w:space="0" w:color="auto"/>
        <w:bottom w:val="none" w:sz="0" w:space="0" w:color="auto"/>
        <w:right w:val="none" w:sz="0" w:space="0" w:color="auto"/>
      </w:divBdr>
    </w:div>
    <w:div w:id="1945765415">
      <w:bodyDiv w:val="1"/>
      <w:marLeft w:val="0"/>
      <w:marRight w:val="0"/>
      <w:marTop w:val="0"/>
      <w:marBottom w:val="0"/>
      <w:divBdr>
        <w:top w:val="none" w:sz="0" w:space="0" w:color="auto"/>
        <w:left w:val="none" w:sz="0" w:space="0" w:color="auto"/>
        <w:bottom w:val="none" w:sz="0" w:space="0" w:color="auto"/>
        <w:right w:val="none" w:sz="0" w:space="0" w:color="auto"/>
      </w:divBdr>
    </w:div>
    <w:div w:id="1951739972">
      <w:bodyDiv w:val="1"/>
      <w:marLeft w:val="0"/>
      <w:marRight w:val="0"/>
      <w:marTop w:val="0"/>
      <w:marBottom w:val="0"/>
      <w:divBdr>
        <w:top w:val="none" w:sz="0" w:space="0" w:color="auto"/>
        <w:left w:val="none" w:sz="0" w:space="0" w:color="auto"/>
        <w:bottom w:val="none" w:sz="0" w:space="0" w:color="auto"/>
        <w:right w:val="none" w:sz="0" w:space="0" w:color="auto"/>
      </w:divBdr>
    </w:div>
    <w:div w:id="1952668227">
      <w:bodyDiv w:val="1"/>
      <w:marLeft w:val="0"/>
      <w:marRight w:val="0"/>
      <w:marTop w:val="0"/>
      <w:marBottom w:val="0"/>
      <w:divBdr>
        <w:top w:val="none" w:sz="0" w:space="0" w:color="auto"/>
        <w:left w:val="none" w:sz="0" w:space="0" w:color="auto"/>
        <w:bottom w:val="none" w:sz="0" w:space="0" w:color="auto"/>
        <w:right w:val="none" w:sz="0" w:space="0" w:color="auto"/>
      </w:divBdr>
    </w:div>
    <w:div w:id="1963918252">
      <w:bodyDiv w:val="1"/>
      <w:marLeft w:val="0"/>
      <w:marRight w:val="0"/>
      <w:marTop w:val="0"/>
      <w:marBottom w:val="0"/>
      <w:divBdr>
        <w:top w:val="none" w:sz="0" w:space="0" w:color="auto"/>
        <w:left w:val="none" w:sz="0" w:space="0" w:color="auto"/>
        <w:bottom w:val="none" w:sz="0" w:space="0" w:color="auto"/>
        <w:right w:val="none" w:sz="0" w:space="0" w:color="auto"/>
      </w:divBdr>
    </w:div>
    <w:div w:id="1975408207">
      <w:bodyDiv w:val="1"/>
      <w:marLeft w:val="0"/>
      <w:marRight w:val="0"/>
      <w:marTop w:val="0"/>
      <w:marBottom w:val="0"/>
      <w:divBdr>
        <w:top w:val="none" w:sz="0" w:space="0" w:color="auto"/>
        <w:left w:val="none" w:sz="0" w:space="0" w:color="auto"/>
        <w:bottom w:val="none" w:sz="0" w:space="0" w:color="auto"/>
        <w:right w:val="none" w:sz="0" w:space="0" w:color="auto"/>
      </w:divBdr>
    </w:div>
    <w:div w:id="1981962824">
      <w:bodyDiv w:val="1"/>
      <w:marLeft w:val="0"/>
      <w:marRight w:val="0"/>
      <w:marTop w:val="0"/>
      <w:marBottom w:val="0"/>
      <w:divBdr>
        <w:top w:val="none" w:sz="0" w:space="0" w:color="auto"/>
        <w:left w:val="none" w:sz="0" w:space="0" w:color="auto"/>
        <w:bottom w:val="none" w:sz="0" w:space="0" w:color="auto"/>
        <w:right w:val="none" w:sz="0" w:space="0" w:color="auto"/>
      </w:divBdr>
    </w:div>
    <w:div w:id="1988628311">
      <w:bodyDiv w:val="1"/>
      <w:marLeft w:val="0"/>
      <w:marRight w:val="0"/>
      <w:marTop w:val="0"/>
      <w:marBottom w:val="0"/>
      <w:divBdr>
        <w:top w:val="none" w:sz="0" w:space="0" w:color="auto"/>
        <w:left w:val="none" w:sz="0" w:space="0" w:color="auto"/>
        <w:bottom w:val="none" w:sz="0" w:space="0" w:color="auto"/>
        <w:right w:val="none" w:sz="0" w:space="0" w:color="auto"/>
      </w:divBdr>
    </w:div>
    <w:div w:id="1998223477">
      <w:bodyDiv w:val="1"/>
      <w:marLeft w:val="0"/>
      <w:marRight w:val="0"/>
      <w:marTop w:val="0"/>
      <w:marBottom w:val="0"/>
      <w:divBdr>
        <w:top w:val="none" w:sz="0" w:space="0" w:color="auto"/>
        <w:left w:val="none" w:sz="0" w:space="0" w:color="auto"/>
        <w:bottom w:val="none" w:sz="0" w:space="0" w:color="auto"/>
        <w:right w:val="none" w:sz="0" w:space="0" w:color="auto"/>
      </w:divBdr>
    </w:div>
    <w:div w:id="2022852611">
      <w:bodyDiv w:val="1"/>
      <w:marLeft w:val="0"/>
      <w:marRight w:val="0"/>
      <w:marTop w:val="0"/>
      <w:marBottom w:val="0"/>
      <w:divBdr>
        <w:top w:val="none" w:sz="0" w:space="0" w:color="auto"/>
        <w:left w:val="none" w:sz="0" w:space="0" w:color="auto"/>
        <w:bottom w:val="none" w:sz="0" w:space="0" w:color="auto"/>
        <w:right w:val="none" w:sz="0" w:space="0" w:color="auto"/>
      </w:divBdr>
    </w:div>
    <w:div w:id="2026519894">
      <w:bodyDiv w:val="1"/>
      <w:marLeft w:val="0"/>
      <w:marRight w:val="0"/>
      <w:marTop w:val="0"/>
      <w:marBottom w:val="0"/>
      <w:divBdr>
        <w:top w:val="none" w:sz="0" w:space="0" w:color="auto"/>
        <w:left w:val="none" w:sz="0" w:space="0" w:color="auto"/>
        <w:bottom w:val="none" w:sz="0" w:space="0" w:color="auto"/>
        <w:right w:val="none" w:sz="0" w:space="0" w:color="auto"/>
      </w:divBdr>
    </w:div>
    <w:div w:id="2039892339">
      <w:bodyDiv w:val="1"/>
      <w:marLeft w:val="0"/>
      <w:marRight w:val="0"/>
      <w:marTop w:val="0"/>
      <w:marBottom w:val="0"/>
      <w:divBdr>
        <w:top w:val="none" w:sz="0" w:space="0" w:color="auto"/>
        <w:left w:val="none" w:sz="0" w:space="0" w:color="auto"/>
        <w:bottom w:val="none" w:sz="0" w:space="0" w:color="auto"/>
        <w:right w:val="none" w:sz="0" w:space="0" w:color="auto"/>
      </w:divBdr>
    </w:div>
    <w:div w:id="2068717478">
      <w:bodyDiv w:val="1"/>
      <w:marLeft w:val="0"/>
      <w:marRight w:val="0"/>
      <w:marTop w:val="0"/>
      <w:marBottom w:val="0"/>
      <w:divBdr>
        <w:top w:val="none" w:sz="0" w:space="0" w:color="auto"/>
        <w:left w:val="none" w:sz="0" w:space="0" w:color="auto"/>
        <w:bottom w:val="none" w:sz="0" w:space="0" w:color="auto"/>
        <w:right w:val="none" w:sz="0" w:space="0" w:color="auto"/>
      </w:divBdr>
    </w:div>
    <w:div w:id="2078747156">
      <w:bodyDiv w:val="1"/>
      <w:marLeft w:val="0"/>
      <w:marRight w:val="0"/>
      <w:marTop w:val="0"/>
      <w:marBottom w:val="0"/>
      <w:divBdr>
        <w:top w:val="none" w:sz="0" w:space="0" w:color="auto"/>
        <w:left w:val="none" w:sz="0" w:space="0" w:color="auto"/>
        <w:bottom w:val="none" w:sz="0" w:space="0" w:color="auto"/>
        <w:right w:val="none" w:sz="0" w:space="0" w:color="auto"/>
      </w:divBdr>
    </w:div>
    <w:div w:id="2085101028">
      <w:bodyDiv w:val="1"/>
      <w:marLeft w:val="0"/>
      <w:marRight w:val="0"/>
      <w:marTop w:val="0"/>
      <w:marBottom w:val="0"/>
      <w:divBdr>
        <w:top w:val="none" w:sz="0" w:space="0" w:color="auto"/>
        <w:left w:val="none" w:sz="0" w:space="0" w:color="auto"/>
        <w:bottom w:val="none" w:sz="0" w:space="0" w:color="auto"/>
        <w:right w:val="none" w:sz="0" w:space="0" w:color="auto"/>
      </w:divBdr>
    </w:div>
    <w:div w:id="2095087565">
      <w:bodyDiv w:val="1"/>
      <w:marLeft w:val="0"/>
      <w:marRight w:val="0"/>
      <w:marTop w:val="0"/>
      <w:marBottom w:val="0"/>
      <w:divBdr>
        <w:top w:val="none" w:sz="0" w:space="0" w:color="auto"/>
        <w:left w:val="none" w:sz="0" w:space="0" w:color="auto"/>
        <w:bottom w:val="none" w:sz="0" w:space="0" w:color="auto"/>
        <w:right w:val="none" w:sz="0" w:space="0" w:color="auto"/>
      </w:divBdr>
    </w:div>
    <w:div w:id="2110852691">
      <w:bodyDiv w:val="1"/>
      <w:marLeft w:val="0"/>
      <w:marRight w:val="0"/>
      <w:marTop w:val="0"/>
      <w:marBottom w:val="0"/>
      <w:divBdr>
        <w:top w:val="none" w:sz="0" w:space="0" w:color="auto"/>
        <w:left w:val="none" w:sz="0" w:space="0" w:color="auto"/>
        <w:bottom w:val="none" w:sz="0" w:space="0" w:color="auto"/>
        <w:right w:val="none" w:sz="0" w:space="0" w:color="auto"/>
      </w:divBdr>
    </w:div>
    <w:div w:id="2131048837">
      <w:bodyDiv w:val="1"/>
      <w:marLeft w:val="0"/>
      <w:marRight w:val="0"/>
      <w:marTop w:val="0"/>
      <w:marBottom w:val="0"/>
      <w:divBdr>
        <w:top w:val="none" w:sz="0" w:space="0" w:color="auto"/>
        <w:left w:val="none" w:sz="0" w:space="0" w:color="auto"/>
        <w:bottom w:val="none" w:sz="0" w:space="0" w:color="auto"/>
        <w:right w:val="none" w:sz="0" w:space="0" w:color="auto"/>
      </w:divBdr>
    </w:div>
    <w:div w:id="21313881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hyperlink" Target="http://www.realinfluencers.es/magazine?p=5479" TargetMode="External"/><Relationship Id="rId26" Type="http://schemas.openxmlformats.org/officeDocument/2006/relationships/chart" Target="charts/chart8.xml"/><Relationship Id="rId39" Type="http://schemas.openxmlformats.org/officeDocument/2006/relationships/image" Target="media/image13.png"/><Relationship Id="rId21" Type="http://schemas.openxmlformats.org/officeDocument/2006/relationships/chart" Target="charts/chart3.xml"/><Relationship Id="rId34" Type="http://schemas.openxmlformats.org/officeDocument/2006/relationships/image" Target="media/image8.jpeg"/><Relationship Id="rId42" Type="http://schemas.openxmlformats.org/officeDocument/2006/relationships/image" Target="media/image16.png"/><Relationship Id="rId47" Type="http://schemas.openxmlformats.org/officeDocument/2006/relationships/image" Target="media/image21.pn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diagramData" Target="diagrams/data1.xml"/><Relationship Id="rId11" Type="http://schemas.openxmlformats.org/officeDocument/2006/relationships/image" Target="media/image5.emf"/><Relationship Id="rId24" Type="http://schemas.openxmlformats.org/officeDocument/2006/relationships/chart" Target="charts/chart6.xml"/><Relationship Id="rId32" Type="http://schemas.openxmlformats.org/officeDocument/2006/relationships/diagramColors" Target="diagrams/colors1.xml"/><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image" Target="media/image10.png"/><Relationship Id="rId49" Type="http://schemas.openxmlformats.org/officeDocument/2006/relationships/image" Target="media/image23.png"/><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diagramQuickStyle" Target="diagrams/quickStyle1.xml"/><Relationship Id="rId44" Type="http://schemas.openxmlformats.org/officeDocument/2006/relationships/image" Target="media/image18.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7.jp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diagramLayout" Target="diagrams/layout1.xml"/><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8" Type="http://schemas.openxmlformats.org/officeDocument/2006/relationships/image" Target="media/image1.png"/><Relationship Id="rId51" Type="http://schemas.openxmlformats.org/officeDocument/2006/relationships/glossaryDocument" Target="glossary/document.xml"/><Relationship Id="rId3" Type="http://schemas.openxmlformats.org/officeDocument/2006/relationships/styles" Target="styles.xml"/><Relationship Id="rId12" Type="http://schemas.openxmlformats.org/officeDocument/2006/relationships/hyperlink" Target="mailto:nesalgado@puce.edu.ec" TargetMode="External"/><Relationship Id="rId17" Type="http://schemas.openxmlformats.org/officeDocument/2006/relationships/footer" Target="footer3.xml"/><Relationship Id="rId25" Type="http://schemas.openxmlformats.org/officeDocument/2006/relationships/chart" Target="charts/chart7.xml"/><Relationship Id="rId33" Type="http://schemas.microsoft.com/office/2007/relationships/diagramDrawing" Target="diagrams/drawing1.xml"/><Relationship Id="rId38" Type="http://schemas.openxmlformats.org/officeDocument/2006/relationships/image" Target="media/image12.png"/><Relationship Id="rId46" Type="http://schemas.openxmlformats.org/officeDocument/2006/relationships/image" Target="media/image20.png"/><Relationship Id="rId20" Type="http://schemas.openxmlformats.org/officeDocument/2006/relationships/chart" Target="charts/chart2.xml"/><Relationship Id="rId41"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Zenaileth%20Fuenmayor\Downloads\Tema%20nuevo%20PYME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VE"/>
              <a:t>¿Cree usted que tiene todos los conocimientos y habilidades para desempeñar su trabajo? </a:t>
            </a:r>
          </a:p>
        </c:rich>
      </c:tx>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'1'!$B$1:$B$2</c:f>
              <c:strCache>
                <c:ptCount val="2"/>
                <c:pt idx="0">
                  <c:v>¿Cree usted que tiene todos los conocimientos y habilidades para desempeñar su trabajo?</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1A80-4BDA-9448-9409B5900286}"/>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1A80-4BDA-9448-9409B5900286}"/>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1A80-4BDA-9448-9409B5900286}"/>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1A80-4BDA-9448-9409B5900286}"/>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1A80-4BDA-9448-9409B5900286}"/>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A80-4BDA-9448-9409B5900286}"/>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A80-4BDA-9448-9409B59002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'1'!$A$3:$A$6</c:f>
              <c:strCache>
                <c:ptCount val="4"/>
                <c:pt idx="0">
                  <c:v>Muy satisfecho</c:v>
                </c:pt>
                <c:pt idx="1">
                  <c:v>Conforme</c:v>
                </c:pt>
                <c:pt idx="2">
                  <c:v>Poco satisfecho</c:v>
                </c:pt>
                <c:pt idx="3">
                  <c:v>Decepcionado</c:v>
                </c:pt>
              </c:strCache>
            </c:strRef>
          </c:cat>
          <c:val>
            <c:numRef>
              <c:f>'1'!$B$3:$B$6</c:f>
              <c:numCache>
                <c:formatCode>General</c:formatCode>
                <c:ptCount val="4"/>
                <c:pt idx="0">
                  <c:v>200</c:v>
                </c:pt>
                <c:pt idx="1">
                  <c:v>75</c:v>
                </c:pt>
                <c:pt idx="2">
                  <c:v>0</c:v>
                </c:pt>
                <c:pt idx="3">
                  <c:v>14</c:v>
                </c:pt>
              </c:numCache>
            </c:numRef>
          </c:val>
          <c:extLst>
            <c:ext xmlns:c16="http://schemas.microsoft.com/office/drawing/2014/chart" uri="{C3380CC4-5D6E-409C-BE32-E72D297353CC}">
              <c16:uniqueId val="{00000008-1A80-4BDA-9448-9409B5900286}"/>
            </c:ext>
          </c:extLst>
        </c:ser>
        <c:ser>
          <c:idx val="1"/>
          <c:order val="1"/>
          <c:tx>
            <c:strRef>
              <c:f>'1'!$C$1:$C$2</c:f>
              <c:strCache>
                <c:ptCount val="2"/>
                <c:pt idx="0">
                  <c:v>¿Cree usted que tiene todos los conocimientos y habilidades para desempeñar su trabajo?</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1A80-4BDA-9448-9409B5900286}"/>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1A80-4BDA-9448-9409B5900286}"/>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1A80-4BDA-9448-9409B5900286}"/>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1A80-4BDA-9448-9409B59002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'1'!$A$3:$A$6</c:f>
              <c:strCache>
                <c:ptCount val="4"/>
                <c:pt idx="0">
                  <c:v>Muy satisfecho</c:v>
                </c:pt>
                <c:pt idx="1">
                  <c:v>Conforme</c:v>
                </c:pt>
                <c:pt idx="2">
                  <c:v>Poco satisfecho</c:v>
                </c:pt>
                <c:pt idx="3">
                  <c:v>Decepcionado</c:v>
                </c:pt>
              </c:strCache>
            </c:strRef>
          </c:cat>
          <c:val>
            <c:numRef>
              <c:f>'1'!$C$3:$C$6</c:f>
              <c:numCache>
                <c:formatCode>0%</c:formatCode>
                <c:ptCount val="4"/>
                <c:pt idx="0">
                  <c:v>0.69204152249134943</c:v>
                </c:pt>
                <c:pt idx="1">
                  <c:v>0.25951557093425603</c:v>
                </c:pt>
                <c:pt idx="2">
                  <c:v>0</c:v>
                </c:pt>
                <c:pt idx="3">
                  <c:v>4.8442906574394463E-2</c:v>
                </c:pt>
              </c:numCache>
            </c:numRef>
          </c:val>
          <c:extLst>
            <c:ext xmlns:c16="http://schemas.microsoft.com/office/drawing/2014/chart" uri="{C3380CC4-5D6E-409C-BE32-E72D297353CC}">
              <c16:uniqueId val="{00000011-1A80-4BDA-9448-9409B5900286}"/>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'10'!$B$1:$B$2</c:f>
              <c:strCache>
                <c:ptCount val="2"/>
                <c:pt idx="0">
                  <c:v>¿Considera el Flipped Classroom una herramienta importante referente a la capacitación?</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6AD6-402F-85AF-F113058B02EA}"/>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6AD6-402F-85AF-F113058B02EA}"/>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6AD6-402F-85AF-F113058B02EA}"/>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6AD6-402F-85AF-F113058B02EA}"/>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AD6-402F-85AF-F113058B02EA}"/>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AD6-402F-85AF-F113058B02EA}"/>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AD6-402F-85AF-F113058B02E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'10'!$A$3:$A$6</c:f>
              <c:strCache>
                <c:ptCount val="4"/>
                <c:pt idx="0">
                  <c:v>Muy satisfecho</c:v>
                </c:pt>
                <c:pt idx="1">
                  <c:v>Conforme</c:v>
                </c:pt>
                <c:pt idx="2">
                  <c:v>Poco satisfecho</c:v>
                </c:pt>
                <c:pt idx="3">
                  <c:v>Decepcionado</c:v>
                </c:pt>
              </c:strCache>
            </c:strRef>
          </c:cat>
          <c:val>
            <c:numRef>
              <c:f>'10'!$B$3:$B$6</c:f>
              <c:numCache>
                <c:formatCode>General</c:formatCode>
                <c:ptCount val="4"/>
                <c:pt idx="0">
                  <c:v>222</c:v>
                </c:pt>
                <c:pt idx="1">
                  <c:v>16</c:v>
                </c:pt>
                <c:pt idx="2">
                  <c:v>51</c:v>
                </c:pt>
                <c:pt idx="3">
                  <c:v>0</c:v>
                </c:pt>
              </c:numCache>
            </c:numRef>
          </c:val>
          <c:extLst>
            <c:ext xmlns:c16="http://schemas.microsoft.com/office/drawing/2014/chart" uri="{C3380CC4-5D6E-409C-BE32-E72D297353CC}">
              <c16:uniqueId val="{00000008-6AD6-402F-85AF-F113058B02EA}"/>
            </c:ext>
          </c:extLst>
        </c:ser>
        <c:ser>
          <c:idx val="1"/>
          <c:order val="1"/>
          <c:tx>
            <c:strRef>
              <c:f>'10'!$C$1:$C$2</c:f>
              <c:strCache>
                <c:ptCount val="2"/>
                <c:pt idx="0">
                  <c:v>¿Considera el Flipped Classroom una herramienta importante referente a la capacitación?</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6AD6-402F-85AF-F113058B02EA}"/>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6AD6-402F-85AF-F113058B02EA}"/>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6AD6-402F-85AF-F113058B02EA}"/>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6AD6-402F-85AF-F113058B02E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'10'!$A$3:$A$6</c:f>
              <c:strCache>
                <c:ptCount val="4"/>
                <c:pt idx="0">
                  <c:v>Muy satisfecho</c:v>
                </c:pt>
                <c:pt idx="1">
                  <c:v>Conforme</c:v>
                </c:pt>
                <c:pt idx="2">
                  <c:v>Poco satisfecho</c:v>
                </c:pt>
                <c:pt idx="3">
                  <c:v>Decepcionado</c:v>
                </c:pt>
              </c:strCache>
            </c:strRef>
          </c:cat>
          <c:val>
            <c:numRef>
              <c:f>'10'!$C$3:$C$6</c:f>
              <c:numCache>
                <c:formatCode>0%</c:formatCode>
                <c:ptCount val="4"/>
                <c:pt idx="0">
                  <c:v>0.76816608996539792</c:v>
                </c:pt>
                <c:pt idx="1">
                  <c:v>5.536332179930796E-2</c:v>
                </c:pt>
                <c:pt idx="2">
                  <c:v>0.17647058823529413</c:v>
                </c:pt>
                <c:pt idx="3">
                  <c:v>0</c:v>
                </c:pt>
              </c:numCache>
            </c:numRef>
          </c:val>
          <c:extLst>
            <c:ext xmlns:c16="http://schemas.microsoft.com/office/drawing/2014/chart" uri="{C3380CC4-5D6E-409C-BE32-E72D297353CC}">
              <c16:uniqueId val="{00000011-6AD6-402F-85AF-F113058B02EA}"/>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VE"/>
              <a:t>¿Considera que los conocimientos le dan seguridad para hacer su trabajo? </a:t>
            </a:r>
          </a:p>
        </c:rich>
      </c:tx>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'2'!$B$1:$B$2</c:f>
              <c:strCache>
                <c:ptCount val="2"/>
                <c:pt idx="0">
                  <c:v>¿Considera que los conocimientos le dan seguridad para hacer su trabajo?</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4AB4-456C-97FE-A2EA9542D523}"/>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4AB4-456C-97FE-A2EA9542D523}"/>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4AB4-456C-97FE-A2EA9542D523}"/>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4AB4-456C-97FE-A2EA9542D523}"/>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AB4-456C-97FE-A2EA9542D523}"/>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AB4-456C-97FE-A2EA9542D523}"/>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4AB4-456C-97FE-A2EA9542D5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'2'!$A$3:$A$6</c:f>
              <c:strCache>
                <c:ptCount val="4"/>
                <c:pt idx="0">
                  <c:v>Muy satisfecho</c:v>
                </c:pt>
                <c:pt idx="1">
                  <c:v>Conforme</c:v>
                </c:pt>
                <c:pt idx="2">
                  <c:v>Poco satisfecho</c:v>
                </c:pt>
                <c:pt idx="3">
                  <c:v>Decepcionado</c:v>
                </c:pt>
              </c:strCache>
            </c:strRef>
          </c:cat>
          <c:val>
            <c:numRef>
              <c:f>'2'!$B$3:$B$6</c:f>
              <c:numCache>
                <c:formatCode>General</c:formatCode>
                <c:ptCount val="4"/>
                <c:pt idx="0">
                  <c:v>260</c:v>
                </c:pt>
                <c:pt idx="1">
                  <c:v>10</c:v>
                </c:pt>
                <c:pt idx="2">
                  <c:v>0</c:v>
                </c:pt>
                <c:pt idx="3">
                  <c:v>19</c:v>
                </c:pt>
              </c:numCache>
            </c:numRef>
          </c:val>
          <c:extLst>
            <c:ext xmlns:c16="http://schemas.microsoft.com/office/drawing/2014/chart" uri="{C3380CC4-5D6E-409C-BE32-E72D297353CC}">
              <c16:uniqueId val="{00000008-4AB4-456C-97FE-A2EA9542D523}"/>
            </c:ext>
          </c:extLst>
        </c:ser>
        <c:ser>
          <c:idx val="1"/>
          <c:order val="1"/>
          <c:tx>
            <c:strRef>
              <c:f>'2'!$C$1:$C$2</c:f>
              <c:strCache>
                <c:ptCount val="2"/>
                <c:pt idx="0">
                  <c:v>¿Considera que los conocimientos le dan seguridad para hacer su trabajo?</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4AB4-456C-97FE-A2EA9542D523}"/>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4AB4-456C-97FE-A2EA9542D523}"/>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4AB4-456C-97FE-A2EA9542D523}"/>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4AB4-456C-97FE-A2EA9542D52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'2'!$A$3:$A$6</c:f>
              <c:strCache>
                <c:ptCount val="4"/>
                <c:pt idx="0">
                  <c:v>Muy satisfecho</c:v>
                </c:pt>
                <c:pt idx="1">
                  <c:v>Conforme</c:v>
                </c:pt>
                <c:pt idx="2">
                  <c:v>Poco satisfecho</c:v>
                </c:pt>
                <c:pt idx="3">
                  <c:v>Decepcionado</c:v>
                </c:pt>
              </c:strCache>
            </c:strRef>
          </c:cat>
          <c:val>
            <c:numRef>
              <c:f>'2'!$C$3:$C$6</c:f>
              <c:numCache>
                <c:formatCode>0%</c:formatCode>
                <c:ptCount val="4"/>
                <c:pt idx="0">
                  <c:v>0.89965397923875434</c:v>
                </c:pt>
                <c:pt idx="1">
                  <c:v>3.4602076124567477E-2</c:v>
                </c:pt>
                <c:pt idx="2">
                  <c:v>0</c:v>
                </c:pt>
                <c:pt idx="3">
                  <c:v>6.5743944636678195E-2</c:v>
                </c:pt>
              </c:numCache>
            </c:numRef>
          </c:val>
          <c:extLst>
            <c:ext xmlns:c16="http://schemas.microsoft.com/office/drawing/2014/chart" uri="{C3380CC4-5D6E-409C-BE32-E72D297353CC}">
              <c16:uniqueId val="{00000011-4AB4-456C-97FE-A2EA9542D523}"/>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VE"/>
              <a:t>¿Cree que la capacitacion permite el logro de los objetivos empresariales? </a:t>
            </a:r>
          </a:p>
        </c:rich>
      </c:tx>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'3'!$B$1:$B$2</c:f>
              <c:strCache>
                <c:ptCount val="2"/>
                <c:pt idx="0">
                  <c:v>¿Cree que la capacitacion permite el logro de los objetivos empresariales?</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6752-4829-B882-6E5AFBA5B60D}"/>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6752-4829-B882-6E5AFBA5B60D}"/>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6752-4829-B882-6E5AFBA5B60D}"/>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6752-4829-B882-6E5AFBA5B60D}"/>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752-4829-B882-6E5AFBA5B60D}"/>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752-4829-B882-6E5AFBA5B60D}"/>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752-4829-B882-6E5AFBA5B60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'3'!$A$3:$A$6</c:f>
              <c:strCache>
                <c:ptCount val="4"/>
                <c:pt idx="0">
                  <c:v>Muy satisfecho</c:v>
                </c:pt>
                <c:pt idx="1">
                  <c:v>Conforme</c:v>
                </c:pt>
                <c:pt idx="2">
                  <c:v>Poco satisfecho</c:v>
                </c:pt>
                <c:pt idx="3">
                  <c:v>Decepcionado</c:v>
                </c:pt>
              </c:strCache>
            </c:strRef>
          </c:cat>
          <c:val>
            <c:numRef>
              <c:f>'3'!$B$3:$B$6</c:f>
              <c:numCache>
                <c:formatCode>General</c:formatCode>
                <c:ptCount val="4"/>
                <c:pt idx="0">
                  <c:v>190</c:v>
                </c:pt>
                <c:pt idx="1">
                  <c:v>40</c:v>
                </c:pt>
                <c:pt idx="2">
                  <c:v>35</c:v>
                </c:pt>
                <c:pt idx="3">
                  <c:v>24</c:v>
                </c:pt>
              </c:numCache>
            </c:numRef>
          </c:val>
          <c:extLst>
            <c:ext xmlns:c16="http://schemas.microsoft.com/office/drawing/2014/chart" uri="{C3380CC4-5D6E-409C-BE32-E72D297353CC}">
              <c16:uniqueId val="{00000008-6752-4829-B882-6E5AFBA5B60D}"/>
            </c:ext>
          </c:extLst>
        </c:ser>
        <c:ser>
          <c:idx val="1"/>
          <c:order val="1"/>
          <c:tx>
            <c:strRef>
              <c:f>'3'!$C$1:$C$2</c:f>
              <c:strCache>
                <c:ptCount val="2"/>
                <c:pt idx="0">
                  <c:v>¿Cree que la capacitacion permite el logro de los objetivos empresariales?</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6752-4829-B882-6E5AFBA5B60D}"/>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6752-4829-B882-6E5AFBA5B60D}"/>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6752-4829-B882-6E5AFBA5B60D}"/>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6752-4829-B882-6E5AFBA5B60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'3'!$A$3:$A$6</c:f>
              <c:strCache>
                <c:ptCount val="4"/>
                <c:pt idx="0">
                  <c:v>Muy satisfecho</c:v>
                </c:pt>
                <c:pt idx="1">
                  <c:v>Conforme</c:v>
                </c:pt>
                <c:pt idx="2">
                  <c:v>Poco satisfecho</c:v>
                </c:pt>
                <c:pt idx="3">
                  <c:v>Decepcionado</c:v>
                </c:pt>
              </c:strCache>
            </c:strRef>
          </c:cat>
          <c:val>
            <c:numRef>
              <c:f>'3'!$C$3:$C$6</c:f>
              <c:numCache>
                <c:formatCode>0%</c:formatCode>
                <c:ptCount val="4"/>
                <c:pt idx="0">
                  <c:v>0.65743944636678198</c:v>
                </c:pt>
                <c:pt idx="1">
                  <c:v>0.13840830449826991</c:v>
                </c:pt>
                <c:pt idx="2">
                  <c:v>0.12110726643598616</c:v>
                </c:pt>
                <c:pt idx="3">
                  <c:v>8.3044982698961933E-2</c:v>
                </c:pt>
              </c:numCache>
            </c:numRef>
          </c:val>
          <c:extLst>
            <c:ext xmlns:c16="http://schemas.microsoft.com/office/drawing/2014/chart" uri="{C3380CC4-5D6E-409C-BE32-E72D297353CC}">
              <c16:uniqueId val="{00000011-6752-4829-B882-6E5AFBA5B60D}"/>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VE"/>
              <a:t>¿Puede identificar un problema y tomar la decisión de resolverlo? </a:t>
            </a:r>
          </a:p>
        </c:rich>
      </c:tx>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'4'!$B$1:$B$2</c:f>
              <c:strCache>
                <c:ptCount val="2"/>
                <c:pt idx="0">
                  <c:v>¿Puede identificar un problema y tomar la decisión de resolverlo?</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87EA-4D8E-B87E-D646A22F0248}"/>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87EA-4D8E-B87E-D646A22F0248}"/>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87EA-4D8E-B87E-D646A22F0248}"/>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87EA-4D8E-B87E-D646A22F0248}"/>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87EA-4D8E-B87E-D646A22F0248}"/>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87EA-4D8E-B87E-D646A22F0248}"/>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87EA-4D8E-B87E-D646A22F024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'4'!$A$3:$A$6</c:f>
              <c:strCache>
                <c:ptCount val="4"/>
                <c:pt idx="0">
                  <c:v>Muy satisfecho</c:v>
                </c:pt>
                <c:pt idx="1">
                  <c:v>Conforme</c:v>
                </c:pt>
                <c:pt idx="2">
                  <c:v>Poco satisfecho</c:v>
                </c:pt>
                <c:pt idx="3">
                  <c:v>Decepcionado</c:v>
                </c:pt>
              </c:strCache>
            </c:strRef>
          </c:cat>
          <c:val>
            <c:numRef>
              <c:f>'4'!$B$3:$B$6</c:f>
              <c:numCache>
                <c:formatCode>General</c:formatCode>
                <c:ptCount val="4"/>
                <c:pt idx="0">
                  <c:v>270</c:v>
                </c:pt>
                <c:pt idx="1">
                  <c:v>19</c:v>
                </c:pt>
                <c:pt idx="2">
                  <c:v>0</c:v>
                </c:pt>
                <c:pt idx="3">
                  <c:v>0</c:v>
                </c:pt>
              </c:numCache>
            </c:numRef>
          </c:val>
          <c:extLst>
            <c:ext xmlns:c16="http://schemas.microsoft.com/office/drawing/2014/chart" uri="{C3380CC4-5D6E-409C-BE32-E72D297353CC}">
              <c16:uniqueId val="{00000008-87EA-4D8E-B87E-D646A22F0248}"/>
            </c:ext>
          </c:extLst>
        </c:ser>
        <c:ser>
          <c:idx val="1"/>
          <c:order val="1"/>
          <c:tx>
            <c:strRef>
              <c:f>'4'!$C$1:$C$2</c:f>
              <c:strCache>
                <c:ptCount val="2"/>
                <c:pt idx="0">
                  <c:v>¿Puede identificar un problema y tomar la decisión de resolverlo?</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87EA-4D8E-B87E-D646A22F0248}"/>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87EA-4D8E-B87E-D646A22F0248}"/>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87EA-4D8E-B87E-D646A22F0248}"/>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87EA-4D8E-B87E-D646A22F024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'4'!$A$3:$A$6</c:f>
              <c:strCache>
                <c:ptCount val="4"/>
                <c:pt idx="0">
                  <c:v>Muy satisfecho</c:v>
                </c:pt>
                <c:pt idx="1">
                  <c:v>Conforme</c:v>
                </c:pt>
                <c:pt idx="2">
                  <c:v>Poco satisfecho</c:v>
                </c:pt>
                <c:pt idx="3">
                  <c:v>Decepcionado</c:v>
                </c:pt>
              </c:strCache>
            </c:strRef>
          </c:cat>
          <c:val>
            <c:numRef>
              <c:f>'4'!$C$3:$C$6</c:f>
              <c:numCache>
                <c:formatCode>0%</c:formatCode>
                <c:ptCount val="4"/>
                <c:pt idx="0">
                  <c:v>0.93425605536332179</c:v>
                </c:pt>
                <c:pt idx="1">
                  <c:v>6.5743944636678195E-2</c:v>
                </c:pt>
                <c:pt idx="2">
                  <c:v>0</c:v>
                </c:pt>
                <c:pt idx="3">
                  <c:v>0</c:v>
                </c:pt>
              </c:numCache>
            </c:numRef>
          </c:val>
          <c:extLst>
            <c:ext xmlns:c16="http://schemas.microsoft.com/office/drawing/2014/chart" uri="{C3380CC4-5D6E-409C-BE32-E72D297353CC}">
              <c16:uniqueId val="{00000011-87EA-4D8E-B87E-D646A22F0248}"/>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'5'!$B$1:$B$2</c:f>
              <c:strCache>
                <c:ptCount val="2"/>
                <c:pt idx="0">
                  <c:v>Le han impartidos cursos de capacitación relevantes e importantes para su área de trabajo.</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06D9-40EC-9E56-424ECE5A3581}"/>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06D9-40EC-9E56-424ECE5A3581}"/>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06D9-40EC-9E56-424ECE5A3581}"/>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06D9-40EC-9E56-424ECE5A3581}"/>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6D9-40EC-9E56-424ECE5A3581}"/>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6D9-40EC-9E56-424ECE5A3581}"/>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6D9-40EC-9E56-424ECE5A358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'5'!$A$3:$A$6</c:f>
              <c:strCache>
                <c:ptCount val="4"/>
                <c:pt idx="0">
                  <c:v>Muy satisfecho</c:v>
                </c:pt>
                <c:pt idx="1">
                  <c:v>Conforme</c:v>
                </c:pt>
                <c:pt idx="2">
                  <c:v>Poco satisfecho</c:v>
                </c:pt>
                <c:pt idx="3">
                  <c:v>Decepcionado</c:v>
                </c:pt>
              </c:strCache>
            </c:strRef>
          </c:cat>
          <c:val>
            <c:numRef>
              <c:f>'5'!$B$3:$B$6</c:f>
              <c:numCache>
                <c:formatCode>General</c:formatCode>
                <c:ptCount val="4"/>
                <c:pt idx="0">
                  <c:v>177</c:v>
                </c:pt>
                <c:pt idx="1">
                  <c:v>22</c:v>
                </c:pt>
                <c:pt idx="2">
                  <c:v>90</c:v>
                </c:pt>
                <c:pt idx="3">
                  <c:v>0</c:v>
                </c:pt>
              </c:numCache>
            </c:numRef>
          </c:val>
          <c:extLst>
            <c:ext xmlns:c16="http://schemas.microsoft.com/office/drawing/2014/chart" uri="{C3380CC4-5D6E-409C-BE32-E72D297353CC}">
              <c16:uniqueId val="{00000008-06D9-40EC-9E56-424ECE5A3581}"/>
            </c:ext>
          </c:extLst>
        </c:ser>
        <c:ser>
          <c:idx val="1"/>
          <c:order val="1"/>
          <c:tx>
            <c:strRef>
              <c:f>'5'!$C$1:$C$2</c:f>
              <c:strCache>
                <c:ptCount val="2"/>
                <c:pt idx="0">
                  <c:v>Le han impartidos cursos de capacitación relevantes e importantes para su área de trabajo.</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06D9-40EC-9E56-424ECE5A3581}"/>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06D9-40EC-9E56-424ECE5A3581}"/>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06D9-40EC-9E56-424ECE5A3581}"/>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06D9-40EC-9E56-424ECE5A358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'5'!$A$3:$A$6</c:f>
              <c:strCache>
                <c:ptCount val="4"/>
                <c:pt idx="0">
                  <c:v>Muy satisfecho</c:v>
                </c:pt>
                <c:pt idx="1">
                  <c:v>Conforme</c:v>
                </c:pt>
                <c:pt idx="2">
                  <c:v>Poco satisfecho</c:v>
                </c:pt>
                <c:pt idx="3">
                  <c:v>Decepcionado</c:v>
                </c:pt>
              </c:strCache>
            </c:strRef>
          </c:cat>
          <c:val>
            <c:numRef>
              <c:f>'5'!$C$3:$C$6</c:f>
              <c:numCache>
                <c:formatCode>0%</c:formatCode>
                <c:ptCount val="4"/>
                <c:pt idx="0">
                  <c:v>0.61245674740484424</c:v>
                </c:pt>
                <c:pt idx="1">
                  <c:v>7.6124567474048443E-2</c:v>
                </c:pt>
                <c:pt idx="2">
                  <c:v>0.31141868512110726</c:v>
                </c:pt>
                <c:pt idx="3">
                  <c:v>0</c:v>
                </c:pt>
              </c:numCache>
            </c:numRef>
          </c:val>
          <c:extLst>
            <c:ext xmlns:c16="http://schemas.microsoft.com/office/drawing/2014/chart" uri="{C3380CC4-5D6E-409C-BE32-E72D297353CC}">
              <c16:uniqueId val="{00000011-06D9-40EC-9E56-424ECE5A3581}"/>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'6'!$B$1:$B$2</c:f>
              <c:strCache>
                <c:ptCount val="2"/>
                <c:pt idx="0">
                  <c:v>¿Cree usted que es importante capacitar al personal?</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007F-47AA-A678-8F7DF332ACE5}"/>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007F-47AA-A678-8F7DF332ACE5}"/>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007F-47AA-A678-8F7DF332ACE5}"/>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007F-47AA-A678-8F7DF332ACE5}"/>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07F-47AA-A678-8F7DF332ACE5}"/>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07F-47AA-A678-8F7DF332ACE5}"/>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07F-47AA-A678-8F7DF332ACE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'6'!$A$3:$A$6</c:f>
              <c:strCache>
                <c:ptCount val="4"/>
                <c:pt idx="0">
                  <c:v>Muy satisfecho</c:v>
                </c:pt>
                <c:pt idx="1">
                  <c:v>Conforme</c:v>
                </c:pt>
                <c:pt idx="2">
                  <c:v>Poco satisfecho</c:v>
                </c:pt>
                <c:pt idx="3">
                  <c:v>Decepcionado</c:v>
                </c:pt>
              </c:strCache>
            </c:strRef>
          </c:cat>
          <c:val>
            <c:numRef>
              <c:f>'6'!$B$3:$B$6</c:f>
              <c:numCache>
                <c:formatCode>General</c:formatCode>
                <c:ptCount val="4"/>
                <c:pt idx="0">
                  <c:v>289</c:v>
                </c:pt>
                <c:pt idx="1">
                  <c:v>0</c:v>
                </c:pt>
                <c:pt idx="2">
                  <c:v>0</c:v>
                </c:pt>
                <c:pt idx="3">
                  <c:v>0</c:v>
                </c:pt>
              </c:numCache>
            </c:numRef>
          </c:val>
          <c:extLst>
            <c:ext xmlns:c16="http://schemas.microsoft.com/office/drawing/2014/chart" uri="{C3380CC4-5D6E-409C-BE32-E72D297353CC}">
              <c16:uniqueId val="{00000008-007F-47AA-A678-8F7DF332ACE5}"/>
            </c:ext>
          </c:extLst>
        </c:ser>
        <c:ser>
          <c:idx val="1"/>
          <c:order val="1"/>
          <c:tx>
            <c:strRef>
              <c:f>'6'!$C$1:$C$2</c:f>
              <c:strCache>
                <c:ptCount val="2"/>
                <c:pt idx="0">
                  <c:v>¿Cree usted que es importante capacitar al personal?</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007F-47AA-A678-8F7DF332ACE5}"/>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007F-47AA-A678-8F7DF332ACE5}"/>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007F-47AA-A678-8F7DF332ACE5}"/>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007F-47AA-A678-8F7DF332AC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'6'!$A$3:$A$6</c:f>
              <c:strCache>
                <c:ptCount val="4"/>
                <c:pt idx="0">
                  <c:v>Muy satisfecho</c:v>
                </c:pt>
                <c:pt idx="1">
                  <c:v>Conforme</c:v>
                </c:pt>
                <c:pt idx="2">
                  <c:v>Poco satisfecho</c:v>
                </c:pt>
                <c:pt idx="3">
                  <c:v>Decepcionado</c:v>
                </c:pt>
              </c:strCache>
            </c:strRef>
          </c:cat>
          <c:val>
            <c:numRef>
              <c:f>'6'!$C$3:$C$6</c:f>
              <c:numCache>
                <c:formatCode>0%</c:formatCode>
                <c:ptCount val="4"/>
                <c:pt idx="0">
                  <c:v>1</c:v>
                </c:pt>
                <c:pt idx="1">
                  <c:v>0</c:v>
                </c:pt>
                <c:pt idx="2">
                  <c:v>0</c:v>
                </c:pt>
                <c:pt idx="3">
                  <c:v>0</c:v>
                </c:pt>
              </c:numCache>
            </c:numRef>
          </c:val>
          <c:extLst>
            <c:ext xmlns:c16="http://schemas.microsoft.com/office/drawing/2014/chart" uri="{C3380CC4-5D6E-409C-BE32-E72D297353CC}">
              <c16:uniqueId val="{00000011-007F-47AA-A678-8F7DF332ACE5}"/>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'7'!$B$1:$B$2</c:f>
              <c:strCache>
                <c:ptCount val="2"/>
                <c:pt idx="0">
                  <c:v>¿El personal toma con frecuencia cursos de capacitación?</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1CDD-415F-8552-AB7218B21B75}"/>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1CDD-415F-8552-AB7218B21B75}"/>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1CDD-415F-8552-AB7218B21B75}"/>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1CDD-415F-8552-AB7218B21B75}"/>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1CDD-415F-8552-AB7218B21B75}"/>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CDD-415F-8552-AB7218B21B75}"/>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CDD-415F-8552-AB7218B21B7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'7'!$A$3:$A$6</c:f>
              <c:strCache>
                <c:ptCount val="4"/>
                <c:pt idx="0">
                  <c:v>Muy satisfecho</c:v>
                </c:pt>
                <c:pt idx="1">
                  <c:v>Conforme</c:v>
                </c:pt>
                <c:pt idx="2">
                  <c:v>Poco satisfecho</c:v>
                </c:pt>
                <c:pt idx="3">
                  <c:v>Decepcionado</c:v>
                </c:pt>
              </c:strCache>
            </c:strRef>
          </c:cat>
          <c:val>
            <c:numRef>
              <c:f>'7'!$B$3:$B$6</c:f>
              <c:numCache>
                <c:formatCode>General</c:formatCode>
                <c:ptCount val="4"/>
                <c:pt idx="0">
                  <c:v>160</c:v>
                </c:pt>
                <c:pt idx="1">
                  <c:v>34</c:v>
                </c:pt>
                <c:pt idx="2">
                  <c:v>95</c:v>
                </c:pt>
                <c:pt idx="3">
                  <c:v>0</c:v>
                </c:pt>
              </c:numCache>
            </c:numRef>
          </c:val>
          <c:extLst>
            <c:ext xmlns:c16="http://schemas.microsoft.com/office/drawing/2014/chart" uri="{C3380CC4-5D6E-409C-BE32-E72D297353CC}">
              <c16:uniqueId val="{00000008-1CDD-415F-8552-AB7218B21B75}"/>
            </c:ext>
          </c:extLst>
        </c:ser>
        <c:ser>
          <c:idx val="1"/>
          <c:order val="1"/>
          <c:tx>
            <c:strRef>
              <c:f>'7'!$C$1:$C$2</c:f>
              <c:strCache>
                <c:ptCount val="2"/>
                <c:pt idx="0">
                  <c:v>¿El personal toma con frecuencia cursos de capacitación?</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1CDD-415F-8552-AB7218B21B75}"/>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1CDD-415F-8552-AB7218B21B75}"/>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1CDD-415F-8552-AB7218B21B75}"/>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1CDD-415F-8552-AB7218B21B7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'7'!$A$3:$A$6</c:f>
              <c:strCache>
                <c:ptCount val="4"/>
                <c:pt idx="0">
                  <c:v>Muy satisfecho</c:v>
                </c:pt>
                <c:pt idx="1">
                  <c:v>Conforme</c:v>
                </c:pt>
                <c:pt idx="2">
                  <c:v>Poco satisfecho</c:v>
                </c:pt>
                <c:pt idx="3">
                  <c:v>Decepcionado</c:v>
                </c:pt>
              </c:strCache>
            </c:strRef>
          </c:cat>
          <c:val>
            <c:numRef>
              <c:f>'7'!$C$3:$C$6</c:f>
              <c:numCache>
                <c:formatCode>0%</c:formatCode>
                <c:ptCount val="4"/>
                <c:pt idx="0">
                  <c:v>0.55363321799307963</c:v>
                </c:pt>
                <c:pt idx="1">
                  <c:v>0.11764705882352941</c:v>
                </c:pt>
                <c:pt idx="2">
                  <c:v>0.32871972318339099</c:v>
                </c:pt>
                <c:pt idx="3">
                  <c:v>0</c:v>
                </c:pt>
              </c:numCache>
            </c:numRef>
          </c:val>
          <c:extLst>
            <c:ext xmlns:c16="http://schemas.microsoft.com/office/drawing/2014/chart" uri="{C3380CC4-5D6E-409C-BE32-E72D297353CC}">
              <c16:uniqueId val="{00000011-1CDD-415F-8552-AB7218B21B75}"/>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VE"/>
              <a:t>Usted se capacita constantemente a traves de recursos determinados por la empresa</a:t>
            </a:r>
          </a:p>
        </c:rich>
      </c:tx>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'8'!$B$1:$B$2</c:f>
              <c:strCache>
                <c:ptCount val="2"/>
                <c:pt idx="0">
                  <c:v>Usted se capacita constantemente a traves de recursos determinados por la empresa</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0AA9-4F06-82CB-898D49F9D49E}"/>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0AA9-4F06-82CB-898D49F9D49E}"/>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0AA9-4F06-82CB-898D49F9D49E}"/>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0AA9-4F06-82CB-898D49F9D49E}"/>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AA9-4F06-82CB-898D49F9D49E}"/>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AA9-4F06-82CB-898D49F9D49E}"/>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AA9-4F06-82CB-898D49F9D49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'8'!$A$3:$A$6</c:f>
              <c:strCache>
                <c:ptCount val="4"/>
                <c:pt idx="0">
                  <c:v>Muy satisfecho</c:v>
                </c:pt>
                <c:pt idx="1">
                  <c:v>Conforme</c:v>
                </c:pt>
                <c:pt idx="2">
                  <c:v>Poco satisfecho</c:v>
                </c:pt>
                <c:pt idx="3">
                  <c:v>Decepcionado</c:v>
                </c:pt>
              </c:strCache>
            </c:strRef>
          </c:cat>
          <c:val>
            <c:numRef>
              <c:f>'8'!$B$3:$B$6</c:f>
              <c:numCache>
                <c:formatCode>General</c:formatCode>
                <c:ptCount val="4"/>
                <c:pt idx="0">
                  <c:v>120</c:v>
                </c:pt>
                <c:pt idx="1">
                  <c:v>28</c:v>
                </c:pt>
                <c:pt idx="2">
                  <c:v>111</c:v>
                </c:pt>
                <c:pt idx="3">
                  <c:v>30</c:v>
                </c:pt>
              </c:numCache>
            </c:numRef>
          </c:val>
          <c:extLst>
            <c:ext xmlns:c16="http://schemas.microsoft.com/office/drawing/2014/chart" uri="{C3380CC4-5D6E-409C-BE32-E72D297353CC}">
              <c16:uniqueId val="{00000008-0AA9-4F06-82CB-898D49F9D49E}"/>
            </c:ext>
          </c:extLst>
        </c:ser>
        <c:ser>
          <c:idx val="1"/>
          <c:order val="1"/>
          <c:tx>
            <c:strRef>
              <c:f>'8'!$C$1:$C$2</c:f>
              <c:strCache>
                <c:ptCount val="2"/>
                <c:pt idx="0">
                  <c:v>Usted se capacita constantemente a traves de recursos determinados por la empresa</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0AA9-4F06-82CB-898D49F9D49E}"/>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0AA9-4F06-82CB-898D49F9D49E}"/>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0AA9-4F06-82CB-898D49F9D49E}"/>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0AA9-4F06-82CB-898D49F9D49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'8'!$A$3:$A$6</c:f>
              <c:strCache>
                <c:ptCount val="4"/>
                <c:pt idx="0">
                  <c:v>Muy satisfecho</c:v>
                </c:pt>
                <c:pt idx="1">
                  <c:v>Conforme</c:v>
                </c:pt>
                <c:pt idx="2">
                  <c:v>Poco satisfecho</c:v>
                </c:pt>
                <c:pt idx="3">
                  <c:v>Decepcionado</c:v>
                </c:pt>
              </c:strCache>
            </c:strRef>
          </c:cat>
          <c:val>
            <c:numRef>
              <c:f>'8'!$C$3:$C$6</c:f>
              <c:numCache>
                <c:formatCode>0%</c:formatCode>
                <c:ptCount val="4"/>
                <c:pt idx="0">
                  <c:v>0.41522491349480967</c:v>
                </c:pt>
                <c:pt idx="1">
                  <c:v>9.6885813148788927E-2</c:v>
                </c:pt>
                <c:pt idx="2">
                  <c:v>0.38408304498269896</c:v>
                </c:pt>
                <c:pt idx="3">
                  <c:v>0.10380622837370242</c:v>
                </c:pt>
              </c:numCache>
            </c:numRef>
          </c:val>
          <c:extLst>
            <c:ext xmlns:c16="http://schemas.microsoft.com/office/drawing/2014/chart" uri="{C3380CC4-5D6E-409C-BE32-E72D297353CC}">
              <c16:uniqueId val="{00000011-0AA9-4F06-82CB-898D49F9D49E}"/>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VE"/>
              <a:t>¿Considera importante empleo de las TICs en la capacitacion del personal? </a:t>
            </a:r>
          </a:p>
        </c:rich>
      </c:tx>
      <c:layout>
        <c:manualLayout>
          <c:xMode val="edge"/>
          <c:yMode val="edge"/>
          <c:x val="0.20082633420822393"/>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41476851851851854"/>
          <c:w val="0.80156496062992122"/>
          <c:h val="0.58523148148148152"/>
        </c:manualLayout>
      </c:layout>
      <c:pie3DChart>
        <c:varyColors val="1"/>
        <c:ser>
          <c:idx val="0"/>
          <c:order val="0"/>
          <c:tx>
            <c:strRef>
              <c:f>'9'!$B$1:$B$2</c:f>
              <c:strCache>
                <c:ptCount val="2"/>
                <c:pt idx="0">
                  <c:v>¿Considera importante empleo de las TICs en la capacitacion del personal?</c:v>
                </c:pt>
                <c:pt idx="1">
                  <c:v>Relativo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0BE2-4B63-AC61-0D3D9CDB21AD}"/>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0BE2-4B63-AC61-0D3D9CDB21AD}"/>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5-0BE2-4B63-AC61-0D3D9CDB21AD}"/>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7-0BE2-4B63-AC61-0D3D9CDB21AD}"/>
              </c:ext>
            </c:extLst>
          </c:dPt>
          <c:dLbls>
            <c:dLbl>
              <c:idx val="1"/>
              <c:layout>
                <c:manualLayout>
                  <c:x val="1.7185039370078612E-3"/>
                  <c:y val="4.1166520851560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BE2-4B63-AC61-0D3D9CDB21AD}"/>
                </c:ext>
              </c:extLst>
            </c:dLbl>
            <c:dLbl>
              <c:idx val="2"/>
              <c:layout>
                <c:manualLayout>
                  <c:x val="-0.13261439195100616"/>
                  <c:y val="-3.1620005832604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BE2-4B63-AC61-0D3D9CDB21AD}"/>
                </c:ext>
              </c:extLst>
            </c:dLbl>
            <c:dLbl>
              <c:idx val="3"/>
              <c:layout>
                <c:manualLayout>
                  <c:x val="4.7041994750656166E-2"/>
                  <c:y val="-1.65088218139399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BE2-4B63-AC61-0D3D9CDB21A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'9'!$A$3:$A$6</c:f>
              <c:strCache>
                <c:ptCount val="4"/>
                <c:pt idx="0">
                  <c:v>Muy satisfecho</c:v>
                </c:pt>
                <c:pt idx="1">
                  <c:v>Conforme</c:v>
                </c:pt>
                <c:pt idx="2">
                  <c:v>Poco satisfecho</c:v>
                </c:pt>
                <c:pt idx="3">
                  <c:v>Decepcionado</c:v>
                </c:pt>
              </c:strCache>
            </c:strRef>
          </c:cat>
          <c:val>
            <c:numRef>
              <c:f>'9'!$B$3:$B$6</c:f>
              <c:numCache>
                <c:formatCode>General</c:formatCode>
                <c:ptCount val="4"/>
                <c:pt idx="0">
                  <c:v>265</c:v>
                </c:pt>
                <c:pt idx="1">
                  <c:v>6</c:v>
                </c:pt>
                <c:pt idx="2">
                  <c:v>18</c:v>
                </c:pt>
                <c:pt idx="3">
                  <c:v>0</c:v>
                </c:pt>
              </c:numCache>
            </c:numRef>
          </c:val>
          <c:extLst>
            <c:ext xmlns:c16="http://schemas.microsoft.com/office/drawing/2014/chart" uri="{C3380CC4-5D6E-409C-BE32-E72D297353CC}">
              <c16:uniqueId val="{00000008-0BE2-4B63-AC61-0D3D9CDB21AD}"/>
            </c:ext>
          </c:extLst>
        </c:ser>
        <c:ser>
          <c:idx val="1"/>
          <c:order val="1"/>
          <c:tx>
            <c:strRef>
              <c:f>'9'!$C$1:$C$2</c:f>
              <c:strCache>
                <c:ptCount val="2"/>
                <c:pt idx="0">
                  <c:v>¿Considera importante empleo de las TICs en la capacitacion del personal?</c:v>
                </c:pt>
                <c:pt idx="1">
                  <c:v>Porcentual</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A-0BE2-4B63-AC61-0D3D9CDB21AD}"/>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C-0BE2-4B63-AC61-0D3D9CDB21AD}"/>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c:ext xmlns:c16="http://schemas.microsoft.com/office/drawing/2014/chart" uri="{C3380CC4-5D6E-409C-BE32-E72D297353CC}">
                <c16:uniqueId val="{0000000E-0BE2-4B63-AC61-0D3D9CDB21AD}"/>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0-0BE2-4B63-AC61-0D3D9CDB21A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EC"/>
              </a:p>
            </c:tx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'9'!$A$3:$A$6</c:f>
              <c:strCache>
                <c:ptCount val="4"/>
                <c:pt idx="0">
                  <c:v>Muy satisfecho</c:v>
                </c:pt>
                <c:pt idx="1">
                  <c:v>Conforme</c:v>
                </c:pt>
                <c:pt idx="2">
                  <c:v>Poco satisfecho</c:v>
                </c:pt>
                <c:pt idx="3">
                  <c:v>Decepcionado</c:v>
                </c:pt>
              </c:strCache>
            </c:strRef>
          </c:cat>
          <c:val>
            <c:numRef>
              <c:f>'9'!$C$3:$C$6</c:f>
              <c:numCache>
                <c:formatCode>0%</c:formatCode>
                <c:ptCount val="4"/>
                <c:pt idx="0">
                  <c:v>0.91695501730103801</c:v>
                </c:pt>
                <c:pt idx="1">
                  <c:v>2.0761245674740483E-2</c:v>
                </c:pt>
                <c:pt idx="2">
                  <c:v>6.228373702422145E-2</c:v>
                </c:pt>
                <c:pt idx="3">
                  <c:v>0</c:v>
                </c:pt>
              </c:numCache>
            </c:numRef>
          </c:val>
          <c:extLst>
            <c:ext xmlns:c16="http://schemas.microsoft.com/office/drawing/2014/chart" uri="{C3380CC4-5D6E-409C-BE32-E72D297353CC}">
              <c16:uniqueId val="{00000011-0BE2-4B63-AC61-0D3D9CDB21AD}"/>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8975"/>
          <c:y val="0.32465223097112855"/>
          <c:w val="0.37605533683289588"/>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97009C-BCA7-4B9E-946F-C525D3BB1A1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VE"/>
        </a:p>
      </dgm:t>
    </dgm:pt>
    <dgm:pt modelId="{98BFD662-1388-493A-A123-E77C6E193D3F}">
      <dgm:prSet phldrT="[Text]" custT="1"/>
      <dgm:spPr/>
      <dgm:t>
        <a:bodyPr/>
        <a:lstStyle/>
        <a:p>
          <a:r>
            <a:rPr lang="es-VE" sz="1200">
              <a:latin typeface="Times New Roman" panose="02020603050405020304" pitchFamily="18" charset="0"/>
              <a:cs typeface="Times New Roman" panose="02020603050405020304" pitchFamily="18" charset="0"/>
            </a:rPr>
            <a:t>Gerente general</a:t>
          </a:r>
        </a:p>
      </dgm:t>
    </dgm:pt>
    <dgm:pt modelId="{26AFEDF9-C043-4001-8198-B3007B8A629B}" type="parTrans" cxnId="{909D98B0-0EC5-444C-8CF4-DB0B10E2EA4E}">
      <dgm:prSet/>
      <dgm:spPr/>
      <dgm:t>
        <a:bodyPr/>
        <a:lstStyle/>
        <a:p>
          <a:endParaRPr lang="es-VE" sz="1200">
            <a:latin typeface="Times New Roman" panose="02020603050405020304" pitchFamily="18" charset="0"/>
            <a:cs typeface="Times New Roman" panose="02020603050405020304" pitchFamily="18" charset="0"/>
          </a:endParaRPr>
        </a:p>
      </dgm:t>
    </dgm:pt>
    <dgm:pt modelId="{43A78077-DC15-436D-9986-929F4612D9E0}" type="sibTrans" cxnId="{909D98B0-0EC5-444C-8CF4-DB0B10E2EA4E}">
      <dgm:prSet/>
      <dgm:spPr/>
      <dgm:t>
        <a:bodyPr/>
        <a:lstStyle/>
        <a:p>
          <a:endParaRPr lang="es-VE" sz="1200">
            <a:latin typeface="Times New Roman" panose="02020603050405020304" pitchFamily="18" charset="0"/>
            <a:cs typeface="Times New Roman" panose="02020603050405020304" pitchFamily="18" charset="0"/>
          </a:endParaRPr>
        </a:p>
      </dgm:t>
    </dgm:pt>
    <dgm:pt modelId="{010C4DC4-294A-470F-B28A-154AD2EE6CFD}">
      <dgm:prSet phldrT="[Text]" custT="1"/>
      <dgm:spPr/>
      <dgm:t>
        <a:bodyPr/>
        <a:lstStyle/>
        <a:p>
          <a:r>
            <a:rPr lang="es-VE" sz="1200">
              <a:latin typeface="Times New Roman" panose="02020603050405020304" pitchFamily="18" charset="0"/>
              <a:cs typeface="Times New Roman" panose="02020603050405020304" pitchFamily="18" charset="0"/>
            </a:rPr>
            <a:t>Dpto. RRHH</a:t>
          </a:r>
        </a:p>
      </dgm:t>
    </dgm:pt>
    <dgm:pt modelId="{5793749D-046E-459B-803A-24642DFF3EE8}" type="parTrans" cxnId="{84F11BEF-6544-4172-B258-AC5373261252}">
      <dgm:prSet/>
      <dgm:spPr/>
      <dgm:t>
        <a:bodyPr/>
        <a:lstStyle/>
        <a:p>
          <a:endParaRPr lang="es-VE" sz="1200">
            <a:latin typeface="Times New Roman" panose="02020603050405020304" pitchFamily="18" charset="0"/>
            <a:cs typeface="Times New Roman" panose="02020603050405020304" pitchFamily="18" charset="0"/>
          </a:endParaRPr>
        </a:p>
      </dgm:t>
    </dgm:pt>
    <dgm:pt modelId="{B28EFCEE-D962-4AAA-905E-E100CE526B3E}" type="sibTrans" cxnId="{84F11BEF-6544-4172-B258-AC5373261252}">
      <dgm:prSet/>
      <dgm:spPr/>
      <dgm:t>
        <a:bodyPr/>
        <a:lstStyle/>
        <a:p>
          <a:endParaRPr lang="es-VE" sz="1200">
            <a:latin typeface="Times New Roman" panose="02020603050405020304" pitchFamily="18" charset="0"/>
            <a:cs typeface="Times New Roman" panose="02020603050405020304" pitchFamily="18" charset="0"/>
          </a:endParaRPr>
        </a:p>
      </dgm:t>
    </dgm:pt>
    <dgm:pt modelId="{60DB8879-EFED-49D2-B787-93D75EC7E523}">
      <dgm:prSet phldrT="[Text]" custT="1"/>
      <dgm:spPr/>
      <dgm:t>
        <a:bodyPr/>
        <a:lstStyle/>
        <a:p>
          <a:r>
            <a:rPr lang="es-VE" sz="1200">
              <a:latin typeface="Times New Roman" panose="02020603050405020304" pitchFamily="18" charset="0"/>
              <a:cs typeface="Times New Roman" panose="02020603050405020304" pitchFamily="18" charset="0"/>
            </a:rPr>
            <a:t>Dpto. Administ</a:t>
          </a:r>
        </a:p>
      </dgm:t>
    </dgm:pt>
    <dgm:pt modelId="{6D4BEEC7-2911-42DC-9B01-4C161E289410}" type="parTrans" cxnId="{CA3DA142-2792-4F84-92A1-EEBA82D0A811}">
      <dgm:prSet/>
      <dgm:spPr/>
      <dgm:t>
        <a:bodyPr/>
        <a:lstStyle/>
        <a:p>
          <a:endParaRPr lang="es-VE" sz="1200">
            <a:latin typeface="Times New Roman" panose="02020603050405020304" pitchFamily="18" charset="0"/>
            <a:cs typeface="Times New Roman" panose="02020603050405020304" pitchFamily="18" charset="0"/>
          </a:endParaRPr>
        </a:p>
      </dgm:t>
    </dgm:pt>
    <dgm:pt modelId="{8DE6058F-88B5-4A79-88DC-814E9CFE214F}" type="sibTrans" cxnId="{CA3DA142-2792-4F84-92A1-EEBA82D0A811}">
      <dgm:prSet/>
      <dgm:spPr/>
      <dgm:t>
        <a:bodyPr/>
        <a:lstStyle/>
        <a:p>
          <a:endParaRPr lang="es-VE" sz="1200">
            <a:latin typeface="Times New Roman" panose="02020603050405020304" pitchFamily="18" charset="0"/>
            <a:cs typeface="Times New Roman" panose="02020603050405020304" pitchFamily="18" charset="0"/>
          </a:endParaRPr>
        </a:p>
      </dgm:t>
    </dgm:pt>
    <dgm:pt modelId="{BCC1BDEB-31AE-4EBD-96DD-76BC675FD742}">
      <dgm:prSet phldrT="[Text]" custT="1"/>
      <dgm:spPr/>
      <dgm:t>
        <a:bodyPr/>
        <a:lstStyle/>
        <a:p>
          <a:r>
            <a:rPr lang="es-VE" sz="1200">
              <a:latin typeface="Times New Roman" panose="02020603050405020304" pitchFamily="18" charset="0"/>
              <a:cs typeface="Times New Roman" panose="02020603050405020304" pitchFamily="18" charset="0"/>
            </a:rPr>
            <a:t>Dpto. Produccion </a:t>
          </a:r>
        </a:p>
      </dgm:t>
    </dgm:pt>
    <dgm:pt modelId="{B77AAB98-F25D-4F42-8758-4E9C107B930E}" type="parTrans" cxnId="{4A46C88C-EA15-4381-A871-2B8ABA480468}">
      <dgm:prSet/>
      <dgm:spPr/>
      <dgm:t>
        <a:bodyPr/>
        <a:lstStyle/>
        <a:p>
          <a:endParaRPr lang="es-VE" sz="1200">
            <a:latin typeface="Times New Roman" panose="02020603050405020304" pitchFamily="18" charset="0"/>
            <a:cs typeface="Times New Roman" panose="02020603050405020304" pitchFamily="18" charset="0"/>
          </a:endParaRPr>
        </a:p>
      </dgm:t>
    </dgm:pt>
    <dgm:pt modelId="{67C462E7-FE93-4639-9E5A-A26A165E8AE9}" type="sibTrans" cxnId="{4A46C88C-EA15-4381-A871-2B8ABA480468}">
      <dgm:prSet/>
      <dgm:spPr/>
      <dgm:t>
        <a:bodyPr/>
        <a:lstStyle/>
        <a:p>
          <a:endParaRPr lang="es-VE" sz="1200">
            <a:latin typeface="Times New Roman" panose="02020603050405020304" pitchFamily="18" charset="0"/>
            <a:cs typeface="Times New Roman" panose="02020603050405020304" pitchFamily="18" charset="0"/>
          </a:endParaRPr>
        </a:p>
      </dgm:t>
    </dgm:pt>
    <dgm:pt modelId="{787E82D7-EDA1-419A-AF39-997A11561888}">
      <dgm:prSet phldrT="[Text]" custT="1"/>
      <dgm:spPr/>
      <dgm:t>
        <a:bodyPr/>
        <a:lstStyle/>
        <a:p>
          <a:r>
            <a:rPr lang="es-VE" sz="1200">
              <a:latin typeface="Times New Roman" panose="02020603050405020304" pitchFamily="18" charset="0"/>
              <a:cs typeface="Times New Roman" panose="02020603050405020304" pitchFamily="18" charset="0"/>
            </a:rPr>
            <a:t>Dpto. Ventas</a:t>
          </a:r>
        </a:p>
      </dgm:t>
    </dgm:pt>
    <dgm:pt modelId="{0BA8F05C-9D2F-48AE-87E0-79EA4BF93B71}" type="parTrans" cxnId="{1A34969D-FD62-461A-B82B-9AD6D0DF5D9A}">
      <dgm:prSet/>
      <dgm:spPr/>
      <dgm:t>
        <a:bodyPr/>
        <a:lstStyle/>
        <a:p>
          <a:endParaRPr lang="es-VE" sz="1200">
            <a:latin typeface="Times New Roman" panose="02020603050405020304" pitchFamily="18" charset="0"/>
            <a:cs typeface="Times New Roman" panose="02020603050405020304" pitchFamily="18" charset="0"/>
          </a:endParaRPr>
        </a:p>
      </dgm:t>
    </dgm:pt>
    <dgm:pt modelId="{CF57787C-50FC-419C-B4C4-6BA0CBCAAE0F}" type="sibTrans" cxnId="{1A34969D-FD62-461A-B82B-9AD6D0DF5D9A}">
      <dgm:prSet/>
      <dgm:spPr/>
      <dgm:t>
        <a:bodyPr/>
        <a:lstStyle/>
        <a:p>
          <a:endParaRPr lang="es-VE" sz="1200">
            <a:latin typeface="Times New Roman" panose="02020603050405020304" pitchFamily="18" charset="0"/>
            <a:cs typeface="Times New Roman" panose="02020603050405020304" pitchFamily="18" charset="0"/>
          </a:endParaRPr>
        </a:p>
      </dgm:t>
    </dgm:pt>
    <dgm:pt modelId="{D9AAC264-DC54-496A-989F-F51DB61CFA84}" type="pres">
      <dgm:prSet presAssocID="{D997009C-BCA7-4B9E-946F-C525D3BB1A1E}" presName="hierChild1" presStyleCnt="0">
        <dgm:presLayoutVars>
          <dgm:orgChart val="1"/>
          <dgm:chPref val="1"/>
          <dgm:dir/>
          <dgm:animOne val="branch"/>
          <dgm:animLvl val="lvl"/>
          <dgm:resizeHandles/>
        </dgm:presLayoutVars>
      </dgm:prSet>
      <dgm:spPr/>
    </dgm:pt>
    <dgm:pt modelId="{278593D6-5A80-4C52-9498-033A0EA5AC75}" type="pres">
      <dgm:prSet presAssocID="{98BFD662-1388-493A-A123-E77C6E193D3F}" presName="hierRoot1" presStyleCnt="0">
        <dgm:presLayoutVars>
          <dgm:hierBranch val="init"/>
        </dgm:presLayoutVars>
      </dgm:prSet>
      <dgm:spPr/>
    </dgm:pt>
    <dgm:pt modelId="{71B59FC8-BF12-459D-9951-4D92C9B795BD}" type="pres">
      <dgm:prSet presAssocID="{98BFD662-1388-493A-A123-E77C6E193D3F}" presName="rootComposite1" presStyleCnt="0"/>
      <dgm:spPr/>
    </dgm:pt>
    <dgm:pt modelId="{A9BD7AC0-A348-4B12-BA04-9EA2DCECE1AA}" type="pres">
      <dgm:prSet presAssocID="{98BFD662-1388-493A-A123-E77C6E193D3F}" presName="rootText1" presStyleLbl="node0" presStyleIdx="0" presStyleCnt="1">
        <dgm:presLayoutVars>
          <dgm:chPref val="3"/>
        </dgm:presLayoutVars>
      </dgm:prSet>
      <dgm:spPr/>
    </dgm:pt>
    <dgm:pt modelId="{F25694A1-3B39-43E1-913F-78667C78F6F8}" type="pres">
      <dgm:prSet presAssocID="{98BFD662-1388-493A-A123-E77C6E193D3F}" presName="rootConnector1" presStyleLbl="node1" presStyleIdx="0" presStyleCnt="0"/>
      <dgm:spPr/>
    </dgm:pt>
    <dgm:pt modelId="{D769EF79-0984-420B-94C0-8CD8C77AC7C7}" type="pres">
      <dgm:prSet presAssocID="{98BFD662-1388-493A-A123-E77C6E193D3F}" presName="hierChild2" presStyleCnt="0"/>
      <dgm:spPr/>
    </dgm:pt>
    <dgm:pt modelId="{32983605-B9D1-4E29-9D9E-B565CA958EF9}" type="pres">
      <dgm:prSet presAssocID="{5793749D-046E-459B-803A-24642DFF3EE8}" presName="Name37" presStyleLbl="parChTrans1D2" presStyleIdx="0" presStyleCnt="4"/>
      <dgm:spPr/>
    </dgm:pt>
    <dgm:pt modelId="{DB1A1A12-993B-43BA-A4CA-A8928E818F22}" type="pres">
      <dgm:prSet presAssocID="{010C4DC4-294A-470F-B28A-154AD2EE6CFD}" presName="hierRoot2" presStyleCnt="0">
        <dgm:presLayoutVars>
          <dgm:hierBranch val="init"/>
        </dgm:presLayoutVars>
      </dgm:prSet>
      <dgm:spPr/>
    </dgm:pt>
    <dgm:pt modelId="{BD4A5E8A-BC0D-4015-BF27-5876D7AB1D0A}" type="pres">
      <dgm:prSet presAssocID="{010C4DC4-294A-470F-B28A-154AD2EE6CFD}" presName="rootComposite" presStyleCnt="0"/>
      <dgm:spPr/>
    </dgm:pt>
    <dgm:pt modelId="{529587FD-C3D3-4318-8526-D996245D1F7D}" type="pres">
      <dgm:prSet presAssocID="{010C4DC4-294A-470F-B28A-154AD2EE6CFD}" presName="rootText" presStyleLbl="node2" presStyleIdx="0" presStyleCnt="4">
        <dgm:presLayoutVars>
          <dgm:chPref val="3"/>
        </dgm:presLayoutVars>
      </dgm:prSet>
      <dgm:spPr/>
    </dgm:pt>
    <dgm:pt modelId="{D8D4FEF5-96FF-42D2-B171-860C6CB2F1FE}" type="pres">
      <dgm:prSet presAssocID="{010C4DC4-294A-470F-B28A-154AD2EE6CFD}" presName="rootConnector" presStyleLbl="node2" presStyleIdx="0" presStyleCnt="4"/>
      <dgm:spPr/>
    </dgm:pt>
    <dgm:pt modelId="{5426C977-E5FA-4316-8006-714FCCCE20EF}" type="pres">
      <dgm:prSet presAssocID="{010C4DC4-294A-470F-B28A-154AD2EE6CFD}" presName="hierChild4" presStyleCnt="0"/>
      <dgm:spPr/>
    </dgm:pt>
    <dgm:pt modelId="{4E75F358-7236-4F97-AED2-F0E117BB9D79}" type="pres">
      <dgm:prSet presAssocID="{010C4DC4-294A-470F-B28A-154AD2EE6CFD}" presName="hierChild5" presStyleCnt="0"/>
      <dgm:spPr/>
    </dgm:pt>
    <dgm:pt modelId="{FFFADB44-2E9C-4429-AE24-869B935F6865}" type="pres">
      <dgm:prSet presAssocID="{6D4BEEC7-2911-42DC-9B01-4C161E289410}" presName="Name37" presStyleLbl="parChTrans1D2" presStyleIdx="1" presStyleCnt="4"/>
      <dgm:spPr/>
    </dgm:pt>
    <dgm:pt modelId="{0195AF20-8D73-45D0-92EC-8CAFC3EB9442}" type="pres">
      <dgm:prSet presAssocID="{60DB8879-EFED-49D2-B787-93D75EC7E523}" presName="hierRoot2" presStyleCnt="0">
        <dgm:presLayoutVars>
          <dgm:hierBranch val="init"/>
        </dgm:presLayoutVars>
      </dgm:prSet>
      <dgm:spPr/>
    </dgm:pt>
    <dgm:pt modelId="{BC4922A3-E9D2-4041-9715-CB83EFA02E49}" type="pres">
      <dgm:prSet presAssocID="{60DB8879-EFED-49D2-B787-93D75EC7E523}" presName="rootComposite" presStyleCnt="0"/>
      <dgm:spPr/>
    </dgm:pt>
    <dgm:pt modelId="{3E95D6E5-ACA1-48FE-B60B-F969872E5840}" type="pres">
      <dgm:prSet presAssocID="{60DB8879-EFED-49D2-B787-93D75EC7E523}" presName="rootText" presStyleLbl="node2" presStyleIdx="1" presStyleCnt="4">
        <dgm:presLayoutVars>
          <dgm:chPref val="3"/>
        </dgm:presLayoutVars>
      </dgm:prSet>
      <dgm:spPr/>
    </dgm:pt>
    <dgm:pt modelId="{59AEDD8D-B4E8-47A5-AE29-B21E29271576}" type="pres">
      <dgm:prSet presAssocID="{60DB8879-EFED-49D2-B787-93D75EC7E523}" presName="rootConnector" presStyleLbl="node2" presStyleIdx="1" presStyleCnt="4"/>
      <dgm:spPr/>
    </dgm:pt>
    <dgm:pt modelId="{BCAD4ED6-3FC8-4197-83C0-EBD4A3873281}" type="pres">
      <dgm:prSet presAssocID="{60DB8879-EFED-49D2-B787-93D75EC7E523}" presName="hierChild4" presStyleCnt="0"/>
      <dgm:spPr/>
    </dgm:pt>
    <dgm:pt modelId="{DEA0BCC3-F4DA-49E8-AF8E-CF2B55E0F0EF}" type="pres">
      <dgm:prSet presAssocID="{60DB8879-EFED-49D2-B787-93D75EC7E523}" presName="hierChild5" presStyleCnt="0"/>
      <dgm:spPr/>
    </dgm:pt>
    <dgm:pt modelId="{C60706FE-73BC-4430-93EB-6556B7C23D47}" type="pres">
      <dgm:prSet presAssocID="{B77AAB98-F25D-4F42-8758-4E9C107B930E}" presName="Name37" presStyleLbl="parChTrans1D2" presStyleIdx="2" presStyleCnt="4"/>
      <dgm:spPr/>
    </dgm:pt>
    <dgm:pt modelId="{6583C3CC-CE63-47B1-9DFC-32D418CC533E}" type="pres">
      <dgm:prSet presAssocID="{BCC1BDEB-31AE-4EBD-96DD-76BC675FD742}" presName="hierRoot2" presStyleCnt="0">
        <dgm:presLayoutVars>
          <dgm:hierBranch val="init"/>
        </dgm:presLayoutVars>
      </dgm:prSet>
      <dgm:spPr/>
    </dgm:pt>
    <dgm:pt modelId="{0BF61C90-0358-47A3-A486-79B9D38280AB}" type="pres">
      <dgm:prSet presAssocID="{BCC1BDEB-31AE-4EBD-96DD-76BC675FD742}" presName="rootComposite" presStyleCnt="0"/>
      <dgm:spPr/>
    </dgm:pt>
    <dgm:pt modelId="{4A2EAAFF-42C6-4A02-943B-EF74F74CBE4F}" type="pres">
      <dgm:prSet presAssocID="{BCC1BDEB-31AE-4EBD-96DD-76BC675FD742}" presName="rootText" presStyleLbl="node2" presStyleIdx="2" presStyleCnt="4">
        <dgm:presLayoutVars>
          <dgm:chPref val="3"/>
        </dgm:presLayoutVars>
      </dgm:prSet>
      <dgm:spPr/>
    </dgm:pt>
    <dgm:pt modelId="{C3051151-17F9-4D2E-B3CA-BB8247A331AF}" type="pres">
      <dgm:prSet presAssocID="{BCC1BDEB-31AE-4EBD-96DD-76BC675FD742}" presName="rootConnector" presStyleLbl="node2" presStyleIdx="2" presStyleCnt="4"/>
      <dgm:spPr/>
    </dgm:pt>
    <dgm:pt modelId="{DCC92F79-C560-48D3-BF7F-920433D618C3}" type="pres">
      <dgm:prSet presAssocID="{BCC1BDEB-31AE-4EBD-96DD-76BC675FD742}" presName="hierChild4" presStyleCnt="0"/>
      <dgm:spPr/>
    </dgm:pt>
    <dgm:pt modelId="{9ACCDDEC-3374-469A-ABEF-CA897251DA4F}" type="pres">
      <dgm:prSet presAssocID="{BCC1BDEB-31AE-4EBD-96DD-76BC675FD742}" presName="hierChild5" presStyleCnt="0"/>
      <dgm:spPr/>
    </dgm:pt>
    <dgm:pt modelId="{76D69177-6104-4DC9-AA1C-BACC2CA6828A}" type="pres">
      <dgm:prSet presAssocID="{0BA8F05C-9D2F-48AE-87E0-79EA4BF93B71}" presName="Name37" presStyleLbl="parChTrans1D2" presStyleIdx="3" presStyleCnt="4"/>
      <dgm:spPr/>
    </dgm:pt>
    <dgm:pt modelId="{FB07A5FD-60A6-49A5-BA68-B8C3F9213537}" type="pres">
      <dgm:prSet presAssocID="{787E82D7-EDA1-419A-AF39-997A11561888}" presName="hierRoot2" presStyleCnt="0">
        <dgm:presLayoutVars>
          <dgm:hierBranch val="init"/>
        </dgm:presLayoutVars>
      </dgm:prSet>
      <dgm:spPr/>
    </dgm:pt>
    <dgm:pt modelId="{CC89FB9F-0F4D-49EE-92FB-6C0C437AE6D7}" type="pres">
      <dgm:prSet presAssocID="{787E82D7-EDA1-419A-AF39-997A11561888}" presName="rootComposite" presStyleCnt="0"/>
      <dgm:spPr/>
    </dgm:pt>
    <dgm:pt modelId="{C0E6E53D-0AC3-4557-9AAA-13D04C5855E9}" type="pres">
      <dgm:prSet presAssocID="{787E82D7-EDA1-419A-AF39-997A11561888}" presName="rootText" presStyleLbl="node2" presStyleIdx="3" presStyleCnt="4">
        <dgm:presLayoutVars>
          <dgm:chPref val="3"/>
        </dgm:presLayoutVars>
      </dgm:prSet>
      <dgm:spPr/>
    </dgm:pt>
    <dgm:pt modelId="{82A6E0E0-0980-454A-AD2D-3A2C95707161}" type="pres">
      <dgm:prSet presAssocID="{787E82D7-EDA1-419A-AF39-997A11561888}" presName="rootConnector" presStyleLbl="node2" presStyleIdx="3" presStyleCnt="4"/>
      <dgm:spPr/>
    </dgm:pt>
    <dgm:pt modelId="{7990A21A-DD83-4D28-BE0B-A2ADD2E446B0}" type="pres">
      <dgm:prSet presAssocID="{787E82D7-EDA1-419A-AF39-997A11561888}" presName="hierChild4" presStyleCnt="0"/>
      <dgm:spPr/>
    </dgm:pt>
    <dgm:pt modelId="{2D279BC7-D200-48CC-893E-FFF2CC6C72F9}" type="pres">
      <dgm:prSet presAssocID="{787E82D7-EDA1-419A-AF39-997A11561888}" presName="hierChild5" presStyleCnt="0"/>
      <dgm:spPr/>
    </dgm:pt>
    <dgm:pt modelId="{2838C9E5-1259-49B7-8E41-B0253AA2B0D6}" type="pres">
      <dgm:prSet presAssocID="{98BFD662-1388-493A-A123-E77C6E193D3F}" presName="hierChild3" presStyleCnt="0"/>
      <dgm:spPr/>
    </dgm:pt>
  </dgm:ptLst>
  <dgm:cxnLst>
    <dgm:cxn modelId="{9159C027-AA71-4960-A40B-43DA06DCF2BA}" type="presOf" srcId="{010C4DC4-294A-470F-B28A-154AD2EE6CFD}" destId="{529587FD-C3D3-4318-8526-D996245D1F7D}" srcOrd="0" destOrd="0" presId="urn:microsoft.com/office/officeart/2005/8/layout/orgChart1"/>
    <dgm:cxn modelId="{1D94932A-96E4-4626-A07A-BD1B4D0DBF82}" type="presOf" srcId="{D997009C-BCA7-4B9E-946F-C525D3BB1A1E}" destId="{D9AAC264-DC54-496A-989F-F51DB61CFA84}" srcOrd="0" destOrd="0" presId="urn:microsoft.com/office/officeart/2005/8/layout/orgChart1"/>
    <dgm:cxn modelId="{85938037-82A7-46C6-AE88-E4C797190869}" type="presOf" srcId="{BCC1BDEB-31AE-4EBD-96DD-76BC675FD742}" destId="{4A2EAAFF-42C6-4A02-943B-EF74F74CBE4F}" srcOrd="0" destOrd="0" presId="urn:microsoft.com/office/officeart/2005/8/layout/orgChart1"/>
    <dgm:cxn modelId="{4BED7F3C-EE0A-4C19-96B4-9E917FA64F0E}" type="presOf" srcId="{B77AAB98-F25D-4F42-8758-4E9C107B930E}" destId="{C60706FE-73BC-4430-93EB-6556B7C23D47}" srcOrd="0" destOrd="0" presId="urn:microsoft.com/office/officeart/2005/8/layout/orgChart1"/>
    <dgm:cxn modelId="{FAA1EC5B-8212-464A-9912-087DAFDC7590}" type="presOf" srcId="{787E82D7-EDA1-419A-AF39-997A11561888}" destId="{82A6E0E0-0980-454A-AD2D-3A2C95707161}" srcOrd="1" destOrd="0" presId="urn:microsoft.com/office/officeart/2005/8/layout/orgChart1"/>
    <dgm:cxn modelId="{CA3DA142-2792-4F84-92A1-EEBA82D0A811}" srcId="{98BFD662-1388-493A-A123-E77C6E193D3F}" destId="{60DB8879-EFED-49D2-B787-93D75EC7E523}" srcOrd="1" destOrd="0" parTransId="{6D4BEEC7-2911-42DC-9B01-4C161E289410}" sibTransId="{8DE6058F-88B5-4A79-88DC-814E9CFE214F}"/>
    <dgm:cxn modelId="{C6112177-3973-4522-A021-F960CBCBB238}" type="presOf" srcId="{010C4DC4-294A-470F-B28A-154AD2EE6CFD}" destId="{D8D4FEF5-96FF-42D2-B171-860C6CB2F1FE}" srcOrd="1" destOrd="0" presId="urn:microsoft.com/office/officeart/2005/8/layout/orgChart1"/>
    <dgm:cxn modelId="{BC88A380-589B-4E00-A03B-60109FF4E450}" type="presOf" srcId="{5793749D-046E-459B-803A-24642DFF3EE8}" destId="{32983605-B9D1-4E29-9D9E-B565CA958EF9}" srcOrd="0" destOrd="0" presId="urn:microsoft.com/office/officeart/2005/8/layout/orgChart1"/>
    <dgm:cxn modelId="{4A46C88C-EA15-4381-A871-2B8ABA480468}" srcId="{98BFD662-1388-493A-A123-E77C6E193D3F}" destId="{BCC1BDEB-31AE-4EBD-96DD-76BC675FD742}" srcOrd="2" destOrd="0" parTransId="{B77AAB98-F25D-4F42-8758-4E9C107B930E}" sibTransId="{67C462E7-FE93-4639-9E5A-A26A165E8AE9}"/>
    <dgm:cxn modelId="{E8F20E9B-2A40-4C14-A699-2691853914D3}" type="presOf" srcId="{60DB8879-EFED-49D2-B787-93D75EC7E523}" destId="{59AEDD8D-B4E8-47A5-AE29-B21E29271576}" srcOrd="1" destOrd="0" presId="urn:microsoft.com/office/officeart/2005/8/layout/orgChart1"/>
    <dgm:cxn modelId="{1A34969D-FD62-461A-B82B-9AD6D0DF5D9A}" srcId="{98BFD662-1388-493A-A123-E77C6E193D3F}" destId="{787E82D7-EDA1-419A-AF39-997A11561888}" srcOrd="3" destOrd="0" parTransId="{0BA8F05C-9D2F-48AE-87E0-79EA4BF93B71}" sibTransId="{CF57787C-50FC-419C-B4C4-6BA0CBCAAE0F}"/>
    <dgm:cxn modelId="{052F06A5-BA59-45DF-9D3F-0F86D15ED1AE}" type="presOf" srcId="{98BFD662-1388-493A-A123-E77C6E193D3F}" destId="{F25694A1-3B39-43E1-913F-78667C78F6F8}" srcOrd="1" destOrd="0" presId="urn:microsoft.com/office/officeart/2005/8/layout/orgChart1"/>
    <dgm:cxn modelId="{BA9EB0AD-F12C-4AF8-8772-0D5776718433}" type="presOf" srcId="{787E82D7-EDA1-419A-AF39-997A11561888}" destId="{C0E6E53D-0AC3-4557-9AAA-13D04C5855E9}" srcOrd="0" destOrd="0" presId="urn:microsoft.com/office/officeart/2005/8/layout/orgChart1"/>
    <dgm:cxn modelId="{909D98B0-0EC5-444C-8CF4-DB0B10E2EA4E}" srcId="{D997009C-BCA7-4B9E-946F-C525D3BB1A1E}" destId="{98BFD662-1388-493A-A123-E77C6E193D3F}" srcOrd="0" destOrd="0" parTransId="{26AFEDF9-C043-4001-8198-B3007B8A629B}" sibTransId="{43A78077-DC15-436D-9986-929F4612D9E0}"/>
    <dgm:cxn modelId="{EE3B60B7-28C0-451D-83D9-59127C7FB916}" type="presOf" srcId="{BCC1BDEB-31AE-4EBD-96DD-76BC675FD742}" destId="{C3051151-17F9-4D2E-B3CA-BB8247A331AF}" srcOrd="1" destOrd="0" presId="urn:microsoft.com/office/officeart/2005/8/layout/orgChart1"/>
    <dgm:cxn modelId="{BF3864BD-7BD9-4592-8DA1-AFFFE8863C5A}" type="presOf" srcId="{6D4BEEC7-2911-42DC-9B01-4C161E289410}" destId="{FFFADB44-2E9C-4429-AE24-869B935F6865}" srcOrd="0" destOrd="0" presId="urn:microsoft.com/office/officeart/2005/8/layout/orgChart1"/>
    <dgm:cxn modelId="{F6A5B4C6-7E44-470B-BCDF-DF6CC64E7C4B}" type="presOf" srcId="{0BA8F05C-9D2F-48AE-87E0-79EA4BF93B71}" destId="{76D69177-6104-4DC9-AA1C-BACC2CA6828A}" srcOrd="0" destOrd="0" presId="urn:microsoft.com/office/officeart/2005/8/layout/orgChart1"/>
    <dgm:cxn modelId="{A9BC7BE4-AA58-4AE2-9176-8252F2FE7F9D}" type="presOf" srcId="{60DB8879-EFED-49D2-B787-93D75EC7E523}" destId="{3E95D6E5-ACA1-48FE-B60B-F969872E5840}" srcOrd="0" destOrd="0" presId="urn:microsoft.com/office/officeart/2005/8/layout/orgChart1"/>
    <dgm:cxn modelId="{B3F99FEB-86ED-405C-8941-0938E63684BC}" type="presOf" srcId="{98BFD662-1388-493A-A123-E77C6E193D3F}" destId="{A9BD7AC0-A348-4B12-BA04-9EA2DCECE1AA}" srcOrd="0" destOrd="0" presId="urn:microsoft.com/office/officeart/2005/8/layout/orgChart1"/>
    <dgm:cxn modelId="{84F11BEF-6544-4172-B258-AC5373261252}" srcId="{98BFD662-1388-493A-A123-E77C6E193D3F}" destId="{010C4DC4-294A-470F-B28A-154AD2EE6CFD}" srcOrd="0" destOrd="0" parTransId="{5793749D-046E-459B-803A-24642DFF3EE8}" sibTransId="{B28EFCEE-D962-4AAA-905E-E100CE526B3E}"/>
    <dgm:cxn modelId="{AF9A920A-1087-4932-B7D8-C870B9FD98F9}" type="presParOf" srcId="{D9AAC264-DC54-496A-989F-F51DB61CFA84}" destId="{278593D6-5A80-4C52-9498-033A0EA5AC75}" srcOrd="0" destOrd="0" presId="urn:microsoft.com/office/officeart/2005/8/layout/orgChart1"/>
    <dgm:cxn modelId="{ECD4688C-CBFD-4041-ABA2-799F4E4A5887}" type="presParOf" srcId="{278593D6-5A80-4C52-9498-033A0EA5AC75}" destId="{71B59FC8-BF12-459D-9951-4D92C9B795BD}" srcOrd="0" destOrd="0" presId="urn:microsoft.com/office/officeart/2005/8/layout/orgChart1"/>
    <dgm:cxn modelId="{80041C4C-2B9A-423F-B622-45CFD2242F4D}" type="presParOf" srcId="{71B59FC8-BF12-459D-9951-4D92C9B795BD}" destId="{A9BD7AC0-A348-4B12-BA04-9EA2DCECE1AA}" srcOrd="0" destOrd="0" presId="urn:microsoft.com/office/officeart/2005/8/layout/orgChart1"/>
    <dgm:cxn modelId="{56C1C683-9DCF-41FB-9926-6221D3AD4292}" type="presParOf" srcId="{71B59FC8-BF12-459D-9951-4D92C9B795BD}" destId="{F25694A1-3B39-43E1-913F-78667C78F6F8}" srcOrd="1" destOrd="0" presId="urn:microsoft.com/office/officeart/2005/8/layout/orgChart1"/>
    <dgm:cxn modelId="{ADF97045-7216-44B9-810D-B42209BA91A1}" type="presParOf" srcId="{278593D6-5A80-4C52-9498-033A0EA5AC75}" destId="{D769EF79-0984-420B-94C0-8CD8C77AC7C7}" srcOrd="1" destOrd="0" presId="urn:microsoft.com/office/officeart/2005/8/layout/orgChart1"/>
    <dgm:cxn modelId="{2B0EB85B-008A-451A-B1FD-9CAD89E22443}" type="presParOf" srcId="{D769EF79-0984-420B-94C0-8CD8C77AC7C7}" destId="{32983605-B9D1-4E29-9D9E-B565CA958EF9}" srcOrd="0" destOrd="0" presId="urn:microsoft.com/office/officeart/2005/8/layout/orgChart1"/>
    <dgm:cxn modelId="{8DC3FC8F-EF5A-4177-851A-802E04F18859}" type="presParOf" srcId="{D769EF79-0984-420B-94C0-8CD8C77AC7C7}" destId="{DB1A1A12-993B-43BA-A4CA-A8928E818F22}" srcOrd="1" destOrd="0" presId="urn:microsoft.com/office/officeart/2005/8/layout/orgChart1"/>
    <dgm:cxn modelId="{CAEBF660-FFCB-4651-8FA0-D0C708FAB755}" type="presParOf" srcId="{DB1A1A12-993B-43BA-A4CA-A8928E818F22}" destId="{BD4A5E8A-BC0D-4015-BF27-5876D7AB1D0A}" srcOrd="0" destOrd="0" presId="urn:microsoft.com/office/officeart/2005/8/layout/orgChart1"/>
    <dgm:cxn modelId="{D503E218-C89F-474D-B9ED-D1CFFC8615CB}" type="presParOf" srcId="{BD4A5E8A-BC0D-4015-BF27-5876D7AB1D0A}" destId="{529587FD-C3D3-4318-8526-D996245D1F7D}" srcOrd="0" destOrd="0" presId="urn:microsoft.com/office/officeart/2005/8/layout/orgChart1"/>
    <dgm:cxn modelId="{48A0C366-DDB6-4B09-8D93-04FF55275063}" type="presParOf" srcId="{BD4A5E8A-BC0D-4015-BF27-5876D7AB1D0A}" destId="{D8D4FEF5-96FF-42D2-B171-860C6CB2F1FE}" srcOrd="1" destOrd="0" presId="urn:microsoft.com/office/officeart/2005/8/layout/orgChart1"/>
    <dgm:cxn modelId="{47D1AA32-0953-4A12-A622-7D20F8B5127C}" type="presParOf" srcId="{DB1A1A12-993B-43BA-A4CA-A8928E818F22}" destId="{5426C977-E5FA-4316-8006-714FCCCE20EF}" srcOrd="1" destOrd="0" presId="urn:microsoft.com/office/officeart/2005/8/layout/orgChart1"/>
    <dgm:cxn modelId="{476574FC-ECF4-409B-987C-B1D4BBB44331}" type="presParOf" srcId="{DB1A1A12-993B-43BA-A4CA-A8928E818F22}" destId="{4E75F358-7236-4F97-AED2-F0E117BB9D79}" srcOrd="2" destOrd="0" presId="urn:microsoft.com/office/officeart/2005/8/layout/orgChart1"/>
    <dgm:cxn modelId="{DD8A6C98-BC5C-4C6B-BCD9-120978832F40}" type="presParOf" srcId="{D769EF79-0984-420B-94C0-8CD8C77AC7C7}" destId="{FFFADB44-2E9C-4429-AE24-869B935F6865}" srcOrd="2" destOrd="0" presId="urn:microsoft.com/office/officeart/2005/8/layout/orgChart1"/>
    <dgm:cxn modelId="{8FFD9DB3-79CF-4BE2-AE5A-291C3472DBF5}" type="presParOf" srcId="{D769EF79-0984-420B-94C0-8CD8C77AC7C7}" destId="{0195AF20-8D73-45D0-92EC-8CAFC3EB9442}" srcOrd="3" destOrd="0" presId="urn:microsoft.com/office/officeart/2005/8/layout/orgChart1"/>
    <dgm:cxn modelId="{AF72FDB4-7507-45F1-8737-F804E07C0D35}" type="presParOf" srcId="{0195AF20-8D73-45D0-92EC-8CAFC3EB9442}" destId="{BC4922A3-E9D2-4041-9715-CB83EFA02E49}" srcOrd="0" destOrd="0" presId="urn:microsoft.com/office/officeart/2005/8/layout/orgChart1"/>
    <dgm:cxn modelId="{05CF6349-247A-4987-B014-46D426BF343A}" type="presParOf" srcId="{BC4922A3-E9D2-4041-9715-CB83EFA02E49}" destId="{3E95D6E5-ACA1-48FE-B60B-F969872E5840}" srcOrd="0" destOrd="0" presId="urn:microsoft.com/office/officeart/2005/8/layout/orgChart1"/>
    <dgm:cxn modelId="{F7F51090-1D93-4888-AE43-D82DAA5583C0}" type="presParOf" srcId="{BC4922A3-E9D2-4041-9715-CB83EFA02E49}" destId="{59AEDD8D-B4E8-47A5-AE29-B21E29271576}" srcOrd="1" destOrd="0" presId="urn:microsoft.com/office/officeart/2005/8/layout/orgChart1"/>
    <dgm:cxn modelId="{339AFA76-A014-4CE1-9463-493CB28AFD34}" type="presParOf" srcId="{0195AF20-8D73-45D0-92EC-8CAFC3EB9442}" destId="{BCAD4ED6-3FC8-4197-83C0-EBD4A3873281}" srcOrd="1" destOrd="0" presId="urn:microsoft.com/office/officeart/2005/8/layout/orgChart1"/>
    <dgm:cxn modelId="{360A59AD-BF08-4214-A963-EDF831EF95E3}" type="presParOf" srcId="{0195AF20-8D73-45D0-92EC-8CAFC3EB9442}" destId="{DEA0BCC3-F4DA-49E8-AF8E-CF2B55E0F0EF}" srcOrd="2" destOrd="0" presId="urn:microsoft.com/office/officeart/2005/8/layout/orgChart1"/>
    <dgm:cxn modelId="{2DCE1C8C-81C4-44A0-85C7-6CBBE51ECF8E}" type="presParOf" srcId="{D769EF79-0984-420B-94C0-8CD8C77AC7C7}" destId="{C60706FE-73BC-4430-93EB-6556B7C23D47}" srcOrd="4" destOrd="0" presId="urn:microsoft.com/office/officeart/2005/8/layout/orgChart1"/>
    <dgm:cxn modelId="{6E6DDB59-D5F6-482E-91CF-168120ED14A7}" type="presParOf" srcId="{D769EF79-0984-420B-94C0-8CD8C77AC7C7}" destId="{6583C3CC-CE63-47B1-9DFC-32D418CC533E}" srcOrd="5" destOrd="0" presId="urn:microsoft.com/office/officeart/2005/8/layout/orgChart1"/>
    <dgm:cxn modelId="{2C3C1E57-F696-409A-BB59-99294F889069}" type="presParOf" srcId="{6583C3CC-CE63-47B1-9DFC-32D418CC533E}" destId="{0BF61C90-0358-47A3-A486-79B9D38280AB}" srcOrd="0" destOrd="0" presId="urn:microsoft.com/office/officeart/2005/8/layout/orgChart1"/>
    <dgm:cxn modelId="{6B7EF955-0888-46CF-B61F-F3392D0C92F7}" type="presParOf" srcId="{0BF61C90-0358-47A3-A486-79B9D38280AB}" destId="{4A2EAAFF-42C6-4A02-943B-EF74F74CBE4F}" srcOrd="0" destOrd="0" presId="urn:microsoft.com/office/officeart/2005/8/layout/orgChart1"/>
    <dgm:cxn modelId="{0E6AAA3E-2324-4079-A43F-DB2B99E5BE37}" type="presParOf" srcId="{0BF61C90-0358-47A3-A486-79B9D38280AB}" destId="{C3051151-17F9-4D2E-B3CA-BB8247A331AF}" srcOrd="1" destOrd="0" presId="urn:microsoft.com/office/officeart/2005/8/layout/orgChart1"/>
    <dgm:cxn modelId="{78050AD6-3691-4F23-A661-560FBCD286D0}" type="presParOf" srcId="{6583C3CC-CE63-47B1-9DFC-32D418CC533E}" destId="{DCC92F79-C560-48D3-BF7F-920433D618C3}" srcOrd="1" destOrd="0" presId="urn:microsoft.com/office/officeart/2005/8/layout/orgChart1"/>
    <dgm:cxn modelId="{57E0573E-17A7-417E-84CE-05091F5A5ED8}" type="presParOf" srcId="{6583C3CC-CE63-47B1-9DFC-32D418CC533E}" destId="{9ACCDDEC-3374-469A-ABEF-CA897251DA4F}" srcOrd="2" destOrd="0" presId="urn:microsoft.com/office/officeart/2005/8/layout/orgChart1"/>
    <dgm:cxn modelId="{6174F96C-1158-42FC-ACCD-4CE080E858FA}" type="presParOf" srcId="{D769EF79-0984-420B-94C0-8CD8C77AC7C7}" destId="{76D69177-6104-4DC9-AA1C-BACC2CA6828A}" srcOrd="6" destOrd="0" presId="urn:microsoft.com/office/officeart/2005/8/layout/orgChart1"/>
    <dgm:cxn modelId="{701067D1-8011-4C6F-A56A-B237D17317CD}" type="presParOf" srcId="{D769EF79-0984-420B-94C0-8CD8C77AC7C7}" destId="{FB07A5FD-60A6-49A5-BA68-B8C3F9213537}" srcOrd="7" destOrd="0" presId="urn:microsoft.com/office/officeart/2005/8/layout/orgChart1"/>
    <dgm:cxn modelId="{A078C304-75CF-4254-8A38-532F13C2A613}" type="presParOf" srcId="{FB07A5FD-60A6-49A5-BA68-B8C3F9213537}" destId="{CC89FB9F-0F4D-49EE-92FB-6C0C437AE6D7}" srcOrd="0" destOrd="0" presId="urn:microsoft.com/office/officeart/2005/8/layout/orgChart1"/>
    <dgm:cxn modelId="{C4DF3901-BB5E-4DED-BE7A-D1C8A2E90BC3}" type="presParOf" srcId="{CC89FB9F-0F4D-49EE-92FB-6C0C437AE6D7}" destId="{C0E6E53D-0AC3-4557-9AAA-13D04C5855E9}" srcOrd="0" destOrd="0" presId="urn:microsoft.com/office/officeart/2005/8/layout/orgChart1"/>
    <dgm:cxn modelId="{7B799038-D8E4-491C-8FB1-8A7D5D71AF1F}" type="presParOf" srcId="{CC89FB9F-0F4D-49EE-92FB-6C0C437AE6D7}" destId="{82A6E0E0-0980-454A-AD2D-3A2C95707161}" srcOrd="1" destOrd="0" presId="urn:microsoft.com/office/officeart/2005/8/layout/orgChart1"/>
    <dgm:cxn modelId="{3E7DA0ED-6829-4763-BF5B-CDCEFEB4E75E}" type="presParOf" srcId="{FB07A5FD-60A6-49A5-BA68-B8C3F9213537}" destId="{7990A21A-DD83-4D28-BE0B-A2ADD2E446B0}" srcOrd="1" destOrd="0" presId="urn:microsoft.com/office/officeart/2005/8/layout/orgChart1"/>
    <dgm:cxn modelId="{36BDB6DD-D6BC-4F25-8DAB-B4BDC0F74F4D}" type="presParOf" srcId="{FB07A5FD-60A6-49A5-BA68-B8C3F9213537}" destId="{2D279BC7-D200-48CC-893E-FFF2CC6C72F9}" srcOrd="2" destOrd="0" presId="urn:microsoft.com/office/officeart/2005/8/layout/orgChart1"/>
    <dgm:cxn modelId="{86AC72A8-0630-45B9-8A46-5EFD9DE4AAA8}" type="presParOf" srcId="{278593D6-5A80-4C52-9498-033A0EA5AC75}" destId="{2838C9E5-1259-49B7-8E41-B0253AA2B0D6}" srcOrd="2" destOrd="0" presId="urn:microsoft.com/office/officeart/2005/8/layout/orgChart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D69177-6104-4DC9-AA1C-BACC2CA6828A}">
      <dsp:nvSpPr>
        <dsp:cNvPr id="0" name=""/>
        <dsp:cNvSpPr/>
      </dsp:nvSpPr>
      <dsp:spPr>
        <a:xfrm>
          <a:off x="2743200" y="794869"/>
          <a:ext cx="2148491" cy="248585"/>
        </a:xfrm>
        <a:custGeom>
          <a:avLst/>
          <a:gdLst/>
          <a:ahLst/>
          <a:cxnLst/>
          <a:rect l="0" t="0" r="0" b="0"/>
          <a:pathLst>
            <a:path>
              <a:moveTo>
                <a:pt x="0" y="0"/>
              </a:moveTo>
              <a:lnTo>
                <a:pt x="0" y="124292"/>
              </a:lnTo>
              <a:lnTo>
                <a:pt x="2148491" y="124292"/>
              </a:lnTo>
              <a:lnTo>
                <a:pt x="2148491" y="2485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0706FE-73BC-4430-93EB-6556B7C23D47}">
      <dsp:nvSpPr>
        <dsp:cNvPr id="0" name=""/>
        <dsp:cNvSpPr/>
      </dsp:nvSpPr>
      <dsp:spPr>
        <a:xfrm>
          <a:off x="2743200" y="794869"/>
          <a:ext cx="716163" cy="248585"/>
        </a:xfrm>
        <a:custGeom>
          <a:avLst/>
          <a:gdLst/>
          <a:ahLst/>
          <a:cxnLst/>
          <a:rect l="0" t="0" r="0" b="0"/>
          <a:pathLst>
            <a:path>
              <a:moveTo>
                <a:pt x="0" y="0"/>
              </a:moveTo>
              <a:lnTo>
                <a:pt x="0" y="124292"/>
              </a:lnTo>
              <a:lnTo>
                <a:pt x="716163" y="124292"/>
              </a:lnTo>
              <a:lnTo>
                <a:pt x="716163" y="2485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FADB44-2E9C-4429-AE24-869B935F6865}">
      <dsp:nvSpPr>
        <dsp:cNvPr id="0" name=""/>
        <dsp:cNvSpPr/>
      </dsp:nvSpPr>
      <dsp:spPr>
        <a:xfrm>
          <a:off x="2027036" y="794869"/>
          <a:ext cx="716163" cy="248585"/>
        </a:xfrm>
        <a:custGeom>
          <a:avLst/>
          <a:gdLst/>
          <a:ahLst/>
          <a:cxnLst/>
          <a:rect l="0" t="0" r="0" b="0"/>
          <a:pathLst>
            <a:path>
              <a:moveTo>
                <a:pt x="716163" y="0"/>
              </a:moveTo>
              <a:lnTo>
                <a:pt x="716163" y="124292"/>
              </a:lnTo>
              <a:lnTo>
                <a:pt x="0" y="124292"/>
              </a:lnTo>
              <a:lnTo>
                <a:pt x="0" y="2485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2983605-B9D1-4E29-9D9E-B565CA958EF9}">
      <dsp:nvSpPr>
        <dsp:cNvPr id="0" name=""/>
        <dsp:cNvSpPr/>
      </dsp:nvSpPr>
      <dsp:spPr>
        <a:xfrm>
          <a:off x="594708" y="794869"/>
          <a:ext cx="2148491" cy="248585"/>
        </a:xfrm>
        <a:custGeom>
          <a:avLst/>
          <a:gdLst/>
          <a:ahLst/>
          <a:cxnLst/>
          <a:rect l="0" t="0" r="0" b="0"/>
          <a:pathLst>
            <a:path>
              <a:moveTo>
                <a:pt x="2148491" y="0"/>
              </a:moveTo>
              <a:lnTo>
                <a:pt x="2148491" y="124292"/>
              </a:lnTo>
              <a:lnTo>
                <a:pt x="0" y="124292"/>
              </a:lnTo>
              <a:lnTo>
                <a:pt x="0" y="2485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BD7AC0-A348-4B12-BA04-9EA2DCECE1AA}">
      <dsp:nvSpPr>
        <dsp:cNvPr id="0" name=""/>
        <dsp:cNvSpPr/>
      </dsp:nvSpPr>
      <dsp:spPr>
        <a:xfrm>
          <a:off x="2151329" y="202998"/>
          <a:ext cx="1183741" cy="59187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VE" sz="1200" kern="1200">
              <a:latin typeface="Times New Roman" panose="02020603050405020304" pitchFamily="18" charset="0"/>
              <a:cs typeface="Times New Roman" panose="02020603050405020304" pitchFamily="18" charset="0"/>
            </a:rPr>
            <a:t>Gerente general</a:t>
          </a:r>
        </a:p>
      </dsp:txBody>
      <dsp:txXfrm>
        <a:off x="2151329" y="202998"/>
        <a:ext cx="1183741" cy="591870"/>
      </dsp:txXfrm>
    </dsp:sp>
    <dsp:sp modelId="{529587FD-C3D3-4318-8526-D996245D1F7D}">
      <dsp:nvSpPr>
        <dsp:cNvPr id="0" name=""/>
        <dsp:cNvSpPr/>
      </dsp:nvSpPr>
      <dsp:spPr>
        <a:xfrm>
          <a:off x="2837" y="1043455"/>
          <a:ext cx="1183741" cy="59187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VE" sz="1200" kern="1200">
              <a:latin typeface="Times New Roman" panose="02020603050405020304" pitchFamily="18" charset="0"/>
              <a:cs typeface="Times New Roman" panose="02020603050405020304" pitchFamily="18" charset="0"/>
            </a:rPr>
            <a:t>Dpto. RRHH</a:t>
          </a:r>
        </a:p>
      </dsp:txBody>
      <dsp:txXfrm>
        <a:off x="2837" y="1043455"/>
        <a:ext cx="1183741" cy="591870"/>
      </dsp:txXfrm>
    </dsp:sp>
    <dsp:sp modelId="{3E95D6E5-ACA1-48FE-B60B-F969872E5840}">
      <dsp:nvSpPr>
        <dsp:cNvPr id="0" name=""/>
        <dsp:cNvSpPr/>
      </dsp:nvSpPr>
      <dsp:spPr>
        <a:xfrm>
          <a:off x="1435165" y="1043455"/>
          <a:ext cx="1183741" cy="59187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VE" sz="1200" kern="1200">
              <a:latin typeface="Times New Roman" panose="02020603050405020304" pitchFamily="18" charset="0"/>
              <a:cs typeface="Times New Roman" panose="02020603050405020304" pitchFamily="18" charset="0"/>
            </a:rPr>
            <a:t>Dpto. Administ</a:t>
          </a:r>
        </a:p>
      </dsp:txBody>
      <dsp:txXfrm>
        <a:off x="1435165" y="1043455"/>
        <a:ext cx="1183741" cy="591870"/>
      </dsp:txXfrm>
    </dsp:sp>
    <dsp:sp modelId="{4A2EAAFF-42C6-4A02-943B-EF74F74CBE4F}">
      <dsp:nvSpPr>
        <dsp:cNvPr id="0" name=""/>
        <dsp:cNvSpPr/>
      </dsp:nvSpPr>
      <dsp:spPr>
        <a:xfrm>
          <a:off x="2867492" y="1043455"/>
          <a:ext cx="1183741" cy="59187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VE" sz="1200" kern="1200">
              <a:latin typeface="Times New Roman" panose="02020603050405020304" pitchFamily="18" charset="0"/>
              <a:cs typeface="Times New Roman" panose="02020603050405020304" pitchFamily="18" charset="0"/>
            </a:rPr>
            <a:t>Dpto. Produccion </a:t>
          </a:r>
        </a:p>
      </dsp:txBody>
      <dsp:txXfrm>
        <a:off x="2867492" y="1043455"/>
        <a:ext cx="1183741" cy="591870"/>
      </dsp:txXfrm>
    </dsp:sp>
    <dsp:sp modelId="{C0E6E53D-0AC3-4557-9AAA-13D04C5855E9}">
      <dsp:nvSpPr>
        <dsp:cNvPr id="0" name=""/>
        <dsp:cNvSpPr/>
      </dsp:nvSpPr>
      <dsp:spPr>
        <a:xfrm>
          <a:off x="4299820" y="1043455"/>
          <a:ext cx="1183741" cy="59187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VE" sz="1200" kern="1200">
              <a:latin typeface="Times New Roman" panose="02020603050405020304" pitchFamily="18" charset="0"/>
              <a:cs typeface="Times New Roman" panose="02020603050405020304" pitchFamily="18" charset="0"/>
            </a:rPr>
            <a:t>Dpto. Ventas</a:t>
          </a:r>
        </a:p>
      </dsp:txBody>
      <dsp:txXfrm>
        <a:off x="4299820" y="1043455"/>
        <a:ext cx="1183741" cy="59187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2EE998CA7944332B82B27D5C2F05B27"/>
        <w:category>
          <w:name w:val="General"/>
          <w:gallery w:val="placeholder"/>
        </w:category>
        <w:types>
          <w:type w:val="bbPlcHdr"/>
        </w:types>
        <w:behaviors>
          <w:behavior w:val="content"/>
        </w:behaviors>
        <w:guid w:val="{27818796-3DD0-413F-A4A6-D8355A589D0D}"/>
      </w:docPartPr>
      <w:docPartBody>
        <w:p w:rsidR="000E5301" w:rsidRDefault="00924715" w:rsidP="00924715">
          <w:pPr>
            <w:pStyle w:val="A2EE998CA7944332B82B27D5C2F05B27"/>
          </w:pPr>
          <w:r w:rsidRPr="00026698">
            <w:rPr>
              <w:rStyle w:val="Textodelmarcadordeposicin"/>
            </w:rPr>
            <w:t>Elija un elemento.</w:t>
          </w:r>
        </w:p>
      </w:docPartBody>
    </w:docPart>
    <w:docPart>
      <w:docPartPr>
        <w:name w:val="749C4FE841464552B7265402D11EEA66"/>
        <w:category>
          <w:name w:val="General"/>
          <w:gallery w:val="placeholder"/>
        </w:category>
        <w:types>
          <w:type w:val="bbPlcHdr"/>
        </w:types>
        <w:behaviors>
          <w:behavior w:val="content"/>
        </w:behaviors>
        <w:guid w:val="{A8E76F5C-B781-44D9-B880-FCA056D75BCD}"/>
      </w:docPartPr>
      <w:docPartBody>
        <w:p w:rsidR="000E5301" w:rsidRDefault="00924715" w:rsidP="00924715">
          <w:pPr>
            <w:pStyle w:val="749C4FE841464552B7265402D11EEA66"/>
          </w:pPr>
          <w:r w:rsidRPr="006B6836">
            <w:rPr>
              <w:rStyle w:val="Textodelmarcadordeposicin"/>
            </w:rPr>
            <w:t xml:space="preserve">Elija </w:t>
          </w:r>
          <w:r>
            <w:rPr>
              <w:rStyle w:val="Textodelmarcadordeposicin"/>
            </w:rPr>
            <w:t>el</w:t>
          </w:r>
          <w:r w:rsidRPr="006B6836">
            <w:rPr>
              <w:rStyle w:val="Textodelmarcadordeposicin"/>
            </w:rPr>
            <w:t xml:space="preserve"> </w:t>
          </w:r>
          <w:r>
            <w:rPr>
              <w:rStyle w:val="Textodelmarcadordeposicin"/>
            </w:rPr>
            <w:t>tipo de título</w:t>
          </w:r>
        </w:p>
      </w:docPartBody>
    </w:docPart>
    <w:docPart>
      <w:docPartPr>
        <w:name w:val="4795AC29A8B54E1CB7ADDE7263FB8D1F"/>
        <w:category>
          <w:name w:val="General"/>
          <w:gallery w:val="placeholder"/>
        </w:category>
        <w:types>
          <w:type w:val="bbPlcHdr"/>
        </w:types>
        <w:behaviors>
          <w:behavior w:val="content"/>
        </w:behaviors>
        <w:guid w:val="{899E1EDE-98CF-4026-A63B-49B8522D7087}"/>
      </w:docPartPr>
      <w:docPartBody>
        <w:p w:rsidR="000E5301" w:rsidRDefault="00924715" w:rsidP="00924715">
          <w:pPr>
            <w:pStyle w:val="4795AC29A8B54E1CB7ADDE7263FB8D1F"/>
          </w:pPr>
          <w:r>
            <w:rPr>
              <w:rStyle w:val="Textodelmarcadordeposicin"/>
            </w:rPr>
            <w:t>Elija el título</w:t>
          </w:r>
        </w:p>
      </w:docPartBody>
    </w:docPart>
    <w:docPart>
      <w:docPartPr>
        <w:name w:val="E8154C09BBBE426A97D6E2779DBF63E4"/>
        <w:category>
          <w:name w:val="General"/>
          <w:gallery w:val="placeholder"/>
        </w:category>
        <w:types>
          <w:type w:val="bbPlcHdr"/>
        </w:types>
        <w:behaviors>
          <w:behavior w:val="content"/>
        </w:behaviors>
        <w:guid w:val="{C4522377-8F03-4473-80F7-AD54E80BCB9D}"/>
      </w:docPartPr>
      <w:docPartBody>
        <w:p w:rsidR="000E5301" w:rsidRDefault="00924715" w:rsidP="00924715">
          <w:pPr>
            <w:pStyle w:val="E8154C09BBBE426A97D6E2779DBF63E4"/>
          </w:pPr>
          <w:r w:rsidRPr="00026698">
            <w:rPr>
              <w:rStyle w:val="Textodelmarcadordeposicin"/>
            </w:rPr>
            <w:t>Elija un elemento.</w:t>
          </w:r>
        </w:p>
      </w:docPartBody>
    </w:docPart>
    <w:docPart>
      <w:docPartPr>
        <w:name w:val="1AF903047B0B4C50B25FA04BDEB5AB05"/>
        <w:category>
          <w:name w:val="General"/>
          <w:gallery w:val="placeholder"/>
        </w:category>
        <w:types>
          <w:type w:val="bbPlcHdr"/>
        </w:types>
        <w:behaviors>
          <w:behavior w:val="content"/>
        </w:behaviors>
        <w:guid w:val="{59DE3F21-C56A-4485-8384-4B4165AF7DB4}"/>
      </w:docPartPr>
      <w:docPartBody>
        <w:p w:rsidR="000E5301" w:rsidRDefault="00924715" w:rsidP="00924715">
          <w:pPr>
            <w:pStyle w:val="1AF903047B0B4C50B25FA04BDEB5AB05"/>
          </w:pPr>
          <w:r w:rsidRPr="00026698">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Carlito">
    <w:altName w:val="Arial"/>
    <w:charset w:val="00"/>
    <w:family w:val="swiss"/>
    <w:pitch w:val="variable"/>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4715"/>
    <w:rsid w:val="00042309"/>
    <w:rsid w:val="000515D8"/>
    <w:rsid w:val="00084854"/>
    <w:rsid w:val="00097F04"/>
    <w:rsid w:val="000E5301"/>
    <w:rsid w:val="000E7D8D"/>
    <w:rsid w:val="00102EDE"/>
    <w:rsid w:val="00203A8F"/>
    <w:rsid w:val="002C5085"/>
    <w:rsid w:val="00344599"/>
    <w:rsid w:val="00346C40"/>
    <w:rsid w:val="00347B74"/>
    <w:rsid w:val="003B08B2"/>
    <w:rsid w:val="003C4A1D"/>
    <w:rsid w:val="003C7850"/>
    <w:rsid w:val="004F044D"/>
    <w:rsid w:val="005264DB"/>
    <w:rsid w:val="0055154F"/>
    <w:rsid w:val="005530D1"/>
    <w:rsid w:val="00562844"/>
    <w:rsid w:val="00595D01"/>
    <w:rsid w:val="005E73C1"/>
    <w:rsid w:val="0065453B"/>
    <w:rsid w:val="0065727E"/>
    <w:rsid w:val="006A0E77"/>
    <w:rsid w:val="006D3590"/>
    <w:rsid w:val="00713519"/>
    <w:rsid w:val="007A252C"/>
    <w:rsid w:val="007C7AEB"/>
    <w:rsid w:val="007D5C5E"/>
    <w:rsid w:val="00870C17"/>
    <w:rsid w:val="00881AB5"/>
    <w:rsid w:val="00895D8F"/>
    <w:rsid w:val="008B4805"/>
    <w:rsid w:val="008E6B85"/>
    <w:rsid w:val="00924715"/>
    <w:rsid w:val="00981CC3"/>
    <w:rsid w:val="009D53EA"/>
    <w:rsid w:val="00AF5FB9"/>
    <w:rsid w:val="00B11BE7"/>
    <w:rsid w:val="00B406DD"/>
    <w:rsid w:val="00B56B4F"/>
    <w:rsid w:val="00B93942"/>
    <w:rsid w:val="00BA5130"/>
    <w:rsid w:val="00BE11EC"/>
    <w:rsid w:val="00C1013F"/>
    <w:rsid w:val="00C35EC6"/>
    <w:rsid w:val="00C95E9F"/>
    <w:rsid w:val="00CE2E60"/>
    <w:rsid w:val="00D028A2"/>
    <w:rsid w:val="00D1532C"/>
    <w:rsid w:val="00D56DF8"/>
    <w:rsid w:val="00E67591"/>
    <w:rsid w:val="00F9423B"/>
    <w:rsid w:val="00FA4CB7"/>
    <w:rsid w:val="00FB7B6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24715"/>
    <w:rPr>
      <w:color w:val="808080"/>
    </w:rPr>
  </w:style>
  <w:style w:type="paragraph" w:customStyle="1" w:styleId="A2EE998CA7944332B82B27D5C2F05B27">
    <w:name w:val="A2EE998CA7944332B82B27D5C2F05B27"/>
    <w:rsid w:val="00924715"/>
  </w:style>
  <w:style w:type="paragraph" w:customStyle="1" w:styleId="749C4FE841464552B7265402D11EEA66">
    <w:name w:val="749C4FE841464552B7265402D11EEA66"/>
    <w:rsid w:val="00924715"/>
  </w:style>
  <w:style w:type="paragraph" w:customStyle="1" w:styleId="4795AC29A8B54E1CB7ADDE7263FB8D1F">
    <w:name w:val="4795AC29A8B54E1CB7ADDE7263FB8D1F"/>
    <w:rsid w:val="00924715"/>
  </w:style>
  <w:style w:type="paragraph" w:customStyle="1" w:styleId="E8154C09BBBE426A97D6E2779DBF63E4">
    <w:name w:val="E8154C09BBBE426A97D6E2779DBF63E4"/>
    <w:rsid w:val="00924715"/>
  </w:style>
  <w:style w:type="paragraph" w:customStyle="1" w:styleId="1AF903047B0B4C50B25FA04BDEB5AB05">
    <w:name w:val="1AF903047B0B4C50B25FA04BDEB5AB05"/>
    <w:rsid w:val="0092471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LÓP17</b:Tag>
    <b:SourceType>DocumentFromInternetSite</b:SourceType>
    <b:Guid>{7F8E12B9-6DC5-4C5B-92CB-14185296D41A}</b:Guid>
    <b:Author>
      <b:Author>
        <b:NameList>
          <b:Person>
            <b:Last>Lopez</b:Last>
            <b:First>Leonardo</b:First>
          </b:Person>
        </b:NameList>
      </b:Author>
    </b:Author>
    <b:Title>Indagación en la relación aprendizaje-tecnologías digitales. En: Educación y educadores, 2017, vol. 20, no. 1, p. 91 - 105.</b:Title>
    <b:Year>2017</b:Year>
    <b:URL>https://educacionyeducadores.unisabana.edu.co/index.php/eye/article/view/6374/4453</b:URL>
    <b:RefOrder>6</b:RefOrder>
  </b:Source>
  <b:Source>
    <b:Tag>Mar17</b:Tag>
    <b:SourceType>DocumentFromInternetSite</b:SourceType>
    <b:Guid>{BAEBF31C-3BC2-4DAB-8BCF-E22EBAAE48E0}</b:Guid>
    <b:Author>
      <b:Author>
        <b:NameList>
          <b:Person>
            <b:Last>Marciniak</b:Last>
            <b:First>R.</b:First>
          </b:Person>
        </b:NameList>
      </b:Author>
    </b:Author>
    <b:Title>Propuesta metodológica para el diseño del proyecto de curso virtual: aplicación piloto.</b:Title>
    <b:Year>2017</b:Year>
    <b:URL>https://www.scielo.org.mx/scielo.php?pid=S1665-61802017000300074&amp;script=sci_abstract&amp;tlng=pt</b:URL>
    <b:RefOrder>35</b:RefOrder>
  </b:Source>
  <b:Source>
    <b:Tag>Día221</b:Tag>
    <b:SourceType>DocumentFromInternetSite</b:SourceType>
    <b:Guid>{CE95B0B7-026E-40D7-8CDB-26EE191B275E}</b:Guid>
    <b:Author>
      <b:Author>
        <b:NameList>
          <b:Person>
            <b:Last>Díaz</b:Last>
            <b:First>Luis</b:First>
          </b:Person>
          <b:Person>
            <b:Last>Reyes</b:Last>
            <b:First>Leonord.</b:First>
          </b:Person>
        </b:NameList>
      </b:Author>
    </b:Author>
    <b:Title>Flipped Classroom para el desarrollo de competencias digitales en educación media</b:Title>
    <b:Year>2022</b:Year>
    <b:URL>https://edutec.es/revista/index.php/edutec-e/article/view/2453</b:URL>
    <b:RefOrder>30</b:RefOrder>
  </b:Source>
  <b:Source>
    <b:Tag>Mer19</b:Tag>
    <b:SourceType>DocumentFromInternetSite</b:SourceType>
    <b:Guid>{D6FCEE71-07BE-4E06-8124-C0E2BEC6F3B2}</b:Guid>
    <b:Author>
      <b:Author>
        <b:NameList>
          <b:Person>
            <b:Last>Mercado</b:Last>
            <b:First>C.</b:First>
          </b:Person>
          <b:Person>
            <b:Last>Morales</b:Last>
            <b:First>Y.</b:First>
          </b:Person>
        </b:NameList>
      </b:Author>
    </b:Author>
    <b:Title>Competencias de desempeño mediadas por las TIC para el fortalecimiento de la calidad educativa. Una revisión sistemática</b:Title>
    <b:JournalName>Corporación Universidad de la Costa</b:JournalName>
    <b:Year>2019</b:Year>
    <b:Pages>109-124</b:Pages>
    <b:URL>https://repositorio.cuc.edu.co/handle/11323/5730</b:URL>
    <b:RefOrder>23</b:RefOrder>
  </b:Source>
  <b:Source>
    <b:Tag>Tit18</b:Tag>
    <b:SourceType>DocumentFromInternetSite</b:SourceType>
    <b:Guid>{24A9C896-93AF-4792-828B-8B615603C398}</b:Guid>
    <b:Author>
      <b:Author>
        <b:NameList>
          <b:Person>
            <b:Last>Tituaña</b:Last>
            <b:First>E.</b:First>
          </b:Person>
        </b:NameList>
      </b:Author>
    </b:Author>
    <b:Title>Estudio de factibilidad para la implementación de un sistema de educación superior a distancia en la Facultad de Ciencias Administrativas y Contables de la PUCE</b:Title>
    <b:Year>2018</b:Year>
    <b:URL>http://repositorio.puce.edu.ec/handle/22000/15782</b:URL>
    <b:RefOrder>36</b:RefOrder>
  </b:Source>
  <b:Source>
    <b:Tag>Dur17</b:Tag>
    <b:SourceType>DocumentFromInternetSite</b:SourceType>
    <b:Guid>{28D8A7CE-F57E-4483-9B75-9E26733548BF}</b:Guid>
    <b:Author>
      <b:Author>
        <b:NameList>
          <b:Person>
            <b:Last>Durán</b:Last>
            <b:First>R.</b:First>
          </b:Person>
        </b:NameList>
      </b:Author>
    </b:Author>
    <b:Title>La Educación Virtual Universitaria como medio para mejorar las competencias genéricas y los aprendizajes a través de buenas prácticas docentes.</b:Title>
    <b:Year>2017</b:Year>
    <b:URL>https://upcommons.upc.edu/handle/2117/98091</b:URL>
    <b:RefOrder>37</b:RefOrder>
  </b:Source>
  <b:Source>
    <b:Tag>Don182</b:Tag>
    <b:SourceType>DocumentFromInternetSite</b:SourceType>
    <b:Guid>{545CC3AC-6259-45C7-8F3C-EC7B30EAD62D}</b:Guid>
    <b:Author>
      <b:Author>
        <b:NameList>
          <b:Person>
            <b:Last>Donoso</b:Last>
            <b:First>Santiago</b:First>
          </b:Person>
          <b:Person>
            <b:Last>Naranjo</b:Last>
            <b:First>Alejandro</b:First>
          </b:Person>
        </b:NameList>
      </b:Author>
    </b:Author>
    <b:Title>Influencia de la educación en TIC en su implementación en las PYME colombianas caso de estudio: Puntos Leal</b:Title>
    <b:Year>2018</b:Year>
    <b:URL>https://repository.cesa.edu.co/handle/10726/2095</b:URL>
    <b:RefOrder>21</b:RefOrder>
  </b:Source>
  <b:Source>
    <b:Tag>Fon171</b:Tag>
    <b:SourceType>DocumentFromInternetSite</b:SourceType>
    <b:Guid>{6D1DEB63-9C4B-4DF9-9563-B63B06406D11}</b:Guid>
    <b:Author>
      <b:Author>
        <b:NameList>
          <b:Person>
            <b:Last>Fonseca</b:Last>
            <b:First>Dora</b:First>
          </b:Person>
        </b:NameList>
      </b:Author>
    </b:Author>
    <b:Title>Desarrollo e implementación de las TICS en las PYMES de Boyacá - Colombia</b:Title>
    <b:Year>2017</b:Year>
    <b:URL>https://repositorio.upct.es/handle/10317/4331</b:URL>
    <b:RefOrder>38</b:RefOrder>
  </b:Source>
  <b:Source>
    <b:Tag>Piñ20</b:Tag>
    <b:SourceType>DocumentFromInternetSite</b:SourceType>
    <b:Guid>{34405EE3-A966-47B8-B3E7-1C92850B5B45}</b:Guid>
    <b:Author>
      <b:Author>
        <b:NameList>
          <b:Person>
            <b:Last>Piñeiro</b:Last>
            <b:First>Carlos</b:First>
          </b:Person>
        </b:NameList>
      </b:Author>
    </b:Author>
    <b:Title>Recursos TIC y supervivencia empresarial: una revisión de la noción de ventaja competitiva</b:Title>
    <b:Year>2020</b:Year>
    <b:URL>https://www.scielo.cl/scielo.php?pid=S0718-52862020000100079&amp;script=sci_arttext&amp;tlng=pt</b:URL>
    <b:RefOrder>5</b:RefOrder>
  </b:Source>
  <b:Source>
    <b:Tag>Sat19</b:Tag>
    <b:SourceType>DocumentFromInternetSite</b:SourceType>
    <b:Guid>{78031E6C-1F13-4D18-927C-CF380F9F3A12}</b:Guid>
    <b:Author>
      <b:Author>
        <b:NameList>
          <b:Person>
            <b:Last>Satizábal</b:Last>
            <b:First>Fredy</b:First>
          </b:Person>
        </b:NameList>
      </b:Author>
    </b:Author>
    <b:Title>Impacto de las TIC en la competitividad empresarial soportada por un modelo de educación digital</b:Title>
    <b:Year>2019</b:Year>
    <b:URL>http://enfoquedisciplinario.org/revista/index.php/enfoque/article/view/20</b:URL>
    <b:RefOrder>22</b:RefOrder>
  </b:Source>
  <b:Source>
    <b:Tag>Fer205</b:Tag>
    <b:SourceType>DocumentFromInternetSite</b:SourceType>
    <b:Guid>{12D65E31-EE58-4770-A8D7-2AC49F91103C}</b:Guid>
    <b:Author>
      <b:Author>
        <b:NameList>
          <b:Person>
            <b:Last>Fernández</b:Last>
            <b:First>Antonio</b:First>
          </b:Person>
        </b:NameList>
      </b:Author>
    </b:Author>
    <b:Title>Análisis del impacto de la innovación, las TIC y el clima empresarial sobre los ingresos de las PYMES</b:Title>
    <b:Year>2020</b:Year>
    <b:URL>https://raco.cat/index.php/RIO/article/view/376271</b:URL>
    <b:RefOrder>1</b:RefOrder>
  </b:Source>
  <b:Source>
    <b:Tag>Jim21</b:Tag>
    <b:SourceType>DocumentFromInternetSite</b:SourceType>
    <b:Guid>{4B10790F-E6D5-4551-B7F8-150CDC3D0857}</b:Guid>
    <b:Author>
      <b:Author>
        <b:NameList>
          <b:Person>
            <b:Last>Jiménez</b:Last>
            <b:First>Noemí</b:First>
          </b:Person>
        </b:NameList>
      </b:Author>
    </b:Author>
    <b:Title>El derecho empresarial en un entorno de flipped classroom</b:Title>
    <b:Year>2021</b:Year>
    <b:URL>https://dialnet.unirioja.es/servlet/articulo?codigo=8103858</b:URL>
    <b:RefOrder>2</b:RefOrder>
  </b:Source>
  <b:Source>
    <b:Tag>Bra202</b:Tag>
    <b:SourceType>DocumentFromInternetSite</b:SourceType>
    <b:Guid>{7C435D02-B9E5-4F7D-940D-B4FC5240CA61}</b:Guid>
    <b:Author>
      <b:Author>
        <b:NameList>
          <b:Person>
            <b:Last>Bravo</b:Last>
            <b:First>Adelina</b:First>
          </b:Person>
        </b:NameList>
      </b:Author>
    </b:Author>
    <b:Title>Flipped classroom con PowToon para desarrollar inteligencias múltiples</b:Title>
    <b:Year>2020</b:Year>
    <b:URL>https://www.dominiodelasciencias.com/ojs/index.php/es/article/view/1271</b:URL>
    <b:RefOrder>3</b:RefOrder>
  </b:Source>
  <b:Source>
    <b:Tag>Qui177</b:Tag>
    <b:SourceType>DocumentFromInternetSite</b:SourceType>
    <b:Guid>{8473E2D4-73A3-45CB-BDED-678DC9A2165A}</b:Guid>
    <b:Author>
      <b:Author>
        <b:NameList>
          <b:Person>
            <b:Last>Quiroga</b:Last>
            <b:First>Darío</b:First>
          </b:Person>
        </b:NameList>
      </b:Author>
    </b:Author>
    <b:Title>Usos de las TIC en América Latina: una caracterización</b:Title>
    <b:Year>2017</b:Year>
    <b:URL>https://www.scielo.cl/scielo.php?pid=S0718-33052017000200289&amp;script=sci_arttext</b:URL>
    <b:RefOrder>4</b:RefOrder>
  </b:Source>
  <b:Source>
    <b:Tag>Cha20</b:Tag>
    <b:SourceType>DocumentFromInternetSite</b:SourceType>
    <b:Guid>{9FABAF85-4EBE-4AC2-BC48-3B9E0BECE7EF}</b:Guid>
    <b:Author>
      <b:Author>
        <b:NameList>
          <b:Person>
            <b:Last>Changuán</b:Last>
            <b:First>M.</b:First>
            <b:Middle>P. O</b:Middle>
          </b:Person>
        </b:NameList>
      </b:Author>
    </b:Author>
    <b:Title>Capacitación del talento humano y productividad: Una revisión literaria.</b:Title>
    <b:Year>2020</b:Year>
    <b:URL>https://dialnet.unirioja.es/servlet/articulo?codigo=8226645</b:URL>
    <b:RefOrder>39</b:RefOrder>
  </b:Source>
  <b:Source>
    <b:Tag>Sán17</b:Tag>
    <b:SourceType>DocumentFromInternetSite</b:SourceType>
    <b:Guid>{7EB8D195-3D2B-454E-AAA6-75DFCE2C85EF}</b:Guid>
    <b:Author>
      <b:Author>
        <b:NameList>
          <b:Person>
            <b:Last>Sánchez</b:Last>
            <b:First>M.</b:First>
          </b:Person>
        </b:NameList>
      </b:Author>
    </b:Author>
    <b:Title>Estudio de factibilidad para la implementación de un sistema de capacitación continua apoyada en TI (caso de estudio personal de operación de las subestaciones eléctricas de Celec ep–Transelectric)</b:Title>
    <b:Year>2017</b:Year>
    <b:URL>http://repositorio.puce.edu.ec/bitstream/handle/22000/10007/Tesis%20Maestria%20GTI%20MFSanchez.pdf?sequence=1&amp;isAllowed=y</b:URL>
    <b:RefOrder>11</b:RefOrder>
  </b:Source>
  <b:Source>
    <b:Tag>Ren18</b:Tag>
    <b:SourceType>DocumentFromInternetSite</b:SourceType>
    <b:Guid>{E9B3F717-1C29-4C1B-90B8-6164ABDDF63C}</b:Guid>
    <b:Author>
      <b:Author>
        <b:NameList>
          <b:Person>
            <b:Last>Rengifo</b:Last>
            <b:First>Maco.</b:First>
          </b:Person>
        </b:NameList>
      </b:Author>
    </b:Author>
    <b:Title>Proceso de capacitación y el desempeño laboral del personal administrativo del organismo de evaluación y fiscalización ambiental, Lima 2017.</b:Title>
    <b:Year>2018</b:Year>
    <b:URL>https://repositorio.ucv.edu.pe/handle/20.500.12692/16316</b:URL>
    <b:RefOrder>13</b:RefOrder>
  </b:Source>
  <b:Source>
    <b:Tag>bit22</b:Tag>
    <b:SourceType>DocumentFromInternetSite</b:SourceType>
    <b:Guid>{0C1E5810-0EC5-4D06-8388-DD87F3C9778B}</b:Guid>
    <b:Title>Programa de capacitación de personal</b:Title>
    <b:Year>2022</b:Year>
    <b:URL>http://scielo.sld.cu/scielo.php?script=sci_arttext&amp;pid=S1990-86442018000300268</b:URL>
    <b:Author>
      <b:Author>
        <b:NameList>
          <b:Person>
            <b:Last>Bonilla</b:Last>
            <b:First>Diego</b:First>
          </b:Person>
        </b:NameList>
      </b:Author>
    </b:Author>
    <b:RefOrder>12</b:RefOrder>
  </b:Source>
  <b:Source>
    <b:Tag>Bon18</b:Tag>
    <b:SourceType>DocumentFromInternetSite</b:SourceType>
    <b:Guid>{9F49D27F-EF54-4666-BAC0-9CB1D85C9181}</b:Guid>
    <b:Title>La importancia de la capacitación en el rendimiento del personal administrativo de la Universidad Técnica de Ambato</b:Title>
    <b:Year>2018</b:Year>
    <b:URL>http://scielo.sld.cu/scielo.php?script=sci_arttext&amp;pid=S1990-86442018000300268</b:URL>
    <b:Author>
      <b:Author>
        <b:NameList>
          <b:Person>
            <b:Last>Bonilla</b:Last>
            <b:First>D</b:First>
          </b:Person>
          <b:Person>
            <b:Last>Macero</b:Last>
            <b:First>R</b:First>
          </b:Person>
          <b:Person>
            <b:Last>Mora</b:Last>
            <b:First>E.</b:First>
          </b:Person>
        </b:NameList>
      </b:Author>
    </b:Author>
    <b:RefOrder>40</b:RefOrder>
  </b:Source>
  <b:Source>
    <b:Tag>Col21</b:Tag>
    <b:SourceType>DocumentFromInternetSite</b:SourceType>
    <b:Guid>{032BCE90-EC11-493F-80BF-56BC081E89B2}</b:Guid>
    <b:Author>
      <b:Author>
        <b:NameList>
          <b:Person>
            <b:Last>Collahuazo</b:Last>
            <b:First>Eduardo</b:First>
          </b:Person>
        </b:NameList>
      </b:Author>
    </b:Author>
    <b:Title>Las tecnologías de la información y la comunicación (TICs) en la contabilidad empresarial</b:Title>
    <b:Year>2021</b:Year>
    <b:URL>https://www.fipcaec.com/index.php/fipcaec/article/view/197</b:URL>
    <b:RefOrder>14</b:RefOrder>
  </b:Source>
  <b:Source>
    <b:Tag>Cos17</b:Tag>
    <b:SourceType>DocumentFromInternetSite</b:SourceType>
    <b:Guid>{F2D1579A-8D2D-441A-AB19-7479E36DA282}</b:Guid>
    <b:Author>
      <b:Author>
        <b:NameList>
          <b:Person>
            <b:Last>Costa</b:Last>
            <b:First>Mónica</b:First>
          </b:Person>
        </b:NameList>
      </b:Author>
    </b:Author>
    <b:Title>Inversión en TICS en las empresas del Ecuador para el fortalecimiento de la gestión empresarial Periodo de análisis 2012-2015</b:Title>
    <b:Year>2017</b:Year>
    <b:URL>http://www.revistaespacios.com/a18v39n47/18394705.html</b:URL>
    <b:RefOrder>20</b:RefOrder>
  </b:Source>
  <b:Source>
    <b:Tag>Mur201</b:Tag>
    <b:SourceType>DocumentFromInternetSite</b:SourceType>
    <b:Guid>{A4622AC1-BA11-4223-9127-0A36521A59FF}</b:Guid>
    <b:Author>
      <b:Author>
        <b:NameList>
          <b:Person>
            <b:Last>Murat</b:Last>
            <b:First>Akçayırb</b:First>
          </b:Person>
        </b:NameList>
      </b:Author>
    </b:Author>
    <b:Title>El aula invertida: una revisión de sus ventajas y desafíos</b:Title>
    <b:Year>2020</b:Year>
    <b:URL>https://www.sciencedirect.com/science/article/abs/pii/S0360131518302045</b:URL>
    <b:RefOrder>31</b:RefOrder>
  </b:Source>
  <b:Source>
    <b:Tag>Str20</b:Tag>
    <b:SourceType>DocumentFromInternetSite</b:SourceType>
    <b:Guid>{64219B44-DE1F-495F-BD23-393720E521BC}</b:Guid>
    <b:Author>
      <b:Author>
        <b:NameList>
          <b:Person>
            <b:Last>Strelan</b:Last>
            <b:First>Peter</b:First>
          </b:Person>
        </b:NameList>
      </b:Author>
    </b:Author>
    <b:Title>El aula invertida: un metanálisis de los efectos en el desempeño de los estudiantes en todas las disciplinas y niveles educativos</b:Title>
    <b:Year>2020</b:Year>
    <b:URL>https://www.sciencedirect.com/science/article/abs/pii/S1747938X19301599</b:URL>
    <b:RefOrder>32</b:RefOrder>
  </b:Source>
  <b:Source>
    <b:Tag>Tur19</b:Tag>
    <b:SourceType>DocumentFromInternetSite</b:SourceType>
    <b:Guid>{370799D0-862B-40E2-A11A-0651EC5C480C}</b:Guid>
    <b:Author>
      <b:Author>
        <b:NameList>
          <b:Person>
            <b:Last>Turan</b:Last>
            <b:First>Zeynep</b:First>
          </b:Person>
        </b:NameList>
      </b:Author>
    </b:Author>
    <b:Title>Aula invertida en la enseñanza del idioma inglés: una revisión sistemática</b:Title>
    <b:Year>2019</b:Year>
    <b:URL>https://www.tandfonline.com/doi/abs/10.1080/09588221.2019.1584117</b:URL>
    <b:RefOrder>33</b:RefOrder>
  </b:Source>
  <b:Source>
    <b:Tag>Lai18</b:Tag>
    <b:SourceType>DocumentFromInternetSite</b:SourceType>
    <b:Guid>{23451447-4883-422D-A278-F26F8E88AB8A}</b:Guid>
    <b:Author>
      <b:Author>
        <b:NameList>
          <b:Person>
            <b:Last>Laitón</b:Last>
            <b:First>Sandra</b:First>
          </b:Person>
        </b:NameList>
      </b:Author>
    </b:Author>
    <b:Title>Estado del arte sobre problemáticas financieras en pymes: estudio para América Latina</b:Title>
    <b:Year>2018</b:Year>
    <b:URL>http://www.scielo.org.co/scielo.php?script=sci_arttext&amp;pid=S0120-81602018000200163</b:URL>
    <b:RefOrder>15</b:RefOrder>
  </b:Source>
  <b:Source>
    <b:Tag>Pin202</b:Tag>
    <b:SourceType>DocumentFromInternetSite</b:SourceType>
    <b:Guid>{073D8076-F9CD-4494-8BA8-AA7DB670D7F3}</b:Guid>
    <b:Author>
      <b:Author>
        <b:NameList>
          <b:Person>
            <b:Last>Pincay</b:Last>
            <b:First>Yolanda</b:First>
          </b:Person>
        </b:NameList>
      </b:Author>
    </b:Author>
    <b:Title>Gestión de la calidad en el servicio al cliente de las PYMES comercializadoras. Una mirada en Ecuador</b:Title>
    <b:Year>2020</b:Year>
    <b:URL>https://www.dominiodelasciencias.com/ojs/index.php/es/article/view/1341</b:URL>
    <b:RefOrder>16</b:RefOrder>
  </b:Source>
  <b:Source>
    <b:Tag>Del183</b:Tag>
    <b:SourceType>DocumentFromInternetSite</b:SourceType>
    <b:Guid>{46587015-D0E1-4635-88A4-FA67F86710E4}</b:Guid>
    <b:Author>
      <b:Author>
        <b:NameList>
          <b:Person>
            <b:Last>Delgado</b:Last>
            <b:First>Diana</b:First>
          </b:Person>
        </b:NameList>
      </b:Author>
    </b:Author>
    <b:Title>Las Pymes en el Ecuador y sus fuentes de financiamiento</b:Title>
    <b:Year>2018</b:Year>
    <b:URL>https://www.eumed.net/rev/oel/2018/04/pymes-ecuador-financiamiento.zip</b:URL>
    <b:RefOrder>17</b:RefOrder>
  </b:Source>
  <b:Source>
    <b:Tag>Bot17</b:Tag>
    <b:SourceType>DocumentFromInternetSite</b:SourceType>
    <b:Guid>{D4301AE5-77C0-47CE-9E6B-8F9EF2198CB2}</b:Guid>
    <b:Author>
      <b:Author>
        <b:NameList>
          <b:Person>
            <b:Last>Botello</b:Last>
            <b:First>Héctor</b:First>
          </b:Person>
        </b:NameList>
      </b:Author>
    </b:Author>
    <b:Title>Análisis empresarial de la influencia de las TIC en el desempeño de las empresas</b:Title>
    <b:Year>2017</b:Year>
    <b:URL>https://dialnet.unirioja.es/servlet/articulo?codigo=7795696</b:URL>
    <b:RefOrder>18</b:RefOrder>
  </b:Source>
  <b:Source>
    <b:Tag>Guz171</b:Tag>
    <b:SourceType>DocumentFromInternetSite</b:SourceType>
    <b:Guid>{341A3306-48A4-4B36-84B7-AD25D34FE7CA}</b:Guid>
    <b:Author>
      <b:Author>
        <b:NameList>
          <b:Person>
            <b:Last>Guzmán</b:Last>
            <b:First>Guillermo</b:First>
          </b:Person>
        </b:NameList>
      </b:Author>
    </b:Author>
    <b:Title>Análisis del uso de las TIC en las pymes de Guayaquil en el año 2015</b:Title>
    <b:Year>2017</b:Year>
    <b:URL>http://190.96.76.12/index.php/Oikos/article/view/955</b:URL>
    <b:RefOrder>19</b:RefOrder>
  </b:Source>
  <b:Source>
    <b:Tag>Tuc18</b:Tag>
    <b:SourceType>DocumentFromInternetSite</b:SourceType>
    <b:Guid>{658E2878-D188-4901-8DBB-03D1E939A05D}</b:Guid>
    <b:Author>
      <b:Author>
        <b:NameList>
          <b:Person>
            <b:Last>Tucker</b:Last>
            <b:First>Bill</b:First>
          </b:Person>
        </b:NameList>
      </b:Author>
    </b:Author>
    <b:Title>The Flipped Classroom</b:Title>
    <b:Year>2018</b:Year>
    <b:URL>http://www.msuedtechsandbox.com/MAETELy2-2015/wp-content/uploads/2015/07/the_flipped_classroom_article_2.pdf</b:URL>
    <b:RefOrder>29</b:RefOrder>
  </b:Source>
  <b:Source>
    <b:Tag>Her182</b:Tag>
    <b:SourceType>DocumentFromInternetSite</b:SourceType>
    <b:Guid>{ADD0C296-70BC-4C35-A5E8-7CDB7868E93B}</b:Guid>
    <b:Author>
      <b:Author>
        <b:NameList>
          <b:Person>
            <b:Last>Hernandez</b:Last>
            <b:First>Roberto</b:First>
          </b:Person>
        </b:NameList>
      </b:Author>
    </b:Author>
    <b:Title>Metodologia de la Investigacion</b:Title>
    <b:Year>2018</b:Year>
    <b:URL>http://observatorio.epacartagena.gov.co/wp-content/uploads/2017/08/metodologia-de-la-investigacion-sexta-edicion.compressed.pdf</b:URL>
    <b:YearAccessed>2022</b:YearAccessed>
    <b:MonthAccessed>Enero</b:MonthAccessed>
    <b:DayAccessed>13</b:DayAccessed>
    <b:RefOrder>27</b:RefOrder>
  </b:Source>
  <b:Source>
    <b:Tag>Ber182</b:Tag>
    <b:SourceType>JournalArticle</b:SourceType>
    <b:Guid>{668F32C6-D010-4115-9FC7-C3A8629DFF51}</b:Guid>
    <b:Author>
      <b:Author>
        <b:NameList>
          <b:Person>
            <b:Last>Bercerril</b:Last>
            <b:First>Patricia</b:First>
          </b:Person>
        </b:NameList>
      </b:Author>
    </b:Author>
    <b:Title>La investigación educativa: concepto y antecedentes</b:Title>
    <b:Year>2018</b:Year>
    <b:URL>http://revistas.unam.mx/index.php/eutopia/article/view/65928/57861</b:URL>
    <b:RefOrder>41</b:RefOrder>
  </b:Source>
  <b:Source>
    <b:Tag>Ari171</b:Tag>
    <b:SourceType>DocumentFromInternetSite</b:SourceType>
    <b:Guid>{CD9FEB8E-FE81-4C7C-84FF-B49036FAE7D1}</b:Guid>
    <b:Author>
      <b:Author>
        <b:NameList>
          <b:Person>
            <b:Last>Ariel</b:Last>
            <b:First>Claudio</b:First>
          </b:Person>
        </b:NameList>
      </b:Author>
    </b:Author>
    <b:Title>Análisis comparativo de LMS</b:Title>
    <b:Year>2017</b:Year>
    <b:URL>https://books.google.es/books?hl=es&amp;lr=&amp;id=agUtBgAAQBAJ&amp;oi=fnd&amp;pg=PA23&amp;dq=LMS+&amp;ots=jYWzUvkudW&amp;sig=g4JI3Nem7fxJFyqG9h_mFxqd3qs#v=onepage&amp;q=LMS&amp;f=false</b:URL>
    <b:RefOrder>24</b:RefOrder>
  </b:Source>
  <b:Source>
    <b:Tag>INE171</b:Tag>
    <b:SourceType>DocumentFromInternetSite</b:SourceType>
    <b:Guid>{4BF2A4FE-0F62-4281-B136-89A58DDFD19E}</b:Guid>
    <b:Author>
      <b:Author>
        <b:NameList>
          <b:Person>
            <b:Last>INEC</b:Last>
            <b:First>Instituto</b:First>
            <b:Middle>Nacional De Estadisticas Y Censos</b:Middle>
          </b:Person>
        </b:NameList>
      </b:Author>
    </b:Author>
    <b:Title>Estadísticas de las empresas</b:Title>
    <b:Year>2017</b:Year>
    <b:URL>https://www.ecuadorencifras.gob.ec/estadisticas-de-las-empresas/</b:URL>
    <b:YearAccessed>2022</b:YearAccessed>
    <b:MonthAccessed>Mayo</b:MonthAccessed>
    <b:DayAccessed>17</b:DayAccessed>
    <b:RefOrder>28</b:RefOrder>
  </b:Source>
  <b:Source>
    <b:Tag>Sam172</b:Tag>
    <b:SourceType>DocumentFromInternetSite</b:SourceType>
    <b:Guid>{1495A07B-6DE3-44CB-AD51-DD7789A18F87}</b:Guid>
    <b:Author>
      <b:Author>
        <b:NameList>
          <b:Person>
            <b:Last>Sampieri</b:Last>
            <b:First>Roberto</b:First>
          </b:Person>
        </b:NameList>
      </b:Author>
    </b:Author>
    <b:Title>Metodología de la investigación</b:Title>
    <b:Year>2017</b:Year>
    <b:URL>https://www.uv.mx/personal/cbustamante/files/2011/06/Metodologia-de-la-Investigaci%C3%83%C2%B3n_Sampieri.pdf</b:URL>
    <b:RefOrder>25</b:RefOrder>
  </b:Source>
  <b:Source>
    <b:Tag>Paz22</b:Tag>
    <b:SourceType>DocumentFromInternetSite</b:SourceType>
    <b:Guid>{DFB45F60-3859-459F-A1D6-E8815738E431}</b:Guid>
    <b:Author>
      <b:Author>
        <b:NameList>
          <b:Person>
            <b:Last>Paz</b:Last>
            <b:First>Baena</b:First>
          </b:Person>
        </b:NameList>
      </b:Author>
    </b:Author>
    <b:Title>Metodología de la investigación</b:Title>
    <b:Year>2022</b:Year>
    <b:URL>https://repositorio.eesppjsco.edu.pe/handle/JOSACO/8</b:URL>
    <b:RefOrder>26</b:RefOrder>
  </b:Source>
  <b:Source>
    <b:Tag>Led18</b:Tag>
    <b:SourceType>DocumentFromInternetSite</b:SourceType>
    <b:Guid>{79C20449-DA56-4B37-A0BA-CD28459DAFAB}</b:Guid>
    <b:Author>
      <b:Author>
        <b:NameList>
          <b:Person>
            <b:Last>Ledesma</b:Last>
            <b:First>Yolanda</b:First>
          </b:Person>
        </b:NameList>
      </b:Author>
    </b:Author>
    <b:Title>La Triple Hélice de las TIC en Ecuador</b:Title>
    <b:Year>2019</b:Year>
    <b:URL>http://www.scielo.org.co/scielo.php?script=sci_arttext&amp;pid=S1900-65862021000300599</b:URL>
    <b:RefOrder>42</b:RefOrder>
  </b:Source>
  <b:Source>
    <b:Tag>Aco191</b:Tag>
    <b:SourceType>DocumentFromInternetSite</b:SourceType>
    <b:Guid>{33DE8450-B903-491E-BE39-D44794387157}</b:Guid>
    <b:Author>
      <b:Author>
        <b:NameList>
          <b:Person>
            <b:Last>Acosta</b:Last>
            <b:First>Ángel</b:First>
          </b:Person>
        </b:NameList>
      </b:Author>
    </b:Author>
    <b:Title> Innovación con TIC </b:Title>
    <b:Year>2019</b:Year>
    <b:URL>https://revistas.uam.es/reice/article/download/reice2021_19_4_009/13915/42369</b:URL>
    <b:RefOrder>43</b:RefOrder>
  </b:Source>
  <b:Source>
    <b:Tag>Sac19</b:Tag>
    <b:SourceType>DocumentFromInternetSite</b:SourceType>
    <b:Guid>{B410A4FB-2F3E-44A7-940B-C9D72EA1E3FE}</b:Guid>
    <b:Author>
      <b:Author>
        <b:NameList>
          <b:Person>
            <b:Last>Sacoto</b:Last>
            <b:First>María</b:First>
          </b:Person>
        </b:NameList>
      </b:Author>
    </b:Author>
    <b:Title>Justicia en Ecuador</b:Title>
    <b:Year>2019</b:Year>
    <b:URL>https://dialnet.unirioja.es/servlet/articulo?codigo=8022409</b:URL>
    <b:RefOrder>44</b:RefOrder>
  </b:Source>
  <b:Source>
    <b:Tag>CEP21</b:Tag>
    <b:SourceType>JournalArticle</b:SourceType>
    <b:Guid>{593FF9B5-406D-49FD-9699-35DBFEC8A112}</b:Guid>
    <b:Author>
      <b:Author>
        <b:NameList>
          <b:Person>
            <b:Last>Sevilla</b:Last>
            <b:First>Maria</b:First>
          </b:Person>
        </b:NameList>
      </b:Author>
    </b:Author>
    <b:Title>La educación técnico-profesional y su potencial para mejorar la trayectoria educativa y laboral de las mujeres en las áreas de ciencia, tecnología, ingeniería y matemáticas</b:Title>
    <b:JournalName>CEPAL</b:JournalName>
    <b:Year>2021</b:Year>
    <b:Pages>1-44</b:Pages>
    <b:URL>https://repositorio.cepal.org/bitstream/handle/11362/47563/1/S2100741_es.pdf</b:URL>
    <b:RefOrder>45</b:RefOrder>
  </b:Source>
  <b:Source>
    <b:Tag>Bar211</b:Tag>
    <b:SourceType>DocumentFromInternetSite</b:SourceType>
    <b:Guid>{9B90C094-595B-4BE4-8598-A250977A1FE6}</b:Guid>
    <b:Author>
      <b:Author>
        <b:NameList>
          <b:Person>
            <b:Last>Barrero</b:Last>
            <b:First>Andrea</b:First>
          </b:Person>
        </b:NameList>
      </b:Author>
    </b:Author>
    <b:Title>Programa de capacitación de habilidades gerenciales por medio de herramientas tecnológicas TICs</b:Title>
    <b:Year>2021</b:Year>
    <b:URL>https://repository.ucatolica.edu.co/handle/10983/26212</b:URL>
    <b:RefOrder>7</b:RefOrder>
  </b:Source>
  <b:Source>
    <b:Tag>Muñ193</b:Tag>
    <b:SourceType>DocumentFromInternetSite</b:SourceType>
    <b:Guid>{C625B51D-FCDC-4588-8E55-92AE161F8F84}</b:Guid>
    <b:Author>
      <b:Author>
        <b:NameList>
          <b:Person>
            <b:Last>Muñoz</b:Last>
            <b:First>gloria</b:First>
          </b:Person>
        </b:NameList>
      </b:Author>
    </b:Author>
    <b:Title>Las micro, pequeñas y medianas empresas, una estrategia de aplicación de tecnología para aumentar su competitividad</b:Title>
    <b:Year>2019</b:Year>
    <b:URL>http://www.revistaespacios.com/a19v40n20/19402002.html</b:URL>
    <b:RefOrder>8</b:RefOrder>
  </b:Source>
  <b:Source>
    <b:Tag>Nav182</b:Tag>
    <b:SourceType>DocumentFromInternetSite</b:SourceType>
    <b:Guid>{280DB326-4DB4-47D3-8A27-AAA398BD3285}</b:Guid>
    <b:Author>
      <b:Author>
        <b:NameList>
          <b:Person>
            <b:Last>Navarrete</b:Last>
            <b:First>Ginger</b:First>
          </b:Person>
        </b:NameList>
      </b:Author>
    </b:Author>
    <b:Title>Herramientas sincrónicas en las capacitaciones corporativas por parte de las empresas de capacitación</b:Title>
    <b:Year>2018</b:Year>
    <b:URL>http://142.93.18.15:8080/jspui/handle/123456789/39</b:URL>
    <b:RefOrder>9</b:RefOrder>
  </b:Source>
  <b:Source>
    <b:Tag>Var184</b:Tag>
    <b:SourceType>DocumentFromInternetSite</b:SourceType>
    <b:Guid>{8FF9B927-DF2A-4AAB-9B76-8A223C3E1870}</b:Guid>
    <b:Author>
      <b:Author>
        <b:NameList>
          <b:Person>
            <b:Last>Vargas</b:Last>
            <b:First>Luz</b:First>
          </b:Person>
        </b:NameList>
      </b:Author>
    </b:Author>
    <b:Title>TICs y gestión de la innovación en PyMEs</b:Title>
    <b:Year>2018</b:Year>
    <b:URL>https://www.revistaespacios.com/a19v40n13/a19v40n13p24.pdf</b:URL>
    <b:RefOrder>10</b:RefOrder>
  </b:Source>
  <b:Source>
    <b:Tag>Chi09</b:Tag>
    <b:SourceType>Book</b:SourceType>
    <b:Guid>{BBBB8831-D3AC-485B-A4C6-6DFC5B2FD84F}</b:Guid>
    <b:Author>
      <b:Author>
        <b:NameList>
          <b:Person>
            <b:Last>Chiavenato</b:Last>
            <b:First>Idalberto.</b:First>
          </b:Person>
        </b:NameList>
      </b:Author>
    </b:Author>
    <b:Title>Gestión del Talento Humano. (9ª Ed.)</b:Title>
    <b:Year>2017</b:Year>
    <b:City>México, D.F</b:City>
    <b:Publisher>McGraw Hill</b:Publisher>
    <b:URL>https://www.sijufor.org/uploads/1/2/0/5/120589378/administracion_de_recursos_humanos_-_chiavenato.pdf</b:URL>
    <b:RefOrder>34</b:RefOrder>
  </b:Source>
</b:Sources>
</file>

<file path=customXml/itemProps1.xml><?xml version="1.0" encoding="utf-8"?>
<ds:datastoreItem xmlns:ds="http://schemas.openxmlformats.org/officeDocument/2006/customXml" ds:itemID="{3BC8D794-06A3-447B-9FFD-3BB47BB74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89</Pages>
  <Words>19857</Words>
  <Characters>109219</Characters>
  <Application>Microsoft Office Word</Application>
  <DocSecurity>0</DocSecurity>
  <Lines>910</Lines>
  <Paragraphs>257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128819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2022-10-15T16:26:00Z</dcterms:created>
  <dcterms:modified xsi:type="dcterms:W3CDTF">2022-12-08T19:59:00Z</dcterms:modified>
</cp:coreProperties>
</file>